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68" w:rsidRPr="001A3E72" w:rsidRDefault="00583068" w:rsidP="00E97077">
      <w:pPr>
        <w:pStyle w:val="Default"/>
      </w:pPr>
    </w:p>
    <w:p w:rsidR="00583068" w:rsidRPr="001A3E72" w:rsidRDefault="00583068" w:rsidP="00E97077">
      <w:pPr>
        <w:pStyle w:val="Default"/>
      </w:pPr>
    </w:p>
    <w:p w:rsidR="00583068" w:rsidRPr="001A3E72" w:rsidRDefault="00583068" w:rsidP="009131DD">
      <w:pPr>
        <w:spacing w:before="100" w:line="120" w:lineRule="atLeast"/>
        <w:jc w:val="center"/>
        <w:rPr>
          <w:b/>
        </w:rPr>
      </w:pPr>
      <w:r w:rsidRPr="001A3E72">
        <w:rPr>
          <w:b/>
        </w:rPr>
        <w:t xml:space="preserve">АДМИНИСТРАЦИЯ  </w:t>
      </w:r>
      <w:r>
        <w:rPr>
          <w:b/>
        </w:rPr>
        <w:t>ЁГОНСКОГО</w:t>
      </w:r>
      <w:r w:rsidRPr="001A3E72">
        <w:rPr>
          <w:b/>
        </w:rPr>
        <w:t xml:space="preserve"> СЕЛЬСКОГО ПОСЕЛЕНИЯ  ВЕСЬЕГОНСКОГОРАЙОНА</w:t>
      </w:r>
    </w:p>
    <w:p w:rsidR="00583068" w:rsidRPr="001A3E72" w:rsidRDefault="00583068" w:rsidP="009131DD">
      <w:pPr>
        <w:pStyle w:val="2"/>
        <w:spacing w:line="240" w:lineRule="atLeast"/>
        <w:jc w:val="center"/>
        <w:rPr>
          <w:b/>
          <w:sz w:val="24"/>
        </w:rPr>
      </w:pPr>
      <w:r w:rsidRPr="001A3E72">
        <w:rPr>
          <w:b/>
          <w:sz w:val="24"/>
        </w:rPr>
        <w:t>ТВЕРСКОЙ  ОБЛАСТИ</w:t>
      </w:r>
    </w:p>
    <w:p w:rsidR="00583068" w:rsidRPr="001A3E72" w:rsidRDefault="00583068" w:rsidP="009131DD">
      <w:pPr>
        <w:pStyle w:val="3"/>
        <w:jc w:val="center"/>
        <w:rPr>
          <w:sz w:val="24"/>
          <w:szCs w:val="24"/>
        </w:rPr>
      </w:pPr>
      <w:r w:rsidRPr="001A3E72">
        <w:rPr>
          <w:sz w:val="24"/>
          <w:szCs w:val="24"/>
        </w:rPr>
        <w:t>ПОСТАНОВЛЕНИЕ</w:t>
      </w:r>
    </w:p>
    <w:p w:rsidR="00583068" w:rsidRPr="001A3E72" w:rsidRDefault="00583068" w:rsidP="00E97077">
      <w:pPr>
        <w:jc w:val="center"/>
      </w:pPr>
      <w:proofErr w:type="spellStart"/>
      <w:r>
        <w:t>с</w:t>
      </w:r>
      <w:proofErr w:type="gramStart"/>
      <w:r w:rsidRPr="001A3E72">
        <w:t>.</w:t>
      </w:r>
      <w:r>
        <w:t>Ё</w:t>
      </w:r>
      <w:proofErr w:type="gramEnd"/>
      <w:r>
        <w:t>гна</w:t>
      </w:r>
      <w:proofErr w:type="spellEnd"/>
      <w:r w:rsidRPr="001A3E72">
        <w:t xml:space="preserve"> </w:t>
      </w:r>
    </w:p>
    <w:p w:rsidR="00583068" w:rsidRPr="001A3E72" w:rsidRDefault="00583068" w:rsidP="00E97077">
      <w:pPr>
        <w:jc w:val="both"/>
      </w:pPr>
    </w:p>
    <w:p w:rsidR="00583068" w:rsidRPr="001A3E72" w:rsidRDefault="00583068" w:rsidP="00E97077">
      <w:pPr>
        <w:ind w:left="-142" w:right="141"/>
        <w:jc w:val="both"/>
      </w:pPr>
      <w:r>
        <w:t xml:space="preserve"> «_</w:t>
      </w:r>
      <w:r w:rsidR="00A41C19">
        <w:t>23</w:t>
      </w:r>
      <w:r>
        <w:t>__»__</w:t>
      </w:r>
      <w:r w:rsidR="00A41C19">
        <w:t>07</w:t>
      </w:r>
      <w:r>
        <w:t>__2</w:t>
      </w:r>
      <w:r w:rsidRPr="001A3E72">
        <w:t xml:space="preserve">012 г.                                                                      </w:t>
      </w:r>
      <w:r>
        <w:t xml:space="preserve">                          </w:t>
      </w:r>
      <w:r w:rsidRPr="001A3E72">
        <w:t xml:space="preserve">   № </w:t>
      </w:r>
      <w:r w:rsidR="00A41C19">
        <w:t>39</w:t>
      </w:r>
    </w:p>
    <w:p w:rsidR="00583068" w:rsidRPr="001A3E72" w:rsidRDefault="00583068" w:rsidP="00E97077">
      <w:pPr>
        <w:ind w:left="-142" w:right="141"/>
        <w:jc w:val="both"/>
      </w:pPr>
    </w:p>
    <w:p w:rsidR="00583068" w:rsidRPr="001A3E72" w:rsidRDefault="00583068" w:rsidP="00E97077">
      <w:pPr>
        <w:ind w:right="141"/>
        <w:rPr>
          <w:b/>
        </w:rPr>
      </w:pPr>
      <w:r w:rsidRPr="001A3E72">
        <w:rPr>
          <w:b/>
        </w:rPr>
        <w:t>Об утверждении административного регламента</w:t>
      </w:r>
    </w:p>
    <w:p w:rsidR="00583068" w:rsidRPr="001A3E72" w:rsidRDefault="00583068" w:rsidP="00E97077">
      <w:pPr>
        <w:rPr>
          <w:b/>
          <w:bCs/>
          <w:color w:val="000000"/>
        </w:rPr>
      </w:pPr>
      <w:r w:rsidRPr="001A3E72">
        <w:rPr>
          <w:b/>
        </w:rPr>
        <w:t>предоставления</w:t>
      </w:r>
      <w:r w:rsidRPr="001A3E72">
        <w:rPr>
          <w:b/>
          <w:i/>
        </w:rPr>
        <w:t xml:space="preserve"> </w:t>
      </w:r>
      <w:r w:rsidRPr="001A3E72">
        <w:rPr>
          <w:b/>
        </w:rPr>
        <w:t>муниципальной услуги «</w:t>
      </w:r>
      <w:r w:rsidRPr="001A3E72">
        <w:rPr>
          <w:b/>
          <w:bCs/>
          <w:color w:val="000000"/>
        </w:rPr>
        <w:t>Присвоение</w:t>
      </w:r>
    </w:p>
    <w:p w:rsidR="00583068" w:rsidRPr="001A3E72" w:rsidRDefault="00583068" w:rsidP="00E97077">
      <w:pPr>
        <w:rPr>
          <w:b/>
          <w:bCs/>
          <w:color w:val="000000"/>
        </w:rPr>
      </w:pPr>
      <w:r w:rsidRPr="001A3E72">
        <w:rPr>
          <w:b/>
          <w:bCs/>
          <w:color w:val="000000"/>
        </w:rPr>
        <w:t xml:space="preserve"> (уточнение) адресов объектам недвижимо</w:t>
      </w:r>
      <w:r>
        <w:rPr>
          <w:b/>
          <w:bCs/>
          <w:color w:val="000000"/>
        </w:rPr>
        <w:t>сти</w:t>
      </w:r>
      <w:r w:rsidRPr="001A3E72">
        <w:rPr>
          <w:b/>
          <w:bCs/>
          <w:color w:val="000000"/>
        </w:rPr>
        <w:t>»</w:t>
      </w:r>
    </w:p>
    <w:p w:rsidR="00583068" w:rsidRPr="001A3E72" w:rsidRDefault="00583068" w:rsidP="00E97077">
      <w:pPr>
        <w:ind w:left="-142" w:right="141"/>
        <w:rPr>
          <w:b/>
        </w:rPr>
      </w:pPr>
    </w:p>
    <w:p w:rsidR="00583068" w:rsidRPr="001A3E72" w:rsidRDefault="00583068" w:rsidP="00E97077">
      <w:pPr>
        <w:pStyle w:val="Default"/>
        <w:rPr>
          <w:b/>
          <w:bCs/>
        </w:rPr>
      </w:pPr>
    </w:p>
    <w:p w:rsidR="00583068" w:rsidRPr="001A3E72" w:rsidRDefault="00583068" w:rsidP="006D348F">
      <w:pPr>
        <w:ind w:right="141" w:firstLine="709"/>
        <w:jc w:val="both"/>
        <w:rPr>
          <w:b/>
        </w:rPr>
      </w:pPr>
      <w:r w:rsidRPr="001A3E72">
        <w:rPr>
          <w:b/>
        </w:rPr>
        <w:t xml:space="preserve"> </w:t>
      </w:r>
      <w:r w:rsidRPr="001A3E72"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>
        <w:t>МО Ёгонское  сельское поселение</w:t>
      </w:r>
    </w:p>
    <w:p w:rsidR="00583068" w:rsidRPr="001A3E72" w:rsidRDefault="00583068" w:rsidP="006D34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068" w:rsidRPr="001A3E72" w:rsidRDefault="00583068" w:rsidP="006D348F">
      <w:pPr>
        <w:ind w:right="-1" w:firstLine="709"/>
        <w:jc w:val="both"/>
        <w:rPr>
          <w:b/>
        </w:rPr>
      </w:pPr>
      <w:r w:rsidRPr="001A3E72">
        <w:t xml:space="preserve">                                                             </w:t>
      </w:r>
      <w:proofErr w:type="spellStart"/>
      <w:proofErr w:type="gramStart"/>
      <w:r w:rsidRPr="001A3E72">
        <w:rPr>
          <w:b/>
        </w:rPr>
        <w:t>п</w:t>
      </w:r>
      <w:proofErr w:type="spellEnd"/>
      <w:proofErr w:type="gramEnd"/>
      <w:r w:rsidRPr="001A3E72">
        <w:rPr>
          <w:b/>
        </w:rPr>
        <w:t xml:space="preserve"> о с т а </w:t>
      </w:r>
      <w:proofErr w:type="spellStart"/>
      <w:r w:rsidRPr="001A3E72">
        <w:rPr>
          <w:b/>
        </w:rPr>
        <w:t>н</w:t>
      </w:r>
      <w:proofErr w:type="spellEnd"/>
      <w:r w:rsidRPr="001A3E72">
        <w:rPr>
          <w:b/>
        </w:rPr>
        <w:t xml:space="preserve"> о в л я ю:</w:t>
      </w:r>
    </w:p>
    <w:p w:rsidR="00583068" w:rsidRPr="001A3E72" w:rsidRDefault="00583068" w:rsidP="00E8639F">
      <w:pPr>
        <w:ind w:firstLine="709"/>
        <w:jc w:val="both"/>
        <w:rPr>
          <w:rFonts w:ascii="Calibri" w:hAnsi="Calibri"/>
        </w:rPr>
      </w:pPr>
      <w:r w:rsidRPr="00456AAF">
        <w:t>1.Утвердить административный регламент предоставления муниципальной услуги «</w:t>
      </w:r>
      <w:r w:rsidRPr="00456AAF">
        <w:rPr>
          <w:bCs/>
          <w:color w:val="000000"/>
        </w:rPr>
        <w:t>Присвоение (уточнение) адресов объектам недвижимо</w:t>
      </w:r>
      <w:r>
        <w:rPr>
          <w:bCs/>
          <w:color w:val="000000"/>
        </w:rPr>
        <w:t>сти</w:t>
      </w:r>
      <w:r w:rsidRPr="00456AAF">
        <w:rPr>
          <w:bCs/>
          <w:color w:val="000000"/>
        </w:rPr>
        <w:t>»</w:t>
      </w:r>
      <w:r w:rsidRPr="001A3E72">
        <w:t xml:space="preserve">  (далее -</w:t>
      </w:r>
      <w:r>
        <w:t xml:space="preserve"> </w:t>
      </w:r>
      <w:r w:rsidRPr="001A3E72">
        <w:t>административный регламент) (прилагается)</w:t>
      </w:r>
      <w:r w:rsidRPr="001A3E72">
        <w:rPr>
          <w:i/>
        </w:rPr>
        <w:t xml:space="preserve">. </w:t>
      </w:r>
    </w:p>
    <w:p w:rsidR="00583068" w:rsidRPr="001A3E72" w:rsidRDefault="00583068" w:rsidP="006D348F">
      <w:pPr>
        <w:ind w:right="141" w:firstLine="709"/>
        <w:jc w:val="both"/>
        <w:rPr>
          <w:i/>
        </w:rPr>
      </w:pPr>
      <w:r w:rsidRPr="001A3E72">
        <w:t>2. Внедрить административный регламент в срок до «_</w:t>
      </w:r>
      <w:r w:rsidR="00A41C19">
        <w:t>01</w:t>
      </w:r>
      <w:r w:rsidRPr="001A3E72">
        <w:t>_»__</w:t>
      </w:r>
      <w:r w:rsidR="00A41C19">
        <w:t>08</w:t>
      </w:r>
      <w:r w:rsidRPr="001A3E72">
        <w:t xml:space="preserve">_ 2012 года.                                </w:t>
      </w:r>
    </w:p>
    <w:p w:rsidR="00583068" w:rsidRPr="001A3E72" w:rsidRDefault="00583068" w:rsidP="00E8639F">
      <w:pPr>
        <w:tabs>
          <w:tab w:val="left" w:pos="9356"/>
        </w:tabs>
        <w:ind w:firstLine="709"/>
        <w:jc w:val="both"/>
      </w:pPr>
      <w:r>
        <w:t>3</w:t>
      </w:r>
      <w:r w:rsidRPr="001A3E72">
        <w:t xml:space="preserve">. </w:t>
      </w:r>
      <w:proofErr w:type="gramStart"/>
      <w:r w:rsidRPr="001A3E72">
        <w:t>Разместить</w:t>
      </w:r>
      <w:proofErr w:type="gramEnd"/>
      <w:r w:rsidRPr="001A3E72">
        <w:t xml:space="preserve">  административный регламент на сайте муниципального образования Тверской области «Весьегонский район» в информацио</w:t>
      </w:r>
      <w:r>
        <w:t>нно-телеко</w:t>
      </w:r>
      <w:r w:rsidRPr="001A3E72">
        <w:t>ммуникационной сети Интернет.</w:t>
      </w:r>
    </w:p>
    <w:p w:rsidR="00583068" w:rsidRPr="001A3E72" w:rsidRDefault="00583068" w:rsidP="00E8639F">
      <w:pPr>
        <w:tabs>
          <w:tab w:val="left" w:pos="9356"/>
        </w:tabs>
        <w:ind w:firstLine="709"/>
        <w:jc w:val="both"/>
        <w:rPr>
          <w:i/>
        </w:rPr>
      </w:pPr>
      <w:r>
        <w:rPr>
          <w:color w:val="000000"/>
        </w:rPr>
        <w:t>4</w:t>
      </w:r>
      <w:r w:rsidRPr="001A3E72">
        <w:rPr>
          <w:color w:val="000000"/>
        </w:rPr>
        <w:t>.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583068" w:rsidRDefault="00583068" w:rsidP="00E8639F">
      <w:pPr>
        <w:tabs>
          <w:tab w:val="left" w:pos="9356"/>
        </w:tabs>
        <w:ind w:firstLine="709"/>
        <w:jc w:val="both"/>
      </w:pPr>
      <w:r>
        <w:t>5</w:t>
      </w:r>
      <w:r w:rsidRPr="001A3E72">
        <w:t xml:space="preserve">. </w:t>
      </w:r>
      <w:proofErr w:type="gramStart"/>
      <w:r w:rsidRPr="001A3E72">
        <w:t>Контроль за</w:t>
      </w:r>
      <w:proofErr w:type="gramEnd"/>
      <w:r w:rsidRPr="001A3E72">
        <w:t xml:space="preserve"> выполнением настоящего постановления возложить </w:t>
      </w:r>
      <w:r>
        <w:t>на главного специалиста администрации Ёгонского сельского поселения Смирнову С.В.</w:t>
      </w:r>
    </w:p>
    <w:p w:rsidR="00583068" w:rsidRDefault="00583068" w:rsidP="00E97077">
      <w:pPr>
        <w:ind w:left="-142" w:right="141"/>
        <w:jc w:val="both"/>
      </w:pPr>
    </w:p>
    <w:p w:rsidR="00583068" w:rsidRDefault="00583068" w:rsidP="00E97077">
      <w:pPr>
        <w:ind w:left="-142" w:right="141"/>
        <w:jc w:val="both"/>
      </w:pPr>
    </w:p>
    <w:p w:rsidR="00583068" w:rsidRDefault="00583068" w:rsidP="00E97077">
      <w:pPr>
        <w:ind w:left="-142" w:right="141"/>
        <w:jc w:val="both"/>
      </w:pPr>
      <w:r>
        <w:t xml:space="preserve">                 </w:t>
      </w:r>
    </w:p>
    <w:p w:rsidR="00583068" w:rsidRDefault="00583068" w:rsidP="00E97077">
      <w:pPr>
        <w:ind w:left="-142" w:right="141"/>
        <w:jc w:val="both"/>
      </w:pPr>
    </w:p>
    <w:p w:rsidR="00583068" w:rsidRPr="001A3E72" w:rsidRDefault="00583068" w:rsidP="00E97077">
      <w:pPr>
        <w:ind w:left="-142" w:right="141"/>
        <w:jc w:val="both"/>
        <w:rPr>
          <w:color w:val="000000"/>
        </w:rPr>
      </w:pPr>
      <w:r>
        <w:t xml:space="preserve">                 Глава администрации поселения                                                 </w:t>
      </w:r>
      <w:proofErr w:type="spellStart"/>
      <w:r>
        <w:t>Т.В.Тимашова</w:t>
      </w:r>
      <w:proofErr w:type="spellEnd"/>
    </w:p>
    <w:p w:rsidR="00583068" w:rsidRPr="001A3E72" w:rsidRDefault="00583068" w:rsidP="00E97077">
      <w:pPr>
        <w:tabs>
          <w:tab w:val="left" w:pos="8441"/>
        </w:tabs>
        <w:ind w:firstLine="720"/>
        <w:jc w:val="right"/>
        <w:rPr>
          <w:b/>
          <w:color w:val="000000"/>
        </w:rPr>
      </w:pPr>
    </w:p>
    <w:p w:rsidR="00583068" w:rsidRPr="001A3E72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Pr="001A3E72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Pr="001A3E72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Pr="001A3E72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Pr="001A3E72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Pr="001A3E72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Pr="001A3E72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E97077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583068" w:rsidRDefault="00583068" w:rsidP="009131DD">
      <w:pPr>
        <w:tabs>
          <w:tab w:val="left" w:pos="8441"/>
        </w:tabs>
        <w:jc w:val="right"/>
        <w:rPr>
          <w:color w:val="000000"/>
        </w:rPr>
      </w:pPr>
      <w:r w:rsidRPr="001A3E72">
        <w:rPr>
          <w:b/>
          <w:color w:val="000000"/>
        </w:rPr>
        <w:lastRenderedPageBreak/>
        <w:t xml:space="preserve">                                                               </w:t>
      </w:r>
      <w:r w:rsidRPr="001A3E72">
        <w:rPr>
          <w:color w:val="000000"/>
        </w:rPr>
        <w:t xml:space="preserve">Приложение </w:t>
      </w:r>
    </w:p>
    <w:p w:rsidR="00583068" w:rsidRPr="001A3E72" w:rsidRDefault="00583068" w:rsidP="009131DD">
      <w:pPr>
        <w:tabs>
          <w:tab w:val="left" w:pos="8441"/>
        </w:tabs>
        <w:jc w:val="right"/>
        <w:rPr>
          <w:color w:val="000000"/>
        </w:rPr>
      </w:pPr>
      <w:r w:rsidRPr="001A3E72">
        <w:rPr>
          <w:color w:val="000000"/>
        </w:rPr>
        <w:t>к постановлению администрации</w:t>
      </w:r>
    </w:p>
    <w:p w:rsidR="00583068" w:rsidRPr="001A3E72" w:rsidRDefault="00583068" w:rsidP="009131DD">
      <w:pPr>
        <w:tabs>
          <w:tab w:val="left" w:pos="8441"/>
        </w:tabs>
        <w:ind w:firstLine="720"/>
        <w:jc w:val="right"/>
        <w:rPr>
          <w:color w:val="000000"/>
        </w:rPr>
      </w:pPr>
      <w:r w:rsidRPr="001A3E72">
        <w:rPr>
          <w:color w:val="000000"/>
        </w:rPr>
        <w:t xml:space="preserve">                                    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сельского поселения</w:t>
      </w:r>
    </w:p>
    <w:p w:rsidR="00583068" w:rsidRPr="001A3E72" w:rsidRDefault="00583068" w:rsidP="009131DD">
      <w:pPr>
        <w:tabs>
          <w:tab w:val="left" w:pos="8441"/>
        </w:tabs>
        <w:ind w:firstLine="720"/>
        <w:jc w:val="right"/>
        <w:rPr>
          <w:color w:val="000000"/>
        </w:rPr>
      </w:pPr>
      <w:r w:rsidRPr="001A3E72">
        <w:rPr>
          <w:color w:val="000000"/>
        </w:rPr>
        <w:t xml:space="preserve">                        № </w:t>
      </w:r>
      <w:r w:rsidR="00A41C19">
        <w:rPr>
          <w:color w:val="000000"/>
        </w:rPr>
        <w:t xml:space="preserve">39 </w:t>
      </w:r>
      <w:r w:rsidRPr="001A3E72">
        <w:rPr>
          <w:color w:val="000000"/>
        </w:rPr>
        <w:t xml:space="preserve">от </w:t>
      </w:r>
      <w:r w:rsidR="00A41C19">
        <w:rPr>
          <w:color w:val="000000"/>
        </w:rPr>
        <w:t>23.07.2012</w:t>
      </w:r>
    </w:p>
    <w:p w:rsidR="00583068" w:rsidRPr="001A3E72" w:rsidRDefault="00583068" w:rsidP="00E97077">
      <w:pPr>
        <w:widowControl w:val="0"/>
        <w:shd w:val="clear" w:color="auto" w:fill="FFFFFF"/>
        <w:suppressAutoHyphens w:val="0"/>
        <w:autoSpaceDE w:val="0"/>
        <w:rPr>
          <w:b/>
          <w:bCs/>
          <w:color w:val="000000"/>
        </w:rPr>
      </w:pPr>
    </w:p>
    <w:p w:rsidR="00583068" w:rsidRDefault="00583068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</w:rPr>
      </w:pPr>
    </w:p>
    <w:p w:rsidR="00583068" w:rsidRDefault="00583068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</w:rPr>
      </w:pPr>
    </w:p>
    <w:p w:rsidR="00583068" w:rsidRPr="001A3E72" w:rsidRDefault="00583068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</w:rPr>
      </w:pPr>
    </w:p>
    <w:p w:rsidR="00583068" w:rsidRPr="001A3E72" w:rsidRDefault="00583068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</w:rPr>
      </w:pPr>
      <w:r w:rsidRPr="001A3E72">
        <w:rPr>
          <w:b/>
          <w:bCs/>
          <w:color w:val="000000"/>
        </w:rPr>
        <w:t>Административный регламент</w:t>
      </w:r>
    </w:p>
    <w:p w:rsidR="00583068" w:rsidRPr="001A3E72" w:rsidRDefault="00583068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</w:rPr>
      </w:pPr>
      <w:r w:rsidRPr="001A3E72">
        <w:rPr>
          <w:b/>
          <w:bCs/>
          <w:color w:val="000000"/>
        </w:rPr>
        <w:t>предоставления муниципальной услуги</w:t>
      </w:r>
    </w:p>
    <w:p w:rsidR="00583068" w:rsidRPr="001A3E72" w:rsidRDefault="00583068" w:rsidP="009131DD">
      <w:pPr>
        <w:jc w:val="center"/>
        <w:rPr>
          <w:color w:val="000000"/>
        </w:rPr>
      </w:pPr>
      <w:r w:rsidRPr="001A3E72">
        <w:rPr>
          <w:b/>
          <w:bCs/>
          <w:color w:val="000000"/>
        </w:rPr>
        <w:t>«Присвоение (уточнение) адресов объектам недвижимо</w:t>
      </w:r>
      <w:r>
        <w:rPr>
          <w:b/>
          <w:bCs/>
          <w:color w:val="000000"/>
        </w:rPr>
        <w:t>сти»</w:t>
      </w:r>
    </w:p>
    <w:p w:rsidR="00583068" w:rsidRPr="001A3E72" w:rsidRDefault="00583068" w:rsidP="00E359CA">
      <w:pPr>
        <w:pStyle w:val="210"/>
        <w:spacing w:line="200" w:lineRule="atLeast"/>
        <w:ind w:firstLine="0"/>
        <w:jc w:val="center"/>
        <w:rPr>
          <w:color w:val="000000"/>
        </w:rPr>
      </w:pPr>
    </w:p>
    <w:p w:rsidR="00583068" w:rsidRDefault="00583068" w:rsidP="00E359CA">
      <w:pPr>
        <w:spacing w:line="200" w:lineRule="atLeast"/>
        <w:jc w:val="center"/>
        <w:rPr>
          <w:b/>
          <w:bCs/>
          <w:color w:val="000000"/>
        </w:rPr>
      </w:pPr>
    </w:p>
    <w:p w:rsidR="00583068" w:rsidRPr="001A3E72" w:rsidRDefault="00583068" w:rsidP="00E359CA">
      <w:pPr>
        <w:spacing w:line="200" w:lineRule="atLeast"/>
        <w:jc w:val="center"/>
        <w:rPr>
          <w:b/>
          <w:bCs/>
          <w:color w:val="000000"/>
        </w:rPr>
      </w:pPr>
      <w:r w:rsidRPr="001A3E72">
        <w:rPr>
          <w:b/>
          <w:bCs/>
          <w:color w:val="000000"/>
        </w:rPr>
        <w:t>1. Общие положения</w:t>
      </w:r>
    </w:p>
    <w:p w:rsidR="00583068" w:rsidRPr="001A3E72" w:rsidRDefault="00583068" w:rsidP="00E359CA">
      <w:pPr>
        <w:spacing w:line="200" w:lineRule="atLeast"/>
        <w:ind w:firstLine="720"/>
        <w:jc w:val="both"/>
        <w:rPr>
          <w:color w:val="000000"/>
        </w:rPr>
      </w:pPr>
    </w:p>
    <w:p w:rsidR="00583068" w:rsidRPr="001A3E72" w:rsidRDefault="00583068" w:rsidP="00A40D3F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color w:val="000000"/>
        </w:rPr>
      </w:pPr>
      <w:r w:rsidRPr="001A3E72">
        <w:rPr>
          <w:bCs/>
          <w:color w:val="000000"/>
        </w:rPr>
        <w:t>1. Административный регламент предоставления муниципальной услуги «Присвоение (уточнен</w:t>
      </w:r>
      <w:r>
        <w:rPr>
          <w:bCs/>
          <w:color w:val="000000"/>
        </w:rPr>
        <w:t>ие) адресов объектам недвижимости</w:t>
      </w:r>
      <w:r w:rsidRPr="001A3E72">
        <w:rPr>
          <w:bCs/>
          <w:color w:val="000000"/>
        </w:rPr>
        <w:t>»</w:t>
      </w:r>
      <w:r w:rsidRPr="001A3E72">
        <w:rPr>
          <w:color w:val="000000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присвоению (уточнению) адресов объектам недвижимо</w:t>
      </w:r>
      <w:r>
        <w:rPr>
          <w:color w:val="000000"/>
        </w:rPr>
        <w:t>сти</w:t>
      </w:r>
      <w:r w:rsidRPr="001A3E72">
        <w:rPr>
          <w:color w:val="000000"/>
        </w:rPr>
        <w:t xml:space="preserve"> (далее – муниципальная услуга) определяет последовательность и сроки действий (административной процедуры) должностных лиц при осуществлении полномочий по предоставлению услуги.</w:t>
      </w:r>
    </w:p>
    <w:p w:rsidR="00583068" w:rsidRPr="001A3E72" w:rsidRDefault="00583068" w:rsidP="00AA2B1E">
      <w:pPr>
        <w:ind w:firstLine="851"/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 w:rsidRPr="001A3E72">
        <w:rPr>
          <w:color w:val="000000"/>
        </w:rPr>
        <w:t xml:space="preserve">2. Предоставление муниципальной услуги по </w:t>
      </w:r>
      <w:r w:rsidRPr="001A3E72">
        <w:rPr>
          <w:bCs/>
          <w:color w:val="000000"/>
        </w:rPr>
        <w:t>присвоению (уточнению) адресов объектам недвижимого имущества</w:t>
      </w:r>
      <w:r w:rsidRPr="001A3E72">
        <w:rPr>
          <w:color w:val="000000"/>
        </w:rPr>
        <w:t xml:space="preserve"> осуществляется в соответствии </w:t>
      </w:r>
      <w:proofErr w:type="gramStart"/>
      <w:r w:rsidRPr="001A3E72">
        <w:rPr>
          <w:color w:val="000000"/>
        </w:rPr>
        <w:t>с</w:t>
      </w:r>
      <w:proofErr w:type="gramEnd"/>
      <w:r w:rsidRPr="001A3E72">
        <w:rPr>
          <w:color w:val="000000"/>
        </w:rPr>
        <w:t>:</w:t>
      </w:r>
    </w:p>
    <w:p w:rsidR="00583068" w:rsidRPr="001A3E72" w:rsidRDefault="00583068" w:rsidP="00DD6135">
      <w:pPr>
        <w:shd w:val="clear" w:color="auto" w:fill="FFFFFF"/>
        <w:ind w:firstLine="902"/>
        <w:jc w:val="both"/>
        <w:rPr>
          <w:color w:val="000000"/>
        </w:rPr>
      </w:pPr>
      <w:r w:rsidRPr="001A3E72">
        <w:rPr>
          <w:color w:val="000000"/>
        </w:rPr>
        <w:t>Конституцией Российской Федерации от 12 декабря 1993 года;</w:t>
      </w:r>
    </w:p>
    <w:p w:rsidR="00583068" w:rsidRPr="001A3E72" w:rsidRDefault="00583068" w:rsidP="00DD6135">
      <w:pPr>
        <w:shd w:val="clear" w:color="auto" w:fill="FFFFFF"/>
        <w:ind w:firstLine="902"/>
        <w:jc w:val="both"/>
        <w:rPr>
          <w:color w:val="000000"/>
        </w:rPr>
      </w:pPr>
      <w:r w:rsidRPr="001A3E72">
        <w:rPr>
          <w:color w:val="000000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583068" w:rsidRPr="001A3E72" w:rsidRDefault="00583068" w:rsidP="00DD6135">
      <w:pPr>
        <w:shd w:val="clear" w:color="auto" w:fill="FFFFFF"/>
        <w:ind w:firstLine="902"/>
        <w:jc w:val="both"/>
        <w:rPr>
          <w:color w:val="000000"/>
        </w:rPr>
      </w:pPr>
      <w:r w:rsidRPr="001A3E72">
        <w:rPr>
          <w:color w:val="000000"/>
        </w:rPr>
        <w:t>Земельным Кодексом Российской Федерации от 29 сентября 2001 года №136-ФЗ;</w:t>
      </w:r>
    </w:p>
    <w:p w:rsidR="00583068" w:rsidRPr="001A3E72" w:rsidRDefault="00583068" w:rsidP="00DD6135">
      <w:pPr>
        <w:pStyle w:val="NoSpacing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3E72">
        <w:rPr>
          <w:rFonts w:ascii="Times New Roman" w:hAnsi="Times New Roman"/>
          <w:color w:val="000000"/>
          <w:sz w:val="24"/>
          <w:szCs w:val="24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583068" w:rsidRPr="001A3E72" w:rsidRDefault="00583068" w:rsidP="00DD6135">
      <w:pPr>
        <w:pStyle w:val="NoSpacing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A3E72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583068" w:rsidRPr="001A3E72" w:rsidRDefault="00583068" w:rsidP="00DD6135">
      <w:pPr>
        <w:pStyle w:val="NoSpacing"/>
        <w:ind w:firstLine="851"/>
        <w:jc w:val="both"/>
        <w:rPr>
          <w:color w:val="000000"/>
          <w:sz w:val="24"/>
          <w:szCs w:val="24"/>
        </w:rPr>
      </w:pPr>
      <w:r w:rsidRPr="001A3E72">
        <w:rPr>
          <w:rFonts w:ascii="Times New Roman" w:hAnsi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МО </w:t>
      </w:r>
      <w:r w:rsidRPr="001A3E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Ёгонское</w:t>
      </w:r>
      <w:r w:rsidRPr="001A3E72">
        <w:rPr>
          <w:rFonts w:ascii="Times New Roman" w:hAnsi="Times New Roman"/>
          <w:color w:val="000000"/>
          <w:sz w:val="24"/>
          <w:szCs w:val="24"/>
        </w:rPr>
        <w:t xml:space="preserve">  сельско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A3E72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A3E72">
        <w:rPr>
          <w:rFonts w:ascii="Times New Roman" w:hAnsi="Times New Roman"/>
          <w:color w:val="000000"/>
          <w:sz w:val="24"/>
          <w:szCs w:val="24"/>
        </w:rPr>
        <w:t xml:space="preserve"> Весьегонского района Тверской области.</w:t>
      </w:r>
    </w:p>
    <w:p w:rsidR="00583068" w:rsidRPr="001A3E72" w:rsidRDefault="00583068" w:rsidP="00DD6135">
      <w:pPr>
        <w:shd w:val="clear" w:color="auto" w:fill="FFFFFF"/>
        <w:tabs>
          <w:tab w:val="left" w:pos="637"/>
        </w:tabs>
        <w:ind w:firstLine="840"/>
        <w:jc w:val="both"/>
        <w:rPr>
          <w:rFonts w:eastAsia="Batang"/>
          <w:color w:val="000000"/>
        </w:rPr>
      </w:pPr>
      <w:r w:rsidRPr="001A3E72">
        <w:rPr>
          <w:rFonts w:eastAsia="Batang"/>
          <w:color w:val="000000"/>
        </w:rPr>
        <w:t xml:space="preserve">3. Исполнителем муниципальной услуги является администрация </w:t>
      </w:r>
      <w:r>
        <w:rPr>
          <w:rFonts w:eastAsia="Batang"/>
          <w:color w:val="000000"/>
        </w:rPr>
        <w:t xml:space="preserve"> МО Ёгонское</w:t>
      </w:r>
      <w:r w:rsidRPr="001A3E72">
        <w:rPr>
          <w:rFonts w:eastAsia="Batang"/>
          <w:color w:val="000000"/>
        </w:rPr>
        <w:t xml:space="preserve">  сельско</w:t>
      </w:r>
      <w:r>
        <w:rPr>
          <w:rFonts w:eastAsia="Batang"/>
          <w:color w:val="000000"/>
        </w:rPr>
        <w:t>е</w:t>
      </w:r>
      <w:r w:rsidRPr="001A3E72">
        <w:rPr>
          <w:rFonts w:eastAsia="Batang"/>
          <w:color w:val="000000"/>
        </w:rPr>
        <w:t xml:space="preserve"> поселени</w:t>
      </w:r>
      <w:r>
        <w:rPr>
          <w:rFonts w:eastAsia="Batang"/>
          <w:color w:val="000000"/>
        </w:rPr>
        <w:t>е</w:t>
      </w:r>
      <w:r w:rsidRPr="001A3E72">
        <w:rPr>
          <w:rFonts w:eastAsia="Batang"/>
          <w:color w:val="000000"/>
        </w:rPr>
        <w:t xml:space="preserve"> Весьегонского  района.</w:t>
      </w:r>
    </w:p>
    <w:p w:rsidR="00583068" w:rsidRPr="001A3E72" w:rsidRDefault="00583068" w:rsidP="00DD6135">
      <w:pPr>
        <w:shd w:val="clear" w:color="auto" w:fill="FFFFFF"/>
        <w:tabs>
          <w:tab w:val="left" w:pos="637"/>
        </w:tabs>
        <w:ind w:firstLine="840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4. </w:t>
      </w:r>
      <w:r w:rsidRPr="001A3E72">
        <w:rPr>
          <w:rFonts w:eastAsia="Batang"/>
          <w:color w:val="000000"/>
        </w:rPr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 предоставляемых заявителям, следующие органы и учреждения: </w:t>
      </w:r>
    </w:p>
    <w:p w:rsidR="00583068" w:rsidRPr="001A3E72" w:rsidRDefault="00583068" w:rsidP="00DD6135">
      <w:pPr>
        <w:shd w:val="clear" w:color="auto" w:fill="FFFFFF"/>
        <w:tabs>
          <w:tab w:val="left" w:pos="637"/>
        </w:tabs>
        <w:ind w:firstLine="840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Комитет по управлению  имуществом </w:t>
      </w:r>
      <w:r w:rsidRPr="001A3E72">
        <w:rPr>
          <w:rFonts w:eastAsia="Batang"/>
          <w:color w:val="000000"/>
        </w:rPr>
        <w:t xml:space="preserve"> администрации муниципального образования Весьегонский   район;</w:t>
      </w:r>
    </w:p>
    <w:p w:rsidR="00583068" w:rsidRPr="001A3E72" w:rsidRDefault="00583068" w:rsidP="00DD6135">
      <w:pPr>
        <w:shd w:val="clear" w:color="auto" w:fill="FFFFFF"/>
        <w:tabs>
          <w:tab w:val="left" w:pos="637"/>
        </w:tabs>
        <w:ind w:firstLine="840"/>
        <w:jc w:val="both"/>
        <w:rPr>
          <w:rFonts w:eastAsia="Batang"/>
          <w:color w:val="000000"/>
        </w:rPr>
      </w:pPr>
      <w:r w:rsidRPr="001A3E72">
        <w:rPr>
          <w:rFonts w:eastAsia="Batang"/>
          <w:color w:val="000000"/>
        </w:rPr>
        <w:t xml:space="preserve">Отдел архитектуры и градостроительства администрации муниципального образования Весьегонский </w:t>
      </w:r>
      <w:r>
        <w:rPr>
          <w:rFonts w:eastAsia="Batang"/>
          <w:color w:val="000000"/>
        </w:rPr>
        <w:t xml:space="preserve"> район.</w:t>
      </w:r>
    </w:p>
    <w:p w:rsidR="00583068" w:rsidRPr="001A3E72" w:rsidRDefault="00583068" w:rsidP="00DD6135">
      <w:pPr>
        <w:pStyle w:val="12"/>
        <w:tabs>
          <w:tab w:val="clear" w:pos="360"/>
        </w:tabs>
        <w:suppressAutoHyphens/>
        <w:spacing w:before="0" w:after="0"/>
        <w:ind w:firstLine="851"/>
        <w:rPr>
          <w:color w:val="000000"/>
          <w:szCs w:val="24"/>
        </w:rPr>
      </w:pPr>
      <w:r>
        <w:rPr>
          <w:rFonts w:eastAsia="Batang"/>
          <w:color w:val="000000"/>
          <w:szCs w:val="24"/>
        </w:rPr>
        <w:t>5</w:t>
      </w:r>
      <w:r w:rsidRPr="001A3E72">
        <w:rPr>
          <w:rFonts w:eastAsia="Batang"/>
          <w:color w:val="000000"/>
          <w:szCs w:val="24"/>
        </w:rPr>
        <w:t xml:space="preserve">. </w:t>
      </w:r>
      <w:r w:rsidRPr="00F54947">
        <w:rPr>
          <w:rFonts w:eastAsia="Batang"/>
          <w:color w:val="000000"/>
          <w:szCs w:val="24"/>
        </w:rPr>
        <w:t xml:space="preserve">Информация и консультации по предоставлению муниципальной услуги могут быть получены в  администрации </w:t>
      </w:r>
      <w:r>
        <w:rPr>
          <w:rFonts w:eastAsia="Batang"/>
          <w:color w:val="000000"/>
          <w:szCs w:val="24"/>
        </w:rPr>
        <w:t>Ёгонского сельского поселения</w:t>
      </w:r>
      <w:r w:rsidRPr="00F54947">
        <w:rPr>
          <w:rFonts w:eastAsia="Batang"/>
          <w:color w:val="000000"/>
          <w:szCs w:val="24"/>
        </w:rPr>
        <w:t>, сведения о которо</w:t>
      </w:r>
      <w:r>
        <w:rPr>
          <w:rFonts w:eastAsia="Batang"/>
          <w:color w:val="000000"/>
          <w:szCs w:val="24"/>
        </w:rPr>
        <w:t>й</w:t>
      </w:r>
      <w:r w:rsidRPr="00F54947">
        <w:rPr>
          <w:rFonts w:eastAsia="Batang"/>
          <w:color w:val="000000"/>
          <w:szCs w:val="24"/>
        </w:rPr>
        <w:t xml:space="preserve"> представлены в приложении 1 к настоящему административному регламенту.</w:t>
      </w:r>
    </w:p>
    <w:p w:rsidR="00583068" w:rsidRPr="001A3E72" w:rsidRDefault="00583068" w:rsidP="00B76E91">
      <w:pPr>
        <w:shd w:val="clear" w:color="auto" w:fill="FFFFFF"/>
        <w:tabs>
          <w:tab w:val="left" w:pos="554"/>
        </w:tabs>
        <w:spacing w:after="120"/>
        <w:ind w:right="7" w:firstLine="851"/>
        <w:jc w:val="both"/>
        <w:rPr>
          <w:color w:val="000000"/>
        </w:rPr>
      </w:pPr>
      <w:r>
        <w:rPr>
          <w:color w:val="000000"/>
          <w:spacing w:val="-4"/>
        </w:rPr>
        <w:t>6</w:t>
      </w:r>
      <w:r w:rsidRPr="001A3E72">
        <w:rPr>
          <w:color w:val="000000"/>
          <w:spacing w:val="-4"/>
        </w:rPr>
        <w:t xml:space="preserve">. </w:t>
      </w:r>
      <w:r w:rsidRPr="001A3E72">
        <w:rPr>
          <w:color w:val="000000"/>
        </w:rPr>
        <w:t>Результатом предоставления муниципальной услуги является: выдача получателю муниципальной услуги постановления администрации</w:t>
      </w:r>
      <w:r>
        <w:rPr>
          <w:color w:val="000000"/>
        </w:rPr>
        <w:t xml:space="preserve"> МО </w:t>
      </w:r>
      <w:r w:rsidRPr="001A3E72">
        <w:rPr>
          <w:color w:val="000000"/>
        </w:rPr>
        <w:t xml:space="preserve"> </w:t>
      </w:r>
      <w:r>
        <w:rPr>
          <w:color w:val="000000"/>
        </w:rPr>
        <w:t>Ёгонское</w:t>
      </w:r>
      <w:r w:rsidRPr="001A3E72">
        <w:rPr>
          <w:color w:val="000000"/>
        </w:rPr>
        <w:t xml:space="preserve"> </w:t>
      </w:r>
      <w:r>
        <w:rPr>
          <w:color w:val="000000"/>
        </w:rPr>
        <w:t xml:space="preserve">сельское </w:t>
      </w:r>
      <w:r w:rsidRPr="001A3E72">
        <w:rPr>
          <w:color w:val="000000"/>
        </w:rPr>
        <w:t xml:space="preserve"> поселени</w:t>
      </w:r>
      <w:r>
        <w:rPr>
          <w:color w:val="000000"/>
        </w:rPr>
        <w:t xml:space="preserve">е о </w:t>
      </w:r>
      <w:r w:rsidRPr="001A3E72">
        <w:rPr>
          <w:color w:val="000000"/>
        </w:rPr>
        <w:t xml:space="preserve"> присвоении или уточнении адреса объекта недвижимого имущества (приложение №3).</w:t>
      </w:r>
    </w:p>
    <w:p w:rsidR="00583068" w:rsidRDefault="00583068" w:rsidP="00E359CA">
      <w:pPr>
        <w:pStyle w:val="12"/>
        <w:tabs>
          <w:tab w:val="clear" w:pos="360"/>
        </w:tabs>
        <w:spacing w:before="0" w:after="0"/>
        <w:jc w:val="center"/>
        <w:rPr>
          <w:b/>
          <w:color w:val="000000"/>
          <w:szCs w:val="24"/>
        </w:rPr>
      </w:pPr>
    </w:p>
    <w:p w:rsidR="00583068" w:rsidRPr="0076796B" w:rsidRDefault="00583068" w:rsidP="0076796B">
      <w:pPr>
        <w:jc w:val="center"/>
        <w:rPr>
          <w:b/>
          <w:szCs w:val="28"/>
        </w:rPr>
      </w:pPr>
      <w:r w:rsidRPr="0076796B">
        <w:rPr>
          <w:b/>
          <w:szCs w:val="28"/>
        </w:rPr>
        <w:lastRenderedPageBreak/>
        <w:t>Раздел II. Стандарт предоставления муниципальной услуги</w:t>
      </w:r>
    </w:p>
    <w:p w:rsidR="00583068" w:rsidRPr="001A3E72" w:rsidRDefault="00583068" w:rsidP="002F341D">
      <w:pPr>
        <w:jc w:val="center"/>
        <w:rPr>
          <w:color w:val="000000"/>
        </w:rPr>
      </w:pPr>
      <w:r w:rsidRPr="001A3E72">
        <w:rPr>
          <w:b/>
          <w:bCs/>
          <w:color w:val="000000"/>
        </w:rPr>
        <w:t>«Присвоение (уточнение) адресов объектам недвижимо</w:t>
      </w:r>
      <w:r>
        <w:rPr>
          <w:b/>
          <w:bCs/>
          <w:color w:val="000000"/>
        </w:rPr>
        <w:t>сти»</w:t>
      </w:r>
    </w:p>
    <w:p w:rsidR="00583068" w:rsidRPr="0076796B" w:rsidRDefault="00583068" w:rsidP="0076796B">
      <w:pPr>
        <w:jc w:val="center"/>
        <w:rPr>
          <w:b/>
          <w:szCs w:val="28"/>
        </w:rPr>
      </w:pPr>
    </w:p>
    <w:p w:rsidR="00583068" w:rsidRPr="0076796B" w:rsidRDefault="00583068" w:rsidP="0076796B">
      <w:pPr>
        <w:jc w:val="center"/>
        <w:rPr>
          <w:b/>
          <w:i/>
          <w:szCs w:val="28"/>
        </w:rPr>
      </w:pPr>
    </w:p>
    <w:p w:rsidR="00583068" w:rsidRPr="0076796B" w:rsidRDefault="00583068" w:rsidP="0076796B">
      <w:pPr>
        <w:ind w:firstLine="567"/>
        <w:rPr>
          <w:i/>
          <w:szCs w:val="28"/>
        </w:rPr>
      </w:pPr>
      <w:r w:rsidRPr="0076796B">
        <w:rPr>
          <w:color w:val="000000"/>
          <w:szCs w:val="28"/>
        </w:rPr>
        <w:t>Подраздел I. Общее описание муниципальной услуги.</w:t>
      </w:r>
    </w:p>
    <w:p w:rsidR="00583068" w:rsidRPr="0076796B" w:rsidRDefault="00583068" w:rsidP="0076796B">
      <w:pPr>
        <w:ind w:firstLine="709"/>
        <w:jc w:val="center"/>
        <w:rPr>
          <w:b/>
          <w:color w:val="000000"/>
          <w:szCs w:val="28"/>
        </w:rPr>
      </w:pPr>
    </w:p>
    <w:p w:rsidR="00583068" w:rsidRPr="0076796B" w:rsidRDefault="00583068" w:rsidP="0076796B">
      <w:pPr>
        <w:pStyle w:val="Pro-Gramma"/>
        <w:spacing w:before="0" w:line="240" w:lineRule="auto"/>
        <w:ind w:left="0" w:firstLine="570"/>
        <w:rPr>
          <w:rStyle w:val="TextNPA"/>
          <w:sz w:val="24"/>
        </w:rPr>
      </w:pPr>
      <w:r w:rsidRPr="0076796B">
        <w:rPr>
          <w:rStyle w:val="TextNPA"/>
          <w:color w:val="000000"/>
          <w:sz w:val="24"/>
          <w:szCs w:val="28"/>
        </w:rPr>
        <w:t>Глава 1. Наименование исполнителя муниципальных услуг</w:t>
      </w:r>
    </w:p>
    <w:p w:rsidR="00583068" w:rsidRPr="0076796B" w:rsidRDefault="00583068" w:rsidP="0076796B">
      <w:pPr>
        <w:ind w:firstLine="540"/>
        <w:jc w:val="both"/>
        <w:rPr>
          <w:rStyle w:val="TextNPA"/>
          <w:color w:val="000000"/>
          <w:sz w:val="24"/>
          <w:szCs w:val="28"/>
        </w:rPr>
      </w:pPr>
      <w:r w:rsidRPr="0076796B">
        <w:rPr>
          <w:rStyle w:val="TextNPA"/>
          <w:color w:val="000000"/>
          <w:sz w:val="24"/>
          <w:szCs w:val="28"/>
        </w:rPr>
        <w:t xml:space="preserve">       </w:t>
      </w:r>
    </w:p>
    <w:p w:rsidR="00583068" w:rsidRPr="0076796B" w:rsidRDefault="00583068" w:rsidP="0076796B">
      <w:pPr>
        <w:tabs>
          <w:tab w:val="left" w:pos="6480"/>
        </w:tabs>
        <w:ind w:firstLine="540"/>
        <w:jc w:val="both"/>
        <w:rPr>
          <w:sz w:val="22"/>
        </w:rPr>
      </w:pPr>
      <w:r>
        <w:rPr>
          <w:rStyle w:val="TextNPA"/>
          <w:color w:val="000000"/>
          <w:sz w:val="24"/>
          <w:szCs w:val="28"/>
        </w:rPr>
        <w:t>7</w:t>
      </w:r>
      <w:r w:rsidRPr="0076796B">
        <w:rPr>
          <w:rStyle w:val="TextNPA"/>
          <w:color w:val="000000"/>
          <w:sz w:val="24"/>
          <w:szCs w:val="28"/>
        </w:rPr>
        <w:t>.</w:t>
      </w:r>
      <w:r w:rsidRPr="0076796B">
        <w:rPr>
          <w:color w:val="000000"/>
          <w:szCs w:val="28"/>
        </w:rPr>
        <w:t xml:space="preserve"> </w:t>
      </w:r>
      <w:r w:rsidRPr="0076796B">
        <w:rPr>
          <w:rStyle w:val="TextNPA"/>
          <w:color w:val="000000"/>
          <w:sz w:val="24"/>
          <w:szCs w:val="28"/>
        </w:rPr>
        <w:t>Муниципальная услуга предоставляется администраци</w:t>
      </w:r>
      <w:r>
        <w:rPr>
          <w:rStyle w:val="TextNPA"/>
          <w:color w:val="000000"/>
          <w:sz w:val="24"/>
          <w:szCs w:val="28"/>
        </w:rPr>
        <w:t>ей</w:t>
      </w:r>
      <w:r w:rsidRPr="0076796B">
        <w:rPr>
          <w:rStyle w:val="TextNPA"/>
          <w:color w:val="000000"/>
          <w:sz w:val="24"/>
          <w:szCs w:val="28"/>
        </w:rPr>
        <w:t xml:space="preserve"> </w:t>
      </w:r>
      <w:r>
        <w:rPr>
          <w:rStyle w:val="TextNPA"/>
          <w:color w:val="000000"/>
          <w:sz w:val="24"/>
          <w:szCs w:val="28"/>
        </w:rPr>
        <w:t>Ёгонского сельского поселения</w:t>
      </w:r>
      <w:r w:rsidRPr="0076796B">
        <w:rPr>
          <w:rStyle w:val="TextNPA"/>
          <w:color w:val="000000"/>
          <w:sz w:val="24"/>
          <w:szCs w:val="28"/>
        </w:rPr>
        <w:t>,</w:t>
      </w:r>
      <w:r w:rsidRPr="0076796B">
        <w:rPr>
          <w:szCs w:val="28"/>
        </w:rPr>
        <w:t xml:space="preserve"> сведения о которо</w:t>
      </w:r>
      <w:r>
        <w:rPr>
          <w:szCs w:val="28"/>
        </w:rPr>
        <w:t>й</w:t>
      </w:r>
      <w:r w:rsidRPr="0076796B">
        <w:rPr>
          <w:szCs w:val="28"/>
        </w:rPr>
        <w:t xml:space="preserve"> представлены в приложении 1 к административному регламенту.</w:t>
      </w:r>
    </w:p>
    <w:p w:rsidR="00583068" w:rsidRPr="0076796B" w:rsidRDefault="00583068" w:rsidP="0076796B">
      <w:pPr>
        <w:tabs>
          <w:tab w:val="left" w:pos="6480"/>
        </w:tabs>
        <w:ind w:firstLine="540"/>
        <w:jc w:val="both"/>
        <w:rPr>
          <w:szCs w:val="28"/>
        </w:rPr>
      </w:pPr>
    </w:p>
    <w:p w:rsidR="00583068" w:rsidRPr="0076796B" w:rsidRDefault="00583068" w:rsidP="0076796B">
      <w:pPr>
        <w:tabs>
          <w:tab w:val="left" w:pos="648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Глава 2. Описание результата предоставления муниципальной услуги</w:t>
      </w:r>
    </w:p>
    <w:p w:rsidR="00583068" w:rsidRPr="0076796B" w:rsidRDefault="00583068" w:rsidP="0076796B">
      <w:pPr>
        <w:ind w:firstLine="540"/>
        <w:jc w:val="both"/>
        <w:rPr>
          <w:color w:val="000000"/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rStyle w:val="TextNPA"/>
          <w:sz w:val="24"/>
          <w:szCs w:val="28"/>
        </w:rPr>
      </w:pPr>
      <w:r>
        <w:rPr>
          <w:color w:val="000000"/>
          <w:szCs w:val="28"/>
        </w:rPr>
        <w:t>8</w:t>
      </w:r>
      <w:r w:rsidRPr="0076796B">
        <w:rPr>
          <w:color w:val="000000"/>
          <w:szCs w:val="28"/>
        </w:rPr>
        <w:t xml:space="preserve">. </w:t>
      </w:r>
      <w:r w:rsidRPr="0076796B">
        <w:rPr>
          <w:rStyle w:val="TextNPA"/>
          <w:color w:val="000000"/>
          <w:sz w:val="24"/>
          <w:szCs w:val="28"/>
        </w:rPr>
        <w:t>Конечным результатом предоставления муниципальной услуги является:</w:t>
      </w:r>
    </w:p>
    <w:p w:rsidR="00583068" w:rsidRPr="0076796B" w:rsidRDefault="00583068" w:rsidP="0076796B">
      <w:pPr>
        <w:pStyle w:val="ConsPlusNormal"/>
        <w:ind w:firstLine="570"/>
        <w:jc w:val="both"/>
        <w:rPr>
          <w:rStyle w:val="TextNPA"/>
          <w:rFonts w:cs="Arial"/>
          <w:color w:val="000000"/>
          <w:sz w:val="24"/>
          <w:szCs w:val="28"/>
        </w:rPr>
      </w:pPr>
      <w:r w:rsidRPr="0076796B">
        <w:rPr>
          <w:rStyle w:val="TextNPA"/>
          <w:rFonts w:cs="Arial"/>
          <w:color w:val="000000"/>
          <w:sz w:val="24"/>
          <w:szCs w:val="28"/>
        </w:rPr>
        <w:t>а</w:t>
      </w:r>
      <w:r>
        <w:t xml:space="preserve">) </w:t>
      </w:r>
      <w:r w:rsidRPr="0076796B">
        <w:rPr>
          <w:rStyle w:val="TextNPA"/>
          <w:rFonts w:cs="Arial"/>
          <w:color w:val="000000"/>
          <w:sz w:val="24"/>
          <w:szCs w:val="28"/>
        </w:rPr>
        <w:t>присвоение (</w:t>
      </w:r>
      <w:r>
        <w:rPr>
          <w:rStyle w:val="TextNPA"/>
          <w:rFonts w:cs="Arial"/>
          <w:color w:val="000000"/>
          <w:sz w:val="24"/>
          <w:szCs w:val="28"/>
        </w:rPr>
        <w:t>уточнение</w:t>
      </w:r>
      <w:r w:rsidRPr="0076796B">
        <w:rPr>
          <w:rStyle w:val="TextNPA"/>
          <w:rFonts w:cs="Arial"/>
          <w:color w:val="000000"/>
          <w:sz w:val="24"/>
          <w:szCs w:val="28"/>
        </w:rPr>
        <w:t>) адреса</w:t>
      </w:r>
      <w:r>
        <w:rPr>
          <w:rStyle w:val="TextNPA"/>
          <w:rFonts w:cs="Arial"/>
          <w:color w:val="000000"/>
          <w:sz w:val="24"/>
          <w:szCs w:val="28"/>
        </w:rPr>
        <w:t xml:space="preserve"> объекту недвижимости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 (принятие постановления </w:t>
      </w:r>
      <w:r>
        <w:rPr>
          <w:rStyle w:val="TextNPA"/>
          <w:rFonts w:cs="Arial"/>
          <w:color w:val="000000"/>
          <w:sz w:val="24"/>
          <w:szCs w:val="28"/>
        </w:rPr>
        <w:t>а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дминистрации </w:t>
      </w:r>
      <w:r>
        <w:rPr>
          <w:rStyle w:val="TextNPA"/>
          <w:rFonts w:cs="Arial"/>
          <w:color w:val="000000"/>
          <w:sz w:val="24"/>
          <w:szCs w:val="28"/>
        </w:rPr>
        <w:t>Ёгонского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 сельского поселения «О присвоении (</w:t>
      </w:r>
      <w:r>
        <w:rPr>
          <w:rStyle w:val="TextNPA"/>
          <w:rFonts w:cs="Arial"/>
          <w:color w:val="000000"/>
          <w:sz w:val="24"/>
          <w:szCs w:val="28"/>
        </w:rPr>
        <w:t>уточнении</w:t>
      </w:r>
      <w:r w:rsidRPr="0076796B">
        <w:rPr>
          <w:rStyle w:val="TextNPA"/>
          <w:rFonts w:cs="Arial"/>
          <w:color w:val="000000"/>
          <w:sz w:val="24"/>
          <w:szCs w:val="28"/>
        </w:rPr>
        <w:t>) адреса объекту недвижимости»);</w:t>
      </w:r>
    </w:p>
    <w:p w:rsidR="00583068" w:rsidRPr="0076796B" w:rsidRDefault="00583068" w:rsidP="0076796B">
      <w:pPr>
        <w:pStyle w:val="ConsPlusNormal"/>
        <w:ind w:firstLine="570"/>
        <w:jc w:val="both"/>
        <w:rPr>
          <w:rStyle w:val="TextNPA"/>
          <w:color w:val="000000"/>
          <w:sz w:val="24"/>
        </w:rPr>
      </w:pPr>
      <w:r>
        <w:rPr>
          <w:rStyle w:val="TextNPA"/>
          <w:rFonts w:cs="Arial"/>
          <w:color w:val="000000"/>
          <w:sz w:val="24"/>
          <w:szCs w:val="28"/>
        </w:rPr>
        <w:t>б)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 отказ в присвоении (</w:t>
      </w:r>
      <w:r>
        <w:rPr>
          <w:rStyle w:val="TextNPA"/>
          <w:rFonts w:cs="Arial"/>
          <w:color w:val="000000"/>
          <w:sz w:val="24"/>
          <w:szCs w:val="28"/>
        </w:rPr>
        <w:t>уточнении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) адреса объекту недвижимости (подписанное </w:t>
      </w:r>
      <w:r>
        <w:rPr>
          <w:rStyle w:val="TextNPA"/>
          <w:rFonts w:cs="Arial"/>
          <w:color w:val="000000"/>
          <w:sz w:val="24"/>
          <w:szCs w:val="28"/>
        </w:rPr>
        <w:t>г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лавой </w:t>
      </w:r>
      <w:r>
        <w:rPr>
          <w:rStyle w:val="TextNPA"/>
          <w:rFonts w:cs="Arial"/>
          <w:color w:val="000000"/>
          <w:sz w:val="24"/>
          <w:szCs w:val="28"/>
        </w:rPr>
        <w:t>а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дминистрации </w:t>
      </w:r>
      <w:r>
        <w:rPr>
          <w:rStyle w:val="TextNPA"/>
          <w:rFonts w:cs="Arial"/>
          <w:color w:val="000000"/>
          <w:sz w:val="24"/>
          <w:szCs w:val="28"/>
        </w:rPr>
        <w:t>Ёгонского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 сельского поселения письмо об отказе в присвоении (</w:t>
      </w:r>
      <w:r>
        <w:rPr>
          <w:rStyle w:val="TextNPA"/>
          <w:rFonts w:cs="Arial"/>
          <w:color w:val="000000"/>
          <w:sz w:val="24"/>
          <w:szCs w:val="28"/>
        </w:rPr>
        <w:t>уточнении</w:t>
      </w:r>
      <w:r w:rsidRPr="0076796B">
        <w:rPr>
          <w:rStyle w:val="TextNPA"/>
          <w:rFonts w:cs="Arial"/>
          <w:color w:val="000000"/>
          <w:sz w:val="24"/>
          <w:szCs w:val="28"/>
        </w:rPr>
        <w:t>) адреса с указанием причин).</w:t>
      </w:r>
    </w:p>
    <w:p w:rsidR="00583068" w:rsidRPr="0076796B" w:rsidRDefault="00583068" w:rsidP="0076796B">
      <w:pPr>
        <w:ind w:firstLine="540"/>
        <w:jc w:val="both"/>
        <w:rPr>
          <w:sz w:val="22"/>
        </w:rPr>
      </w:pPr>
    </w:p>
    <w:p w:rsidR="00583068" w:rsidRPr="0076796B" w:rsidRDefault="00583068" w:rsidP="0076796B">
      <w:pPr>
        <w:jc w:val="both"/>
        <w:rPr>
          <w:rStyle w:val="TextNPA"/>
          <w:color w:val="000000"/>
          <w:sz w:val="24"/>
          <w:szCs w:val="28"/>
        </w:rPr>
      </w:pPr>
      <w:r w:rsidRPr="0076796B">
        <w:rPr>
          <w:rStyle w:val="TextNPA"/>
          <w:color w:val="000000"/>
          <w:sz w:val="24"/>
          <w:szCs w:val="28"/>
        </w:rPr>
        <w:t xml:space="preserve">      Глава 3. Описание получателей муниципальной услуги</w:t>
      </w:r>
    </w:p>
    <w:p w:rsidR="00583068" w:rsidRPr="0076796B" w:rsidRDefault="00583068" w:rsidP="0076796B">
      <w:pPr>
        <w:ind w:firstLine="540"/>
        <w:jc w:val="both"/>
        <w:rPr>
          <w:sz w:val="22"/>
        </w:rPr>
      </w:pPr>
      <w:r w:rsidRPr="0076796B">
        <w:rPr>
          <w:color w:val="000000"/>
          <w:szCs w:val="28"/>
        </w:rPr>
        <w:t xml:space="preserve">      </w:t>
      </w:r>
    </w:p>
    <w:p w:rsidR="00583068" w:rsidRPr="0076796B" w:rsidRDefault="00583068" w:rsidP="0076796B">
      <w:pPr>
        <w:pStyle w:val="ConsPlusNormal"/>
        <w:ind w:firstLine="57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76796B">
        <w:rPr>
          <w:rFonts w:ascii="Times New Roman" w:hAnsi="Times New Roman"/>
          <w:color w:val="000000"/>
          <w:sz w:val="24"/>
          <w:szCs w:val="28"/>
        </w:rPr>
        <w:t>9.</w:t>
      </w:r>
      <w:r w:rsidRPr="0076796B">
        <w:rPr>
          <w:color w:val="000000"/>
          <w:sz w:val="24"/>
          <w:szCs w:val="28"/>
        </w:rPr>
        <w:t xml:space="preserve"> </w:t>
      </w:r>
      <w:r w:rsidRPr="0076796B">
        <w:rPr>
          <w:rFonts w:ascii="Times New Roman" w:hAnsi="Times New Roman"/>
          <w:color w:val="000000"/>
          <w:sz w:val="24"/>
          <w:szCs w:val="28"/>
        </w:rPr>
        <w:t>Получателями муниципальной услуги являются</w:t>
      </w:r>
      <w:r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76796B">
        <w:rPr>
          <w:rFonts w:ascii="Times New Roman" w:hAnsi="Times New Roman"/>
          <w:color w:val="000000"/>
          <w:sz w:val="24"/>
          <w:szCs w:val="28"/>
        </w:rPr>
        <w:t>юридические лица</w:t>
      </w:r>
      <w:r>
        <w:rPr>
          <w:rFonts w:ascii="Times New Roman" w:hAnsi="Times New Roman"/>
          <w:color w:val="000000"/>
          <w:sz w:val="24"/>
          <w:szCs w:val="28"/>
        </w:rPr>
        <w:t xml:space="preserve"> или  индивидуальные предприниматели.</w:t>
      </w: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ind w:firstLine="540"/>
        <w:jc w:val="both"/>
        <w:rPr>
          <w:rStyle w:val="TextNPA"/>
          <w:sz w:val="24"/>
        </w:rPr>
      </w:pPr>
      <w:r w:rsidRPr="0076796B">
        <w:rPr>
          <w:color w:val="000000"/>
          <w:szCs w:val="28"/>
        </w:rPr>
        <w:t xml:space="preserve">Глава 4. </w:t>
      </w:r>
      <w:r w:rsidRPr="0076796B">
        <w:rPr>
          <w:rStyle w:val="TextNPA"/>
          <w:color w:val="000000"/>
          <w:sz w:val="24"/>
          <w:szCs w:val="28"/>
        </w:rPr>
        <w:t>Перечень документов, необходимых для получения муниципальной услуги</w:t>
      </w:r>
    </w:p>
    <w:p w:rsidR="00583068" w:rsidRPr="0076796B" w:rsidRDefault="00583068" w:rsidP="0076796B">
      <w:pPr>
        <w:ind w:firstLine="540"/>
        <w:jc w:val="both"/>
        <w:rPr>
          <w:rStyle w:val="TextNPA"/>
          <w:bCs/>
          <w:color w:val="000000"/>
          <w:sz w:val="24"/>
          <w:szCs w:val="28"/>
        </w:rPr>
      </w:pPr>
      <w:r w:rsidRPr="0076796B">
        <w:rPr>
          <w:rStyle w:val="TextNPA"/>
          <w:bCs/>
          <w:color w:val="000000"/>
          <w:sz w:val="24"/>
          <w:szCs w:val="28"/>
        </w:rPr>
        <w:t xml:space="preserve">      </w:t>
      </w:r>
    </w:p>
    <w:p w:rsidR="00583068" w:rsidRDefault="00583068" w:rsidP="0076796B">
      <w:pPr>
        <w:pStyle w:val="ConsPlusNormal"/>
        <w:ind w:firstLine="570"/>
        <w:jc w:val="both"/>
        <w:rPr>
          <w:rFonts w:ascii="Times New Roman" w:hAnsi="Times New Roman"/>
          <w:sz w:val="24"/>
        </w:rPr>
      </w:pPr>
      <w:r w:rsidRPr="0076796B">
        <w:rPr>
          <w:rStyle w:val="TextNPA"/>
          <w:rFonts w:cs="Arial"/>
          <w:bCs/>
          <w:color w:val="000000"/>
          <w:sz w:val="24"/>
          <w:szCs w:val="28"/>
        </w:rPr>
        <w:t xml:space="preserve">10. </w:t>
      </w:r>
      <w:r w:rsidRPr="0076796B">
        <w:rPr>
          <w:rFonts w:ascii="Times New Roman" w:hAnsi="Times New Roman"/>
          <w:sz w:val="24"/>
        </w:rPr>
        <w:t xml:space="preserve">Для </w:t>
      </w:r>
      <w:r w:rsidRPr="0075706A">
        <w:rPr>
          <w:rFonts w:ascii="Times New Roman" w:hAnsi="Times New Roman"/>
          <w:sz w:val="24"/>
        </w:rPr>
        <w:t>присвоения (</w:t>
      </w:r>
      <w:r>
        <w:rPr>
          <w:rFonts w:ascii="Times New Roman" w:hAnsi="Times New Roman"/>
          <w:sz w:val="24"/>
        </w:rPr>
        <w:t>уточнения</w:t>
      </w:r>
      <w:r w:rsidRPr="0075706A">
        <w:rPr>
          <w:rFonts w:ascii="Times New Roman" w:hAnsi="Times New Roman"/>
          <w:sz w:val="24"/>
        </w:rPr>
        <w:t>) адрес</w:t>
      </w:r>
      <w:r>
        <w:rPr>
          <w:rFonts w:ascii="Times New Roman" w:hAnsi="Times New Roman"/>
          <w:sz w:val="24"/>
        </w:rPr>
        <w:t>ов</w:t>
      </w:r>
      <w:r w:rsidRPr="0075706A">
        <w:rPr>
          <w:rFonts w:ascii="Times New Roman" w:hAnsi="Times New Roman"/>
          <w:sz w:val="24"/>
        </w:rPr>
        <w:t xml:space="preserve"> объект</w:t>
      </w:r>
      <w:r>
        <w:rPr>
          <w:rFonts w:ascii="Times New Roman" w:hAnsi="Times New Roman"/>
          <w:sz w:val="24"/>
        </w:rPr>
        <w:t>ов</w:t>
      </w:r>
      <w:r w:rsidRPr="0075706A">
        <w:rPr>
          <w:rFonts w:ascii="Times New Roman" w:hAnsi="Times New Roman"/>
          <w:sz w:val="24"/>
        </w:rPr>
        <w:t xml:space="preserve"> недвижимости (далее - объект) заявитель </w:t>
      </w:r>
      <w:proofErr w:type="gramStart"/>
      <w:r w:rsidRPr="0075706A">
        <w:rPr>
          <w:rFonts w:ascii="Times New Roman" w:hAnsi="Times New Roman"/>
          <w:sz w:val="24"/>
        </w:rPr>
        <w:t>предоставляет следующие документы</w:t>
      </w:r>
      <w:proofErr w:type="gramEnd"/>
      <w:r w:rsidRPr="0075706A">
        <w:rPr>
          <w:rFonts w:ascii="Times New Roman" w:hAnsi="Times New Roman"/>
          <w:sz w:val="24"/>
        </w:rPr>
        <w:t>:</w:t>
      </w:r>
    </w:p>
    <w:p w:rsidR="00583068" w:rsidRDefault="00583068" w:rsidP="0076796B">
      <w:pPr>
        <w:pStyle w:val="ConsPlusNormal"/>
        <w:ind w:firstLine="5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</w:t>
      </w:r>
      <w:r w:rsidRPr="001811D3">
        <w:rPr>
          <w:rFonts w:ascii="Times New Roman" w:hAnsi="Times New Roman"/>
          <w:sz w:val="24"/>
        </w:rPr>
        <w:t>аявление согласно приложению 1 к настоящему административному регламенту.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10.1. </w:t>
      </w:r>
      <w:r w:rsidRPr="003306BB">
        <w:rPr>
          <w:color w:val="000000"/>
          <w:szCs w:val="28"/>
        </w:rPr>
        <w:t>Для вновь созданных объектов недвижимости к заявлению прилагаются: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разрешения на строительство объекта и оригинал для сверки;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разрешения на ввод объекта в эксплуатацию в случаях, предусмотренных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законодательством, и оригинал для сверки;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справка органа технической инвентаризации о сносе строений (при необходимости);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правоустанавливающих документов на земельный участок (постановление,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договор аренды, или свидетельство о государственной регистрации права собственности или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иной правоустанавливающий документ), на котором расположен объект недвижимости, с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приложением плана земельного участка (проект границ) или кадастрового плана (паспорта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земельного участка) и оригинал для сверки;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юридических лиц - учредительные документы юридического лица, (копии) устава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 изменений к уставу, свидетельство о государственной регистрации, документ о назначении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или избрании руководителя (при необходимости полномочия руководителя подтверждаются);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предпринимателей – свидетельство о государственной регистрации (копия);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физических лиц – паспорт (копия);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решения суда о признании права собственности на самовольное строение 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оригинал для сверки (при необходимости).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10.2. </w:t>
      </w:r>
      <w:r w:rsidRPr="003306BB">
        <w:rPr>
          <w:color w:val="000000"/>
          <w:szCs w:val="28"/>
        </w:rPr>
        <w:t>Для вновь создаваемых объектов недвижимости (объект незавершенного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строительства) к заявлению прилагаются следующие документы: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разрешения на строительство объекта и оригинала для сверки;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lastRenderedPageBreak/>
        <w:t>- справка органа технической инвентаризации о сносе строений (при необходимости);</w:t>
      </w:r>
    </w:p>
    <w:p w:rsidR="00583068" w:rsidRPr="003306BB" w:rsidRDefault="00583068" w:rsidP="003306BB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правоустанавливающих документов на земельный участок (постановление,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договор аренды, или свидетельство о государственной регистрации права собственности или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иной правоустанавливающий документ), на котором расположен объект недвижимости, с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приложением плана земельного участка (проект границ) или кадастрового плана (паспорта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земельного участка) и оригинал для сверки;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юридических лиц - учредительные документы юридического лица, (копии) устава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 изменений к уставу, свидетельство о государственной регистрации, документ о назначении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или избрании руководителя (при необходимости полномочия руководителя подтверждаются);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предпринимателей – свидетельство о государственной регистрации (копия);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физических лиц – паспорт (копия);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решения суда о признании права собственности на самовольное строение 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оригинал для сверки (при необходимости).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10.3. </w:t>
      </w:r>
      <w:r w:rsidRPr="003306BB">
        <w:rPr>
          <w:color w:val="000000"/>
          <w:szCs w:val="28"/>
        </w:rPr>
        <w:t>Для переадресации существующих объектов недвижимости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к заявлению прилагаются следующие документы: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правоустанавливающих документов на объект недвижимости, в отношении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которого ведется переадресация и оригинал для сверки;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proofErr w:type="gramStart"/>
      <w:r w:rsidRPr="003306BB">
        <w:rPr>
          <w:color w:val="000000"/>
          <w:szCs w:val="28"/>
        </w:rPr>
        <w:t>- копия технического паспорта объекта, в отношении которого ведется переадресация 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оригинал для сверки;</w:t>
      </w:r>
      <w:proofErr w:type="gramEnd"/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копия правоустанавливающих документов на земельный участок (постановление,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договор аренды, или свидетельство о государственной регистрации права собственности или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иной правоустанавливающий документ), на котором расположен объект недвижимости, с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приложением плана земельного участка (проект границ) или кадастрового плана (паспорта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земельного участка) и оригинал для сверки;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юридических лиц - учредительные документы юридического лица, (копии) устава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 изменений к уставу, свидетельство о государственной регистрации, документ о назначении</w:t>
      </w:r>
      <w:r>
        <w:rPr>
          <w:color w:val="000000"/>
          <w:szCs w:val="28"/>
        </w:rPr>
        <w:t xml:space="preserve"> </w:t>
      </w:r>
      <w:r w:rsidRPr="003306BB">
        <w:rPr>
          <w:color w:val="000000"/>
          <w:szCs w:val="28"/>
        </w:rPr>
        <w:t>или избрании руководителя (при необходимости полномочия руководителя подтверждаются);</w:t>
      </w:r>
    </w:p>
    <w:p w:rsidR="00583068" w:rsidRPr="003306BB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предпринимателей – свидетельство о государственной регистрации (копия);</w:t>
      </w:r>
    </w:p>
    <w:p w:rsidR="00583068" w:rsidRDefault="00583068" w:rsidP="00D45210">
      <w:pPr>
        <w:ind w:firstLine="540"/>
        <w:jc w:val="both"/>
        <w:rPr>
          <w:color w:val="000000"/>
          <w:szCs w:val="28"/>
        </w:rPr>
      </w:pPr>
      <w:r w:rsidRPr="003306BB">
        <w:rPr>
          <w:color w:val="000000"/>
          <w:szCs w:val="28"/>
        </w:rPr>
        <w:t>- для физических лиц – паспорт (копия).</w:t>
      </w:r>
    </w:p>
    <w:p w:rsidR="00583068" w:rsidRDefault="00583068" w:rsidP="00317682">
      <w:pPr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tabs>
          <w:tab w:val="left" w:pos="720"/>
          <w:tab w:val="left" w:pos="900"/>
        </w:tabs>
        <w:ind w:firstLine="540"/>
        <w:jc w:val="both"/>
        <w:rPr>
          <w:szCs w:val="28"/>
        </w:rPr>
      </w:pPr>
      <w:r w:rsidRPr="0076796B">
        <w:rPr>
          <w:rStyle w:val="TextNPA"/>
          <w:sz w:val="24"/>
          <w:szCs w:val="28"/>
        </w:rPr>
        <w:t xml:space="preserve">Глава 5. </w:t>
      </w:r>
      <w:r w:rsidRPr="0076796B">
        <w:rPr>
          <w:szCs w:val="28"/>
        </w:rPr>
        <w:t>Требования, предъявляемые к документам</w:t>
      </w:r>
    </w:p>
    <w:p w:rsidR="00583068" w:rsidRPr="0076796B" w:rsidRDefault="00583068" w:rsidP="0076796B">
      <w:pPr>
        <w:tabs>
          <w:tab w:val="left" w:pos="720"/>
          <w:tab w:val="left" w:pos="900"/>
        </w:tabs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tabs>
          <w:tab w:val="left" w:pos="720"/>
          <w:tab w:val="left" w:pos="900"/>
        </w:tabs>
        <w:ind w:firstLine="540"/>
        <w:jc w:val="both"/>
        <w:rPr>
          <w:i/>
          <w:szCs w:val="28"/>
        </w:rPr>
      </w:pP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 xml:space="preserve"> 11. Заявление </w:t>
      </w:r>
      <w:r w:rsidRPr="00317682">
        <w:rPr>
          <w:color w:val="000000"/>
          <w:szCs w:val="28"/>
        </w:rPr>
        <w:t>о присвоении (</w:t>
      </w:r>
      <w:r>
        <w:rPr>
          <w:color w:val="000000"/>
          <w:szCs w:val="28"/>
        </w:rPr>
        <w:t>уточнении</w:t>
      </w:r>
      <w:r w:rsidRPr="00317682">
        <w:rPr>
          <w:color w:val="000000"/>
          <w:szCs w:val="28"/>
        </w:rPr>
        <w:t>) адрес</w:t>
      </w:r>
      <w:r>
        <w:rPr>
          <w:color w:val="000000"/>
          <w:szCs w:val="28"/>
        </w:rPr>
        <w:t>ов</w:t>
      </w:r>
      <w:r w:rsidRPr="00317682">
        <w:rPr>
          <w:color w:val="000000"/>
          <w:szCs w:val="28"/>
        </w:rPr>
        <w:t xml:space="preserve"> объект</w:t>
      </w:r>
      <w:r>
        <w:rPr>
          <w:color w:val="000000"/>
          <w:szCs w:val="28"/>
        </w:rPr>
        <w:t>ов недвижимости</w:t>
      </w:r>
      <w:r w:rsidRPr="0076796B">
        <w:rPr>
          <w:szCs w:val="28"/>
        </w:rPr>
        <w:t xml:space="preserve"> оформляется в произвольной форме. 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bCs/>
          <w:szCs w:val="28"/>
        </w:rPr>
      </w:pPr>
      <w:r w:rsidRPr="0076796B">
        <w:rPr>
          <w:szCs w:val="28"/>
        </w:rPr>
        <w:t xml:space="preserve">12. Заявление может быть заполнено от руки или машинописным способом, распечатано посредством электронных печатающих устройств. </w:t>
      </w:r>
      <w:r w:rsidRPr="0076796B">
        <w:rPr>
          <w:bCs/>
          <w:szCs w:val="28"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bCs/>
          <w:szCs w:val="28"/>
        </w:rPr>
      </w:pPr>
      <w:r w:rsidRPr="0076796B">
        <w:rPr>
          <w:bCs/>
          <w:szCs w:val="28"/>
        </w:rPr>
        <w:t>13. Копии документов, предоставляемые заявителем в  администраци</w:t>
      </w:r>
      <w:r>
        <w:rPr>
          <w:bCs/>
          <w:szCs w:val="28"/>
        </w:rPr>
        <w:t xml:space="preserve">ю Ёгонского сельского поселения </w:t>
      </w:r>
      <w:r w:rsidRPr="0076796B">
        <w:rPr>
          <w:bCs/>
          <w:szCs w:val="28"/>
        </w:rPr>
        <w:t xml:space="preserve">должны быть хорошего качества (без пробелов и затемнений). </w:t>
      </w:r>
    </w:p>
    <w:p w:rsidR="00583068" w:rsidRPr="0076796B" w:rsidRDefault="00583068" w:rsidP="0076796B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 w:val="0"/>
          <w:sz w:val="24"/>
        </w:rPr>
      </w:pPr>
      <w:r w:rsidRPr="0076796B">
        <w:rPr>
          <w:rFonts w:ascii="Times New Roman" w:hAnsi="Times New Roman"/>
          <w:b w:val="0"/>
          <w:bCs w:val="0"/>
          <w:sz w:val="24"/>
        </w:rPr>
        <w:t>14.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583068" w:rsidRPr="0076796B" w:rsidRDefault="00583068" w:rsidP="0076796B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 w:val="0"/>
          <w:sz w:val="24"/>
        </w:rPr>
      </w:pPr>
      <w:r w:rsidRPr="0076796B">
        <w:rPr>
          <w:rFonts w:ascii="Times New Roman" w:hAnsi="Times New Roman"/>
          <w:b w:val="0"/>
          <w:bCs w:val="0"/>
          <w:sz w:val="24"/>
        </w:rPr>
        <w:t xml:space="preserve">15. Заявитель вправе указать в заявлении дополнительную контактную информацию, облегчающую взаимодействие с </w:t>
      </w:r>
      <w:r>
        <w:rPr>
          <w:rFonts w:ascii="Times New Roman" w:hAnsi="Times New Roman"/>
          <w:b w:val="0"/>
          <w:bCs w:val="0"/>
          <w:sz w:val="24"/>
        </w:rPr>
        <w:t>администрацией сельского поселения</w:t>
      </w:r>
      <w:r w:rsidRPr="0076796B">
        <w:rPr>
          <w:bCs w:val="0"/>
          <w:sz w:val="24"/>
          <w:szCs w:val="28"/>
        </w:rPr>
        <w:t xml:space="preserve"> </w:t>
      </w:r>
      <w:r w:rsidRPr="0076796B">
        <w:rPr>
          <w:rFonts w:ascii="Times New Roman" w:hAnsi="Times New Roman"/>
          <w:b w:val="0"/>
          <w:bCs w:val="0"/>
          <w:sz w:val="24"/>
        </w:rPr>
        <w:t xml:space="preserve">(номера контактных телефонов/факсов, адрес электронной почты).  </w:t>
      </w:r>
    </w:p>
    <w:p w:rsidR="00583068" w:rsidRPr="0076796B" w:rsidRDefault="00583068" w:rsidP="0076796B">
      <w:pPr>
        <w:pStyle w:val="ConsNormal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583068" w:rsidRDefault="00583068" w:rsidP="0076796B">
      <w:pPr>
        <w:pStyle w:val="Con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76796B">
        <w:rPr>
          <w:rFonts w:ascii="Times New Roman" w:hAnsi="Times New Roman"/>
          <w:sz w:val="24"/>
          <w:szCs w:val="28"/>
        </w:rPr>
        <w:t>Глава 6. Срок предоставления муниципальной услуги</w:t>
      </w:r>
    </w:p>
    <w:p w:rsidR="00583068" w:rsidRPr="0076796B" w:rsidRDefault="00583068" w:rsidP="0076796B">
      <w:pPr>
        <w:pStyle w:val="ConsNormal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583068" w:rsidRPr="0076796B" w:rsidRDefault="00583068" w:rsidP="0076796B">
      <w:pPr>
        <w:autoSpaceDE w:val="0"/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szCs w:val="28"/>
        </w:rPr>
        <w:t xml:space="preserve">16. Решение о </w:t>
      </w:r>
      <w:r w:rsidRPr="0075706A">
        <w:t>присвоени</w:t>
      </w:r>
      <w:r>
        <w:t>и</w:t>
      </w:r>
      <w:r w:rsidRPr="0075706A">
        <w:t xml:space="preserve"> (</w:t>
      </w:r>
      <w:r>
        <w:t>уточнении</w:t>
      </w:r>
      <w:r w:rsidRPr="0075706A">
        <w:t>) адрес</w:t>
      </w:r>
      <w:r>
        <w:t>ов</w:t>
      </w:r>
      <w:r w:rsidRPr="0075706A">
        <w:t xml:space="preserve"> объект</w:t>
      </w:r>
      <w:r>
        <w:t>ов</w:t>
      </w:r>
      <w:r w:rsidRPr="0075706A">
        <w:t xml:space="preserve"> недвижимости</w:t>
      </w:r>
      <w:r w:rsidRPr="0076796B">
        <w:rPr>
          <w:szCs w:val="28"/>
        </w:rPr>
        <w:t xml:space="preserve"> или об отказе должно быть принято в течение </w:t>
      </w:r>
      <w:r>
        <w:rPr>
          <w:szCs w:val="28"/>
        </w:rPr>
        <w:t>30</w:t>
      </w:r>
      <w:r w:rsidRPr="0076796B">
        <w:rPr>
          <w:szCs w:val="28"/>
        </w:rPr>
        <w:t xml:space="preserve"> дней со дня предоставления заявителем документов, указанных в главе 4 подраздела </w:t>
      </w:r>
      <w:r w:rsidRPr="0076796B">
        <w:rPr>
          <w:szCs w:val="28"/>
          <w:lang w:val="en-US"/>
        </w:rPr>
        <w:t>I</w:t>
      </w:r>
      <w:r w:rsidRPr="0076796B">
        <w:rPr>
          <w:szCs w:val="28"/>
        </w:rPr>
        <w:t xml:space="preserve"> раздела II административного регламента.</w:t>
      </w:r>
    </w:p>
    <w:p w:rsidR="00583068" w:rsidRPr="0076796B" w:rsidRDefault="00583068" w:rsidP="0076796B">
      <w:pPr>
        <w:autoSpaceDE w:val="0"/>
        <w:ind w:firstLine="540"/>
        <w:jc w:val="both"/>
        <w:rPr>
          <w:szCs w:val="28"/>
        </w:rPr>
      </w:pPr>
      <w:r w:rsidRPr="0076796B">
        <w:rPr>
          <w:szCs w:val="28"/>
        </w:rPr>
        <w:t xml:space="preserve"> </w:t>
      </w:r>
    </w:p>
    <w:p w:rsidR="00583068" w:rsidRPr="0076796B" w:rsidRDefault="00583068" w:rsidP="0076796B">
      <w:pPr>
        <w:autoSpaceDE w:val="0"/>
        <w:ind w:firstLine="540"/>
        <w:jc w:val="both"/>
        <w:rPr>
          <w:szCs w:val="28"/>
        </w:rPr>
      </w:pPr>
    </w:p>
    <w:p w:rsidR="00583068" w:rsidRDefault="00583068" w:rsidP="0076796B">
      <w:pPr>
        <w:tabs>
          <w:tab w:val="left" w:pos="720"/>
          <w:tab w:val="left" w:pos="90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Глава 7.  Информация о платности муниципальной услуги </w:t>
      </w:r>
    </w:p>
    <w:p w:rsidR="00583068" w:rsidRPr="0076796B" w:rsidRDefault="00583068" w:rsidP="0076796B">
      <w:pPr>
        <w:tabs>
          <w:tab w:val="left" w:pos="720"/>
          <w:tab w:val="left" w:pos="900"/>
        </w:tabs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ind w:firstLine="540"/>
        <w:jc w:val="both"/>
        <w:rPr>
          <w:color w:val="000000"/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i/>
          <w:szCs w:val="28"/>
        </w:rPr>
      </w:pPr>
      <w:r w:rsidRPr="0076796B">
        <w:rPr>
          <w:szCs w:val="28"/>
        </w:rPr>
        <w:t>17. Предоставление муниципальной услуги осуществляется на безвозмездной основе</w:t>
      </w:r>
      <w:r w:rsidRPr="0076796B">
        <w:rPr>
          <w:i/>
          <w:szCs w:val="28"/>
        </w:rPr>
        <w:t>.</w:t>
      </w:r>
    </w:p>
    <w:p w:rsidR="00583068" w:rsidRPr="0076796B" w:rsidRDefault="00583068" w:rsidP="0076796B">
      <w:pPr>
        <w:tabs>
          <w:tab w:val="left" w:pos="1440"/>
        </w:tabs>
        <w:ind w:firstLine="540"/>
        <w:jc w:val="both"/>
        <w:rPr>
          <w:color w:val="000000"/>
          <w:szCs w:val="28"/>
        </w:rPr>
      </w:pPr>
    </w:p>
    <w:p w:rsidR="00583068" w:rsidRDefault="00583068" w:rsidP="0076796B">
      <w:pPr>
        <w:tabs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Глава 8. Перечень правовых актов, регулирующих предоставление     муниципальной услуги. </w:t>
      </w:r>
    </w:p>
    <w:p w:rsidR="00583068" w:rsidRPr="0076796B" w:rsidRDefault="00583068" w:rsidP="0076796B">
      <w:pPr>
        <w:tabs>
          <w:tab w:val="left" w:pos="1440"/>
        </w:tabs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tabs>
          <w:tab w:val="left" w:pos="567"/>
        </w:tabs>
        <w:ind w:firstLine="540"/>
        <w:jc w:val="both"/>
        <w:rPr>
          <w:color w:val="000000"/>
          <w:sz w:val="4"/>
          <w:szCs w:val="6"/>
        </w:rPr>
      </w:pPr>
    </w:p>
    <w:p w:rsidR="00583068" w:rsidRPr="0076796B" w:rsidRDefault="00583068" w:rsidP="0076796B">
      <w:pPr>
        <w:tabs>
          <w:tab w:val="left" w:pos="567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18. Предоставление муниципальной услуги осуществляется в соответствии </w:t>
      </w:r>
      <w:proofErr w:type="gramStart"/>
      <w:r w:rsidRPr="0076796B">
        <w:rPr>
          <w:color w:val="000000"/>
          <w:szCs w:val="28"/>
        </w:rPr>
        <w:t>с</w:t>
      </w:r>
      <w:proofErr w:type="gramEnd"/>
      <w:r w:rsidRPr="0076796B">
        <w:rPr>
          <w:color w:val="000000"/>
          <w:szCs w:val="28"/>
        </w:rPr>
        <w:t>:</w:t>
      </w:r>
    </w:p>
    <w:p w:rsidR="00583068" w:rsidRPr="00233CF3" w:rsidRDefault="00583068" w:rsidP="00233CF3">
      <w:pPr>
        <w:tabs>
          <w:tab w:val="left" w:pos="567"/>
        </w:tabs>
        <w:ind w:firstLine="540"/>
        <w:jc w:val="both"/>
        <w:rPr>
          <w:color w:val="000000"/>
          <w:szCs w:val="28"/>
        </w:rPr>
      </w:pPr>
      <w:r w:rsidRPr="00233CF3">
        <w:rPr>
          <w:color w:val="000000"/>
          <w:szCs w:val="28"/>
        </w:rPr>
        <w:t>Конституцией Российской Федерации от 12 декабря 1993 года;</w:t>
      </w:r>
    </w:p>
    <w:p w:rsidR="00583068" w:rsidRPr="00233CF3" w:rsidRDefault="00583068" w:rsidP="00233CF3">
      <w:pPr>
        <w:tabs>
          <w:tab w:val="left" w:pos="567"/>
        </w:tabs>
        <w:ind w:firstLine="540"/>
        <w:jc w:val="both"/>
        <w:rPr>
          <w:color w:val="000000"/>
          <w:szCs w:val="28"/>
        </w:rPr>
      </w:pPr>
      <w:r w:rsidRPr="00233CF3">
        <w:rPr>
          <w:color w:val="000000"/>
          <w:szCs w:val="28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583068" w:rsidRPr="00233CF3" w:rsidRDefault="00583068" w:rsidP="00233CF3">
      <w:pPr>
        <w:tabs>
          <w:tab w:val="left" w:pos="567"/>
        </w:tabs>
        <w:ind w:firstLine="540"/>
        <w:jc w:val="both"/>
        <w:rPr>
          <w:color w:val="000000"/>
          <w:szCs w:val="28"/>
        </w:rPr>
      </w:pPr>
      <w:r w:rsidRPr="00233CF3">
        <w:rPr>
          <w:color w:val="000000"/>
          <w:szCs w:val="28"/>
        </w:rPr>
        <w:t>Земельным Кодексом Российской Федерации от 29 сентября 2001 года №136-ФЗ;</w:t>
      </w:r>
    </w:p>
    <w:p w:rsidR="00583068" w:rsidRPr="00233CF3" w:rsidRDefault="00583068" w:rsidP="00233CF3">
      <w:pPr>
        <w:tabs>
          <w:tab w:val="left" w:pos="567"/>
        </w:tabs>
        <w:ind w:firstLine="540"/>
        <w:jc w:val="both"/>
        <w:rPr>
          <w:color w:val="000000"/>
          <w:szCs w:val="28"/>
        </w:rPr>
      </w:pPr>
      <w:r w:rsidRPr="00233CF3">
        <w:rPr>
          <w:color w:val="000000"/>
          <w:szCs w:val="28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583068" w:rsidRPr="00233CF3" w:rsidRDefault="00583068" w:rsidP="00233CF3">
      <w:pPr>
        <w:tabs>
          <w:tab w:val="left" w:pos="567"/>
        </w:tabs>
        <w:ind w:firstLine="540"/>
        <w:jc w:val="both"/>
        <w:rPr>
          <w:color w:val="000000"/>
          <w:szCs w:val="28"/>
        </w:rPr>
      </w:pPr>
      <w:r w:rsidRPr="00233CF3">
        <w:rPr>
          <w:color w:val="000000"/>
          <w:szCs w:val="28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583068" w:rsidRPr="0076796B" w:rsidRDefault="00583068" w:rsidP="00233CF3">
      <w:pPr>
        <w:tabs>
          <w:tab w:val="left" w:pos="567"/>
        </w:tabs>
        <w:ind w:firstLine="540"/>
        <w:jc w:val="both"/>
        <w:rPr>
          <w:color w:val="000000"/>
          <w:szCs w:val="28"/>
        </w:rPr>
      </w:pPr>
      <w:r w:rsidRPr="00233CF3">
        <w:rPr>
          <w:color w:val="000000"/>
          <w:szCs w:val="28"/>
        </w:rPr>
        <w:t>Уставом МО  Ёгонское  сельское поселение Весьегонского района Тверской области.</w:t>
      </w:r>
    </w:p>
    <w:p w:rsidR="00583068" w:rsidRPr="0076796B" w:rsidRDefault="00583068" w:rsidP="0076796B">
      <w:pPr>
        <w:jc w:val="center"/>
        <w:rPr>
          <w:color w:val="000000"/>
          <w:szCs w:val="28"/>
        </w:rPr>
      </w:pPr>
    </w:p>
    <w:p w:rsidR="00583068" w:rsidRPr="0076796B" w:rsidRDefault="00583068" w:rsidP="0076796B">
      <w:pPr>
        <w:jc w:val="center"/>
        <w:rPr>
          <w:color w:val="000000"/>
          <w:szCs w:val="28"/>
        </w:rPr>
      </w:pPr>
      <w:r w:rsidRPr="0076796B">
        <w:rPr>
          <w:color w:val="000000"/>
          <w:szCs w:val="28"/>
        </w:rPr>
        <w:t>Подраздел II. Способы получения информации о порядке предоставления</w:t>
      </w:r>
    </w:p>
    <w:p w:rsidR="00583068" w:rsidRPr="0076796B" w:rsidRDefault="00583068" w:rsidP="0076796B">
      <w:pPr>
        <w:jc w:val="center"/>
        <w:rPr>
          <w:color w:val="000000"/>
          <w:szCs w:val="28"/>
        </w:rPr>
      </w:pPr>
      <w:r w:rsidRPr="0076796B">
        <w:rPr>
          <w:color w:val="000000"/>
          <w:szCs w:val="28"/>
        </w:rPr>
        <w:t>муниципальной услуги</w:t>
      </w:r>
    </w:p>
    <w:p w:rsidR="00583068" w:rsidRPr="0076796B" w:rsidRDefault="00583068" w:rsidP="0076796B">
      <w:pPr>
        <w:jc w:val="center"/>
        <w:rPr>
          <w:color w:val="000000"/>
          <w:szCs w:val="28"/>
        </w:rPr>
      </w:pPr>
    </w:p>
    <w:p w:rsidR="00583068" w:rsidRDefault="00583068" w:rsidP="0076796B">
      <w:pPr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Глава 9.  Способы получения информации</w:t>
      </w: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ind w:firstLine="540"/>
        <w:jc w:val="both"/>
        <w:rPr>
          <w:color w:val="000000"/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19.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муниципального образования «Весьегонский район» в информационно-телекоммуникационной сети Интернет, в местах предоставления муниципальной услуги.</w:t>
      </w:r>
    </w:p>
    <w:p w:rsidR="00583068" w:rsidRPr="0076796B" w:rsidRDefault="00583068" w:rsidP="0076796B">
      <w:pPr>
        <w:jc w:val="both"/>
        <w:rPr>
          <w:color w:val="000000"/>
          <w:szCs w:val="28"/>
        </w:rPr>
      </w:pPr>
    </w:p>
    <w:p w:rsidR="00583068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Глава 10. Информирование при личном обращении  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 w:rsidRPr="0076796B">
        <w:rPr>
          <w:szCs w:val="28"/>
        </w:rPr>
        <w:t xml:space="preserve">20. Информирование по вопросам получения муниципальной услуги осуществляется </w:t>
      </w:r>
      <w:r w:rsidRPr="001A3E72">
        <w:rPr>
          <w:color w:val="000000"/>
        </w:rPr>
        <w:t xml:space="preserve">специалистами администрации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 сельского поселения</w:t>
      </w:r>
      <w:r w:rsidRPr="0076796B">
        <w:rPr>
          <w:color w:val="000000"/>
          <w:szCs w:val="28"/>
        </w:rPr>
        <w:t>,</w:t>
      </w:r>
      <w:r w:rsidRPr="0076796B">
        <w:rPr>
          <w:i/>
          <w:iCs/>
          <w:szCs w:val="20"/>
        </w:rPr>
        <w:t xml:space="preserve"> </w:t>
      </w:r>
      <w:r w:rsidRPr="0076796B">
        <w:rPr>
          <w:szCs w:val="28"/>
        </w:rPr>
        <w:t>предоставляющими муниципальную услугу, по следующим вопросам: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szCs w:val="28"/>
        </w:rPr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76796B">
        <w:rPr>
          <w:color w:val="000000"/>
          <w:szCs w:val="28"/>
        </w:rPr>
        <w:t>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rPr>
          <w:color w:val="000000"/>
          <w:szCs w:val="28"/>
        </w:rPr>
      </w:pPr>
      <w:r w:rsidRPr="0076796B">
        <w:rPr>
          <w:color w:val="000000"/>
          <w:szCs w:val="28"/>
        </w:rPr>
        <w:t>б) заполнению заявления о предоставлении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г) процедуре предоставления муниципальной услуги; 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rPr>
          <w:color w:val="000000"/>
          <w:szCs w:val="28"/>
        </w:rPr>
      </w:pPr>
      <w:proofErr w:type="spellStart"/>
      <w:r w:rsidRPr="0076796B">
        <w:rPr>
          <w:color w:val="000000"/>
          <w:szCs w:val="28"/>
        </w:rPr>
        <w:t>д</w:t>
      </w:r>
      <w:proofErr w:type="spellEnd"/>
      <w:r w:rsidRPr="0076796B">
        <w:rPr>
          <w:color w:val="000000"/>
          <w:szCs w:val="28"/>
        </w:rPr>
        <w:t>) времени и месту приема заявителей;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rPr>
          <w:color w:val="000000"/>
          <w:szCs w:val="28"/>
        </w:rPr>
      </w:pPr>
      <w:r w:rsidRPr="0076796B">
        <w:rPr>
          <w:color w:val="000000"/>
          <w:szCs w:val="28"/>
        </w:rPr>
        <w:t>е) срокам оказания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proofErr w:type="spellStart"/>
      <w:r w:rsidRPr="0076796B">
        <w:rPr>
          <w:color w:val="000000"/>
          <w:szCs w:val="28"/>
        </w:rPr>
        <w:t>з</w:t>
      </w:r>
      <w:proofErr w:type="spellEnd"/>
      <w:r w:rsidRPr="0076796B">
        <w:rPr>
          <w:color w:val="000000"/>
          <w:szCs w:val="28"/>
        </w:rPr>
        <w:t>) иным вопросам, имеющим отношение к порядку предоставления муниципальной услуги.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</w:p>
    <w:p w:rsidR="00583068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szCs w:val="28"/>
        </w:rPr>
        <w:t>Глава 11.</w:t>
      </w:r>
      <w:r w:rsidRPr="0076796B">
        <w:rPr>
          <w:color w:val="000000"/>
          <w:szCs w:val="28"/>
        </w:rPr>
        <w:t xml:space="preserve"> Телефонная консультация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4"/>
          <w:szCs w:val="6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21. </w:t>
      </w:r>
      <w:proofErr w:type="gramStart"/>
      <w:r w:rsidRPr="0076796B">
        <w:rPr>
          <w:color w:val="000000"/>
          <w:szCs w:val="28"/>
        </w:rPr>
        <w:t xml:space="preserve">При ответах на телефонные звонки </w:t>
      </w:r>
      <w:r w:rsidRPr="001A3E72">
        <w:rPr>
          <w:color w:val="000000"/>
        </w:rPr>
        <w:t xml:space="preserve">специалист администрации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 сельского поселения</w:t>
      </w:r>
      <w:r w:rsidRPr="0076796B">
        <w:rPr>
          <w:color w:val="000000"/>
          <w:szCs w:val="28"/>
        </w:rPr>
        <w:t>,</w:t>
      </w:r>
      <w:r w:rsidRPr="0076796B">
        <w:rPr>
          <w:i/>
          <w:iCs/>
          <w:szCs w:val="20"/>
        </w:rPr>
        <w:t xml:space="preserve"> </w:t>
      </w:r>
      <w:r w:rsidRPr="0076796B">
        <w:rPr>
          <w:szCs w:val="28"/>
        </w:rPr>
        <w:t xml:space="preserve"> </w:t>
      </w:r>
      <w:r w:rsidRPr="0076796B">
        <w:rPr>
          <w:color w:val="000000"/>
          <w:szCs w:val="28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  <w:proofErr w:type="gramEnd"/>
      <w:r w:rsidRPr="0076796B">
        <w:rPr>
          <w:color w:val="000000"/>
          <w:szCs w:val="28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22. Время разговора по телефону не должно превышать 10 минут.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 w:rsidRPr="0076796B">
        <w:rPr>
          <w:szCs w:val="28"/>
        </w:rPr>
        <w:t xml:space="preserve">23.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Pr="001A3E72">
        <w:rPr>
          <w:color w:val="000000"/>
        </w:rPr>
        <w:t xml:space="preserve">администрации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 сельского поселения</w:t>
      </w:r>
      <w:r w:rsidRPr="0076796B">
        <w:rPr>
          <w:color w:val="000000"/>
          <w:szCs w:val="28"/>
        </w:rPr>
        <w:t>,</w:t>
      </w:r>
      <w:r w:rsidRPr="0076796B">
        <w:rPr>
          <w:i/>
          <w:iCs/>
          <w:szCs w:val="20"/>
        </w:rPr>
        <w:t xml:space="preserve"> </w:t>
      </w:r>
      <w:r w:rsidRPr="0076796B">
        <w:rPr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583068" w:rsidRPr="0076796B" w:rsidRDefault="00583068" w:rsidP="0076796B">
      <w:pPr>
        <w:tabs>
          <w:tab w:val="left" w:pos="0"/>
        </w:tabs>
        <w:ind w:firstLine="540"/>
        <w:jc w:val="both"/>
        <w:rPr>
          <w:szCs w:val="28"/>
        </w:rPr>
      </w:pPr>
    </w:p>
    <w:p w:rsidR="00583068" w:rsidRDefault="00583068" w:rsidP="0076796B">
      <w:pPr>
        <w:tabs>
          <w:tab w:val="left" w:pos="0"/>
        </w:tabs>
        <w:ind w:firstLine="540"/>
        <w:jc w:val="both"/>
        <w:rPr>
          <w:color w:val="000000"/>
          <w:szCs w:val="28"/>
        </w:rPr>
      </w:pPr>
      <w:r w:rsidRPr="0076796B">
        <w:rPr>
          <w:szCs w:val="28"/>
        </w:rPr>
        <w:t>Глава 12</w:t>
      </w:r>
      <w:r w:rsidRPr="0076796B">
        <w:rPr>
          <w:color w:val="000000"/>
          <w:szCs w:val="28"/>
        </w:rPr>
        <w:t>. Размещение информации в местах предоставления муниципальной услуги</w:t>
      </w:r>
    </w:p>
    <w:p w:rsidR="00583068" w:rsidRPr="0076796B" w:rsidRDefault="00583068" w:rsidP="0076796B">
      <w:pPr>
        <w:tabs>
          <w:tab w:val="left" w:pos="0"/>
        </w:tabs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4"/>
          <w:szCs w:val="6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24. На информационных стендах в местах предоставления муниципальной услуги размещается следующая информация: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б) блок-схемы и краткое описание порядка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в) перечень документов, необходимых для получения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г) образцы заполнения заявлений для предоставления муниципальной услуги; 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proofErr w:type="spellStart"/>
      <w:r w:rsidRPr="0076796B">
        <w:rPr>
          <w:color w:val="000000"/>
          <w:szCs w:val="28"/>
        </w:rPr>
        <w:t>д</w:t>
      </w:r>
      <w:proofErr w:type="spellEnd"/>
      <w:r w:rsidRPr="0076796B">
        <w:rPr>
          <w:color w:val="000000"/>
          <w:szCs w:val="28"/>
        </w:rPr>
        <w:t>) сроки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е) схема размещения сотрудников, предоставляющих муниципальную услугу;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ж) время приема документов, необходимых для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proofErr w:type="spellStart"/>
      <w:r w:rsidRPr="0076796B">
        <w:rPr>
          <w:color w:val="000000"/>
          <w:szCs w:val="28"/>
        </w:rPr>
        <w:t>з</w:t>
      </w:r>
      <w:proofErr w:type="spellEnd"/>
      <w:r w:rsidRPr="0076796B">
        <w:rPr>
          <w:color w:val="000000"/>
          <w:szCs w:val="28"/>
        </w:rPr>
        <w:t>) основания для отказа в предоставлении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color w:val="000000"/>
          <w:szCs w:val="28"/>
        </w:rPr>
        <w:t xml:space="preserve">и) порядок получения консультаций и записи на прием к должностным лицам 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>;</w:t>
      </w:r>
    </w:p>
    <w:p w:rsidR="00583068" w:rsidRPr="0076796B" w:rsidRDefault="00583068" w:rsidP="00A56184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 w:rsidRPr="0076796B">
        <w:rPr>
          <w:color w:val="000000"/>
          <w:szCs w:val="28"/>
        </w:rPr>
        <w:t xml:space="preserve">к) </w:t>
      </w:r>
      <w:r w:rsidRPr="0076796B">
        <w:rPr>
          <w:szCs w:val="28"/>
        </w:rPr>
        <w:t>порядок обжалования решений и действий (бездействия)</w:t>
      </w:r>
      <w:r w:rsidRPr="0076796B">
        <w:rPr>
          <w:color w:val="000000"/>
          <w:szCs w:val="28"/>
        </w:rPr>
        <w:t xml:space="preserve">  отдела архитектуры и градостроительства 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>,</w:t>
      </w:r>
      <w:r w:rsidRPr="0076796B">
        <w:rPr>
          <w:szCs w:val="28"/>
        </w:rPr>
        <w:t xml:space="preserve"> а также должностных лиц, муниципальных служащих</w:t>
      </w:r>
      <w:r>
        <w:rPr>
          <w:szCs w:val="28"/>
        </w:rPr>
        <w:t>.</w:t>
      </w:r>
    </w:p>
    <w:p w:rsidR="00583068" w:rsidRPr="0076796B" w:rsidRDefault="00583068" w:rsidP="0076796B">
      <w:pPr>
        <w:ind w:firstLine="540"/>
        <w:jc w:val="both"/>
        <w:rPr>
          <w:sz w:val="22"/>
        </w:rPr>
      </w:pPr>
      <w:r w:rsidRPr="0076796B">
        <w:rPr>
          <w:sz w:val="22"/>
        </w:rPr>
        <w:t xml:space="preserve"> </w:t>
      </w:r>
    </w:p>
    <w:p w:rsidR="00583068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Глава 13. Размещение информации в информационно-телекоммуникационной сети Интернет 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4"/>
          <w:szCs w:val="6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25. На сайте муниципального образования «Весьегонский район»,</w:t>
      </w:r>
      <w:r w:rsidRPr="0076796B">
        <w:rPr>
          <w:i/>
          <w:iCs/>
          <w:szCs w:val="20"/>
        </w:rPr>
        <w:t xml:space="preserve"> </w:t>
      </w:r>
      <w:r w:rsidRPr="0076796B">
        <w:rPr>
          <w:color w:val="000000"/>
          <w:szCs w:val="28"/>
        </w:rPr>
        <w:t>в информационно-телекоммуникационной сети Интернет размещается следующая информация: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б) перечень документов, необходимых для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в) образцы оформления заявлений для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г) форма заявления с возможностью заполнения и распечатывания;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proofErr w:type="spellStart"/>
      <w:r w:rsidRPr="0076796B">
        <w:rPr>
          <w:color w:val="000000"/>
          <w:szCs w:val="28"/>
        </w:rPr>
        <w:t>д</w:t>
      </w:r>
      <w:proofErr w:type="spellEnd"/>
      <w:r w:rsidRPr="0076796B">
        <w:rPr>
          <w:color w:val="000000"/>
          <w:szCs w:val="28"/>
        </w:rPr>
        <w:t>) сроки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szCs w:val="28"/>
        </w:rPr>
        <w:t xml:space="preserve">е) схема проезда до </w:t>
      </w:r>
      <w:r w:rsidRPr="0076796B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>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>
        <w:rPr>
          <w:szCs w:val="28"/>
        </w:rPr>
        <w:t>ж)</w:t>
      </w:r>
      <w:r w:rsidRPr="0076796B">
        <w:rPr>
          <w:szCs w:val="28"/>
        </w:rPr>
        <w:t xml:space="preserve"> режим работы сотрудников </w:t>
      </w:r>
      <w:r w:rsidRPr="0076796B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>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i/>
          <w:iCs/>
          <w:szCs w:val="20"/>
        </w:rPr>
        <w:t xml:space="preserve"> </w:t>
      </w:r>
      <w:proofErr w:type="spellStart"/>
      <w:r>
        <w:rPr>
          <w:szCs w:val="28"/>
        </w:rPr>
        <w:t>з</w:t>
      </w:r>
      <w:proofErr w:type="spellEnd"/>
      <w:r w:rsidRPr="0076796B">
        <w:rPr>
          <w:szCs w:val="28"/>
        </w:rPr>
        <w:t xml:space="preserve">) порядок записи на прием к должностным лицам </w:t>
      </w:r>
      <w:r w:rsidRPr="001A3E72">
        <w:rPr>
          <w:color w:val="000000"/>
        </w:rPr>
        <w:t xml:space="preserve">администрации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 сельского поселения</w:t>
      </w:r>
      <w:r>
        <w:rPr>
          <w:color w:val="000000"/>
        </w:rPr>
        <w:t>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color w:val="000000"/>
          <w:szCs w:val="28"/>
        </w:rPr>
      </w:pPr>
      <w:r w:rsidRPr="0076796B">
        <w:rPr>
          <w:szCs w:val="28"/>
        </w:rPr>
        <w:lastRenderedPageBreak/>
        <w:t>26. Н</w:t>
      </w:r>
      <w:r w:rsidRPr="0076796B">
        <w:rPr>
          <w:color w:val="000000"/>
          <w:szCs w:val="28"/>
        </w:rPr>
        <w:t xml:space="preserve">а </w:t>
      </w:r>
      <w:r w:rsidRPr="0076796B">
        <w:rPr>
          <w:szCs w:val="28"/>
        </w:rPr>
        <w:t>Портале государственных и муниципальных услуг (функций) Тверской области</w:t>
      </w:r>
      <w:r w:rsidRPr="0076796B">
        <w:rPr>
          <w:color w:val="000000"/>
          <w:szCs w:val="28"/>
        </w:rPr>
        <w:t xml:space="preserve"> размещается следующая информация: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 w:rsidRPr="0076796B">
        <w:rPr>
          <w:szCs w:val="28"/>
        </w:rPr>
        <w:t>а) полное и краткое наименование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 w:rsidRPr="0076796B">
        <w:rPr>
          <w:szCs w:val="28"/>
        </w:rPr>
        <w:t>б) органы и организации, участвующие в предоставлении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76796B">
        <w:rPr>
          <w:szCs w:val="28"/>
        </w:rPr>
        <w:t>) результат оказания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г</w:t>
      </w:r>
      <w:r w:rsidRPr="0076796B">
        <w:rPr>
          <w:szCs w:val="28"/>
        </w:rPr>
        <w:t>) правовые акты, регламентирующие предоставление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76796B">
        <w:rPr>
          <w:szCs w:val="28"/>
        </w:rPr>
        <w:t>) порядок получения консультации по процедуре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е</w:t>
      </w:r>
      <w:r w:rsidRPr="0076796B">
        <w:rPr>
          <w:szCs w:val="28"/>
        </w:rPr>
        <w:t>) перечень и формы документов, необходимых для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ж</w:t>
      </w:r>
      <w:r w:rsidRPr="0076796B">
        <w:rPr>
          <w:szCs w:val="28"/>
        </w:rPr>
        <w:t>) сведения о платности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Pr="0076796B">
        <w:rPr>
          <w:szCs w:val="28"/>
        </w:rPr>
        <w:t>) требования к местам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76796B">
        <w:rPr>
          <w:szCs w:val="28"/>
        </w:rPr>
        <w:t>) описание административных процедур;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76796B">
        <w:rPr>
          <w:szCs w:val="28"/>
        </w:rPr>
        <w:t>) блок-схема предоставления муниципальной услуги;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76796B">
        <w:rPr>
          <w:szCs w:val="28"/>
        </w:rPr>
        <w:t>) порядок обжалования решений и действий (бездействия)</w:t>
      </w:r>
      <w:r w:rsidRPr="0076796B">
        <w:rPr>
          <w:color w:val="000000"/>
          <w:szCs w:val="28"/>
        </w:rPr>
        <w:t xml:space="preserve"> </w:t>
      </w:r>
      <w:r w:rsidRPr="001A3E72">
        <w:rPr>
          <w:color w:val="000000"/>
        </w:rPr>
        <w:t xml:space="preserve">администрации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 сельского поселения</w:t>
      </w:r>
      <w:r w:rsidRPr="0076796B">
        <w:rPr>
          <w:color w:val="000000"/>
          <w:szCs w:val="28"/>
        </w:rPr>
        <w:t>,</w:t>
      </w:r>
      <w:r w:rsidRPr="0076796B">
        <w:rPr>
          <w:szCs w:val="28"/>
        </w:rPr>
        <w:t xml:space="preserve"> а также должностных лиц, муниципальных служащих;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м</w:t>
      </w:r>
      <w:r w:rsidRPr="0076796B">
        <w:rPr>
          <w:szCs w:val="28"/>
        </w:rPr>
        <w:t>) основания для отказа в предоставлении муниципальной услуги.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center"/>
        <w:rPr>
          <w:szCs w:val="28"/>
        </w:rPr>
      </w:pPr>
      <w:r w:rsidRPr="0076796B">
        <w:rPr>
          <w:szCs w:val="28"/>
        </w:rPr>
        <w:t>Глава 14. Информирование о муниципальной услуге при письменном обращении (почтой, по электронной почте)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 w:val="10"/>
          <w:szCs w:val="12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 w:rsidRPr="0076796B">
        <w:rPr>
          <w:szCs w:val="28"/>
        </w:rPr>
        <w:t>27.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szCs w:val="28"/>
        </w:rPr>
      </w:pPr>
      <w:r w:rsidRPr="0076796B">
        <w:rPr>
          <w:szCs w:val="28"/>
        </w:rPr>
        <w:t xml:space="preserve">28. </w:t>
      </w:r>
      <w:proofErr w:type="gramStart"/>
      <w:r w:rsidRPr="0076796B">
        <w:rPr>
          <w:szCs w:val="28"/>
        </w:rPr>
        <w:t>При информировании о муниципальной услуге в форме ответов по электронной почте ответ на обращение</w:t>
      </w:r>
      <w:proofErr w:type="gramEnd"/>
      <w:r w:rsidRPr="0076796B">
        <w:rPr>
          <w:szCs w:val="28"/>
        </w:rPr>
        <w:t xml:space="preserve">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szCs w:val="28"/>
        </w:rPr>
        <w:t xml:space="preserve">29.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главы </w:t>
      </w:r>
      <w:r w:rsidRPr="0076796B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>.</w:t>
      </w: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i/>
          <w:iCs/>
          <w:szCs w:val="20"/>
        </w:rPr>
        <w:t xml:space="preserve"> </w:t>
      </w:r>
    </w:p>
    <w:p w:rsidR="00583068" w:rsidRPr="0076796B" w:rsidRDefault="00583068" w:rsidP="0076796B">
      <w:pPr>
        <w:jc w:val="center"/>
        <w:rPr>
          <w:color w:val="000000"/>
          <w:szCs w:val="28"/>
        </w:rPr>
      </w:pPr>
      <w:r w:rsidRPr="0076796B">
        <w:rPr>
          <w:color w:val="000000"/>
          <w:szCs w:val="28"/>
        </w:rPr>
        <w:t>Подраздел III. Порядок получения муниципальной услуги</w:t>
      </w:r>
    </w:p>
    <w:p w:rsidR="00583068" w:rsidRPr="0076796B" w:rsidRDefault="00583068" w:rsidP="0076796B">
      <w:pPr>
        <w:rPr>
          <w:b/>
          <w:szCs w:val="28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szCs w:val="28"/>
        </w:rPr>
        <w:t xml:space="preserve">Глава 15. Последовательность действий получателя муниципальной услуги и </w:t>
      </w:r>
      <w:r w:rsidRPr="001A3E72">
        <w:rPr>
          <w:color w:val="000000"/>
        </w:rPr>
        <w:t xml:space="preserve">администрации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 сельского поселения</w:t>
      </w:r>
      <w:r w:rsidRPr="0076796B">
        <w:rPr>
          <w:color w:val="000000"/>
          <w:szCs w:val="28"/>
        </w:rPr>
        <w:t>.</w:t>
      </w:r>
    </w:p>
    <w:p w:rsidR="00583068" w:rsidRPr="0076796B" w:rsidRDefault="00583068" w:rsidP="0076796B">
      <w:pPr>
        <w:ind w:firstLine="540"/>
        <w:jc w:val="both"/>
        <w:rPr>
          <w:szCs w:val="28"/>
          <w:shd w:val="clear" w:color="auto" w:fill="00FFFF"/>
        </w:rPr>
      </w:pPr>
    </w:p>
    <w:p w:rsidR="00583068" w:rsidRPr="0076796B" w:rsidRDefault="00583068" w:rsidP="0076796B">
      <w:pPr>
        <w:tabs>
          <w:tab w:val="left" w:pos="720"/>
          <w:tab w:val="left" w:pos="1440"/>
        </w:tabs>
        <w:ind w:firstLine="540"/>
        <w:jc w:val="both"/>
        <w:rPr>
          <w:i/>
          <w:iCs/>
          <w:szCs w:val="20"/>
        </w:rPr>
      </w:pPr>
      <w:r w:rsidRPr="0076796B">
        <w:rPr>
          <w:szCs w:val="28"/>
        </w:rPr>
        <w:t xml:space="preserve">30. Получатель муниципальной услуги предоставляет в </w:t>
      </w:r>
      <w:r w:rsidRPr="001A3E72">
        <w:rPr>
          <w:color w:val="000000"/>
        </w:rPr>
        <w:t>администраци</w:t>
      </w:r>
      <w:r>
        <w:rPr>
          <w:color w:val="000000"/>
        </w:rPr>
        <w:t>ю</w:t>
      </w:r>
      <w:r w:rsidRPr="001A3E72">
        <w:rPr>
          <w:color w:val="000000"/>
        </w:rPr>
        <w:t xml:space="preserve"> </w:t>
      </w:r>
      <w:r>
        <w:rPr>
          <w:color w:val="000000"/>
        </w:rPr>
        <w:t>Ёгонского</w:t>
      </w:r>
      <w:r w:rsidRPr="001A3E72">
        <w:rPr>
          <w:color w:val="000000"/>
        </w:rPr>
        <w:t xml:space="preserve">  сельского поселения</w:t>
      </w:r>
      <w:r w:rsidRPr="0076796B">
        <w:rPr>
          <w:i/>
          <w:iCs/>
          <w:szCs w:val="20"/>
        </w:rPr>
        <w:t xml:space="preserve"> </w:t>
      </w:r>
      <w:r w:rsidRPr="0076796B">
        <w:rPr>
          <w:szCs w:val="28"/>
        </w:rPr>
        <w:t xml:space="preserve">документы, необходимые для получения муниципальной услуги, в соответствии с главой 4 подраздела </w:t>
      </w:r>
      <w:r w:rsidRPr="0076796B">
        <w:rPr>
          <w:szCs w:val="28"/>
          <w:lang w:val="en-US"/>
        </w:rPr>
        <w:t>I</w:t>
      </w:r>
      <w:r w:rsidRPr="0076796B">
        <w:rPr>
          <w:szCs w:val="28"/>
        </w:rPr>
        <w:t xml:space="preserve"> раздела II административного регламента.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 xml:space="preserve">31.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>32.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 xml:space="preserve">33. В случае если представлен неполный комплект документов или документы оформлены </w:t>
      </w:r>
      <w:r w:rsidRPr="0076796B">
        <w:rPr>
          <w:color w:val="000000"/>
          <w:szCs w:val="28"/>
        </w:rPr>
        <w:t xml:space="preserve">с нарушением установленных требований действующего законодательства, </w:t>
      </w:r>
      <w:r w:rsidRPr="0076796B">
        <w:rPr>
          <w:szCs w:val="28"/>
        </w:rPr>
        <w:t>документы возвращаются заявителю.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 xml:space="preserve">34.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lastRenderedPageBreak/>
        <w:t>35.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583068" w:rsidRPr="0076796B" w:rsidRDefault="00583068" w:rsidP="0076796B">
      <w:pPr>
        <w:ind w:firstLine="540"/>
        <w:jc w:val="both"/>
        <w:rPr>
          <w:i/>
          <w:szCs w:val="28"/>
          <w:u w:val="single"/>
        </w:rPr>
      </w:pPr>
      <w:r w:rsidRPr="0076796B">
        <w:rPr>
          <w:szCs w:val="28"/>
        </w:rPr>
        <w:t xml:space="preserve">36. При отсутствии замечаний представленные заявителем документы регистрируются сотрудником администрации </w:t>
      </w:r>
      <w:r>
        <w:rPr>
          <w:szCs w:val="28"/>
        </w:rPr>
        <w:t>Ёгонского сельского поселения</w:t>
      </w:r>
      <w:r w:rsidRPr="0076796B">
        <w:rPr>
          <w:szCs w:val="28"/>
        </w:rPr>
        <w:t xml:space="preserve">. </w:t>
      </w:r>
    </w:p>
    <w:p w:rsidR="00583068" w:rsidRPr="0076796B" w:rsidRDefault="00583068" w:rsidP="0076796B">
      <w:pPr>
        <w:autoSpaceDE w:val="0"/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autoSpaceDE w:val="0"/>
        <w:ind w:firstLine="540"/>
        <w:jc w:val="both"/>
      </w:pPr>
      <w:r w:rsidRPr="0076796B">
        <w:rPr>
          <w:szCs w:val="28"/>
        </w:rPr>
        <w:t>37. После проведения анализа представленной заявителем документации на соответствие требованиям законодательства</w:t>
      </w:r>
      <w:r w:rsidRPr="0076796B">
        <w:t>, полноты и правильности оформления поступивших документов:</w:t>
      </w:r>
    </w:p>
    <w:p w:rsidR="00583068" w:rsidRPr="0076796B" w:rsidRDefault="00583068" w:rsidP="0076796B">
      <w:pPr>
        <w:autoSpaceDE w:val="0"/>
        <w:ind w:firstLine="540"/>
        <w:jc w:val="both"/>
        <w:rPr>
          <w:szCs w:val="28"/>
        </w:rPr>
      </w:pPr>
      <w:r w:rsidRPr="0076796B">
        <w:rPr>
          <w:szCs w:val="28"/>
        </w:rPr>
        <w:t xml:space="preserve">а) при соответствии представленных документов установленным требованиям - принимается решение </w:t>
      </w:r>
      <w:r>
        <w:rPr>
          <w:szCs w:val="28"/>
        </w:rPr>
        <w:t xml:space="preserve">о </w:t>
      </w:r>
      <w:r w:rsidRPr="0076796B">
        <w:rPr>
          <w:rStyle w:val="TextNPA"/>
          <w:rFonts w:cs="Arial"/>
          <w:color w:val="000000"/>
          <w:sz w:val="24"/>
          <w:szCs w:val="28"/>
        </w:rPr>
        <w:t>присвоени</w:t>
      </w:r>
      <w:r>
        <w:rPr>
          <w:rStyle w:val="TextNPA"/>
          <w:rFonts w:cs="Arial"/>
          <w:color w:val="000000"/>
          <w:sz w:val="24"/>
          <w:szCs w:val="28"/>
        </w:rPr>
        <w:t>и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 (</w:t>
      </w:r>
      <w:r>
        <w:rPr>
          <w:rStyle w:val="TextNPA"/>
          <w:rFonts w:cs="Arial"/>
          <w:color w:val="000000"/>
          <w:sz w:val="24"/>
          <w:szCs w:val="28"/>
        </w:rPr>
        <w:t>уточнении</w:t>
      </w:r>
      <w:r w:rsidRPr="0076796B">
        <w:rPr>
          <w:rStyle w:val="TextNPA"/>
          <w:rFonts w:cs="Arial"/>
          <w:color w:val="000000"/>
          <w:sz w:val="24"/>
          <w:szCs w:val="28"/>
        </w:rPr>
        <w:t>) адреса</w:t>
      </w:r>
      <w:r>
        <w:rPr>
          <w:rStyle w:val="TextNPA"/>
          <w:rFonts w:cs="Arial"/>
          <w:color w:val="000000"/>
          <w:sz w:val="24"/>
          <w:szCs w:val="28"/>
        </w:rPr>
        <w:t xml:space="preserve"> объекту недвижимости</w:t>
      </w:r>
      <w:r w:rsidRPr="0076796B">
        <w:rPr>
          <w:szCs w:val="28"/>
        </w:rPr>
        <w:t>;</w:t>
      </w:r>
    </w:p>
    <w:p w:rsidR="00583068" w:rsidRPr="0076796B" w:rsidRDefault="00583068" w:rsidP="0076796B">
      <w:pPr>
        <w:autoSpaceDE w:val="0"/>
        <w:ind w:firstLine="540"/>
        <w:jc w:val="both"/>
        <w:rPr>
          <w:szCs w:val="28"/>
        </w:rPr>
      </w:pPr>
      <w:r w:rsidRPr="0076796B">
        <w:rPr>
          <w:szCs w:val="28"/>
        </w:rPr>
        <w:t xml:space="preserve">б) при несоответствии документов установленным требованиям - принимается решение об отказе в </w:t>
      </w:r>
      <w:r w:rsidRPr="0076796B">
        <w:rPr>
          <w:rStyle w:val="TextNPA"/>
          <w:rFonts w:cs="Arial"/>
          <w:color w:val="000000"/>
          <w:sz w:val="24"/>
          <w:szCs w:val="28"/>
        </w:rPr>
        <w:t>присвоени</w:t>
      </w:r>
      <w:r>
        <w:rPr>
          <w:rStyle w:val="TextNPA"/>
          <w:rFonts w:cs="Arial"/>
          <w:color w:val="000000"/>
          <w:sz w:val="24"/>
          <w:szCs w:val="28"/>
        </w:rPr>
        <w:t>и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 (</w:t>
      </w:r>
      <w:r>
        <w:rPr>
          <w:rStyle w:val="TextNPA"/>
          <w:rFonts w:cs="Arial"/>
          <w:color w:val="000000"/>
          <w:sz w:val="24"/>
          <w:szCs w:val="28"/>
        </w:rPr>
        <w:t>уточнении</w:t>
      </w:r>
      <w:r w:rsidRPr="0076796B">
        <w:rPr>
          <w:rStyle w:val="TextNPA"/>
          <w:rFonts w:cs="Arial"/>
          <w:color w:val="000000"/>
          <w:sz w:val="24"/>
          <w:szCs w:val="28"/>
        </w:rPr>
        <w:t>) адреса</w:t>
      </w:r>
      <w:r>
        <w:rPr>
          <w:rStyle w:val="TextNPA"/>
          <w:rFonts w:cs="Arial"/>
          <w:color w:val="000000"/>
          <w:sz w:val="24"/>
          <w:szCs w:val="28"/>
        </w:rPr>
        <w:t xml:space="preserve"> объекту недвижимости</w:t>
      </w:r>
      <w:r w:rsidRPr="0076796B">
        <w:rPr>
          <w:szCs w:val="28"/>
        </w:rPr>
        <w:t xml:space="preserve">  с уведомлением заявителя  об отказе.</w:t>
      </w:r>
    </w:p>
    <w:p w:rsidR="00583068" w:rsidRPr="0076796B" w:rsidRDefault="00583068" w:rsidP="0076796B">
      <w:pPr>
        <w:autoSpaceDE w:val="0"/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ind w:firstLine="720"/>
        <w:jc w:val="both"/>
        <w:rPr>
          <w:rStyle w:val="TextNPA"/>
          <w:color w:val="000000"/>
          <w:sz w:val="24"/>
        </w:rPr>
      </w:pPr>
      <w:r w:rsidRPr="0076796B">
        <w:rPr>
          <w:color w:val="000000"/>
          <w:szCs w:val="28"/>
        </w:rPr>
        <w:t xml:space="preserve">Все обращения заявителей в </w:t>
      </w:r>
      <w:r>
        <w:rPr>
          <w:color w:val="000000"/>
          <w:szCs w:val="28"/>
        </w:rPr>
        <w:t>администрацию Ёгонского сельского поселения</w:t>
      </w:r>
      <w:r w:rsidRPr="0076796B">
        <w:rPr>
          <w:color w:val="000000"/>
          <w:szCs w:val="28"/>
        </w:rPr>
        <w:t xml:space="preserve">, в том числе консультации регистрируются в журнале регистрации с указанием даты и цели обращения, </w:t>
      </w:r>
      <w:r w:rsidRPr="0076796B">
        <w:rPr>
          <w:rStyle w:val="TextNPA"/>
          <w:color w:val="000000"/>
          <w:sz w:val="24"/>
        </w:rPr>
        <w:t>фамилии, имени, отчества сотрудника, производившего прием.</w:t>
      </w:r>
    </w:p>
    <w:p w:rsidR="00583068" w:rsidRPr="0076796B" w:rsidRDefault="00583068" w:rsidP="0076796B">
      <w:pPr>
        <w:ind w:firstLine="540"/>
        <w:jc w:val="both"/>
        <w:rPr>
          <w:sz w:val="22"/>
          <w:szCs w:val="28"/>
        </w:rPr>
      </w:pP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Глава 16. Альтернативные  способы получения муниципальной услуги</w:t>
      </w:r>
    </w:p>
    <w:p w:rsidR="00583068" w:rsidRPr="0076796B" w:rsidRDefault="00583068" w:rsidP="0076796B">
      <w:pPr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>38.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583068" w:rsidRPr="0076796B" w:rsidRDefault="00583068" w:rsidP="0076796B">
      <w:pPr>
        <w:autoSpaceDE w:val="0"/>
        <w:autoSpaceDN w:val="0"/>
        <w:adjustRightInd w:val="0"/>
        <w:ind w:firstLine="567"/>
        <w:jc w:val="both"/>
      </w:pPr>
      <w:r w:rsidRPr="0076796B">
        <w:t xml:space="preserve">В случае представления неполного пакета документов или представления документов, не соответствующих требованиям настоящего регламента муниципальной услуги, применяются правила главы 15 подраздела </w:t>
      </w:r>
      <w:r w:rsidRPr="0076796B">
        <w:rPr>
          <w:lang w:val="en-US"/>
        </w:rPr>
        <w:t>III</w:t>
      </w:r>
      <w:r w:rsidRPr="0076796B">
        <w:t xml:space="preserve"> раздела </w:t>
      </w:r>
      <w:r w:rsidRPr="0076796B">
        <w:rPr>
          <w:lang w:val="en-US"/>
        </w:rPr>
        <w:t>II</w:t>
      </w:r>
      <w:r w:rsidRPr="0076796B">
        <w:t xml:space="preserve"> административного регламента.</w:t>
      </w:r>
    </w:p>
    <w:p w:rsidR="00583068" w:rsidRPr="0076796B" w:rsidRDefault="00583068" w:rsidP="0076796B">
      <w:pPr>
        <w:ind w:firstLine="567"/>
        <w:jc w:val="both"/>
        <w:rPr>
          <w:color w:val="000000"/>
        </w:rPr>
      </w:pPr>
      <w:r w:rsidRPr="0076796B">
        <w:rPr>
          <w:color w:val="000000"/>
        </w:rPr>
        <w:t>Получателю муниципальной услуги отправляется уведомление о получении представленных документов, по адресу электронной почты заявителя в срок, не превышающий 5 рабочих дней.</w:t>
      </w:r>
    </w:p>
    <w:p w:rsidR="00583068" w:rsidRPr="0076796B" w:rsidRDefault="00583068" w:rsidP="0076796B">
      <w:pPr>
        <w:widowControl w:val="0"/>
        <w:ind w:firstLine="720"/>
        <w:jc w:val="both"/>
        <w:rPr>
          <w:szCs w:val="28"/>
        </w:rPr>
      </w:pPr>
    </w:p>
    <w:p w:rsidR="00583068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>Глава 17. Перечень оснований для отказа в приеме документов, необходимых для предоставления муниципальной услуги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</w:p>
    <w:p w:rsidR="00583068" w:rsidRPr="0076796B" w:rsidRDefault="00583068" w:rsidP="0076796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i/>
          <w:sz w:val="4"/>
          <w:szCs w:val="6"/>
          <w:u w:val="single"/>
        </w:rPr>
      </w:pPr>
    </w:p>
    <w:p w:rsidR="00583068" w:rsidRPr="0076796B" w:rsidRDefault="00583068" w:rsidP="0076796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4"/>
          <w:szCs w:val="6"/>
        </w:rPr>
      </w:pPr>
    </w:p>
    <w:p w:rsidR="00583068" w:rsidRPr="0076796B" w:rsidRDefault="00583068" w:rsidP="0076796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8"/>
        </w:rPr>
      </w:pPr>
      <w:r w:rsidRPr="0076796B">
        <w:rPr>
          <w:rFonts w:ascii="Times New Roman" w:hAnsi="Times New Roman"/>
          <w:sz w:val="24"/>
          <w:szCs w:val="28"/>
        </w:rPr>
        <w:t xml:space="preserve">39. Решение об </w:t>
      </w:r>
      <w:r w:rsidRPr="0076796B">
        <w:rPr>
          <w:rFonts w:ascii="Times New Roman" w:hAnsi="Times New Roman"/>
          <w:sz w:val="24"/>
        </w:rPr>
        <w:t xml:space="preserve">отказе в  </w:t>
      </w:r>
      <w:r w:rsidRPr="0076796B">
        <w:rPr>
          <w:rFonts w:ascii="Times New Roman" w:hAnsi="Times New Roman"/>
          <w:sz w:val="24"/>
          <w:szCs w:val="28"/>
        </w:rPr>
        <w:t>приеме документов, необходимых для предоставления муниципальной услуги принимается в случае, если:</w:t>
      </w: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  <w:r w:rsidRPr="0076796B">
        <w:rPr>
          <w:szCs w:val="28"/>
        </w:rPr>
        <w:t xml:space="preserve">а) заявитель представил неполный комплект документов, </w:t>
      </w:r>
      <w:r w:rsidRPr="0076796B">
        <w:rPr>
          <w:color w:val="000000"/>
          <w:szCs w:val="28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>б) заявитель представил документы, содержащие противоречивые или недостоверные, сведения;</w:t>
      </w:r>
    </w:p>
    <w:p w:rsidR="00583068" w:rsidRPr="0076796B" w:rsidRDefault="00583068" w:rsidP="0076796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8"/>
        </w:rPr>
      </w:pPr>
      <w:r w:rsidRPr="0076796B">
        <w:rPr>
          <w:rFonts w:ascii="Times New Roman" w:hAnsi="Times New Roman"/>
          <w:sz w:val="24"/>
          <w:szCs w:val="28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583068" w:rsidRPr="0076796B" w:rsidRDefault="00583068" w:rsidP="0076796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8"/>
        </w:rPr>
      </w:pPr>
      <w:r w:rsidRPr="0076796B">
        <w:rPr>
          <w:rFonts w:ascii="Times New Roman" w:hAnsi="Times New Roman"/>
          <w:sz w:val="24"/>
          <w:szCs w:val="28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583068" w:rsidRPr="0076796B" w:rsidRDefault="00583068" w:rsidP="0076796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6796B">
        <w:rPr>
          <w:rFonts w:ascii="Times New Roman" w:hAnsi="Times New Roman"/>
          <w:sz w:val="24"/>
          <w:szCs w:val="28"/>
        </w:rPr>
        <w:t>д</w:t>
      </w:r>
      <w:proofErr w:type="spellEnd"/>
      <w:r w:rsidRPr="0076796B">
        <w:rPr>
          <w:rFonts w:ascii="Times New Roman" w:hAnsi="Times New Roman"/>
          <w:sz w:val="24"/>
          <w:szCs w:val="28"/>
        </w:rPr>
        <w:t>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583068" w:rsidRPr="0076796B" w:rsidRDefault="00583068" w:rsidP="0076796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8"/>
        </w:rPr>
      </w:pPr>
    </w:p>
    <w:p w:rsidR="00583068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lastRenderedPageBreak/>
        <w:t>Глава 18. Перечень оснований для отказа в предоставлении муниципальной услуги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</w:p>
    <w:p w:rsidR="00583068" w:rsidRPr="0076796B" w:rsidRDefault="00583068" w:rsidP="0076796B">
      <w:pPr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 xml:space="preserve">40. Отказ в </w:t>
      </w:r>
      <w:r w:rsidRPr="0076796B">
        <w:rPr>
          <w:rStyle w:val="TextNPA"/>
          <w:rFonts w:cs="Arial"/>
          <w:color w:val="000000"/>
          <w:sz w:val="24"/>
          <w:szCs w:val="28"/>
        </w:rPr>
        <w:t>присвоени</w:t>
      </w:r>
      <w:r>
        <w:rPr>
          <w:rStyle w:val="TextNPA"/>
          <w:rFonts w:cs="Arial"/>
          <w:color w:val="000000"/>
          <w:sz w:val="24"/>
          <w:szCs w:val="28"/>
        </w:rPr>
        <w:t>и</w:t>
      </w:r>
      <w:r w:rsidRPr="0076796B">
        <w:rPr>
          <w:rStyle w:val="TextNPA"/>
          <w:rFonts w:cs="Arial"/>
          <w:color w:val="000000"/>
          <w:sz w:val="24"/>
          <w:szCs w:val="28"/>
        </w:rPr>
        <w:t xml:space="preserve"> (</w:t>
      </w:r>
      <w:r>
        <w:rPr>
          <w:rStyle w:val="TextNPA"/>
          <w:rFonts w:cs="Arial"/>
          <w:color w:val="000000"/>
          <w:sz w:val="24"/>
          <w:szCs w:val="28"/>
        </w:rPr>
        <w:t>уточнении</w:t>
      </w:r>
      <w:r w:rsidRPr="0076796B">
        <w:rPr>
          <w:rStyle w:val="TextNPA"/>
          <w:rFonts w:cs="Arial"/>
          <w:color w:val="000000"/>
          <w:sz w:val="24"/>
          <w:szCs w:val="28"/>
        </w:rPr>
        <w:t>) адреса</w:t>
      </w:r>
      <w:r>
        <w:rPr>
          <w:rStyle w:val="TextNPA"/>
          <w:rFonts w:cs="Arial"/>
          <w:color w:val="000000"/>
          <w:sz w:val="24"/>
          <w:szCs w:val="28"/>
        </w:rPr>
        <w:t xml:space="preserve"> объекту недвижимости</w:t>
      </w:r>
      <w:r w:rsidRPr="0076796B">
        <w:rPr>
          <w:szCs w:val="28"/>
        </w:rPr>
        <w:t xml:space="preserve"> допускается в случае:</w:t>
      </w:r>
    </w:p>
    <w:p w:rsidR="00583068" w:rsidRPr="00EF2F0F" w:rsidRDefault="00583068" w:rsidP="00EF2F0F">
      <w:pPr>
        <w:ind w:firstLine="540"/>
        <w:jc w:val="both"/>
        <w:rPr>
          <w:szCs w:val="28"/>
        </w:rPr>
      </w:pPr>
      <w:r w:rsidRPr="00EF2F0F">
        <w:rPr>
          <w:szCs w:val="28"/>
        </w:rPr>
        <w:t>а) обращение ненадлежащего лица с заявлением о предоставлении муниципальной услуги;</w:t>
      </w:r>
    </w:p>
    <w:p w:rsidR="00583068" w:rsidRPr="00EF2F0F" w:rsidRDefault="00583068" w:rsidP="00EF2F0F">
      <w:pPr>
        <w:ind w:firstLine="540"/>
        <w:jc w:val="both"/>
        <w:rPr>
          <w:szCs w:val="28"/>
        </w:rPr>
      </w:pPr>
      <w:r w:rsidRPr="00EF2F0F">
        <w:rPr>
          <w:szCs w:val="28"/>
        </w:rPr>
        <w:t>б) документы по форме или по содержанию не соответствуют требованиям действующего</w:t>
      </w:r>
      <w:r>
        <w:rPr>
          <w:szCs w:val="28"/>
        </w:rPr>
        <w:t xml:space="preserve"> </w:t>
      </w:r>
      <w:r w:rsidRPr="00EF2F0F">
        <w:rPr>
          <w:szCs w:val="28"/>
        </w:rPr>
        <w:t>законодательства;</w:t>
      </w:r>
    </w:p>
    <w:p w:rsidR="00583068" w:rsidRPr="00EF2F0F" w:rsidRDefault="00583068" w:rsidP="00EF2F0F">
      <w:pPr>
        <w:ind w:firstLine="540"/>
        <w:jc w:val="both"/>
        <w:rPr>
          <w:szCs w:val="28"/>
        </w:rPr>
      </w:pPr>
      <w:r w:rsidRPr="00EF2F0F">
        <w:rPr>
          <w:szCs w:val="28"/>
        </w:rPr>
        <w:t xml:space="preserve">в) представителем не представлена оформленная в установленном порядке </w:t>
      </w:r>
      <w:r>
        <w:rPr>
          <w:szCs w:val="28"/>
        </w:rPr>
        <w:t xml:space="preserve">  </w:t>
      </w:r>
      <w:r w:rsidRPr="00EF2F0F">
        <w:rPr>
          <w:szCs w:val="28"/>
        </w:rPr>
        <w:t>доверенность на</w:t>
      </w:r>
      <w:r>
        <w:rPr>
          <w:szCs w:val="28"/>
        </w:rPr>
        <w:t xml:space="preserve"> </w:t>
      </w:r>
      <w:r w:rsidRPr="00EF2F0F">
        <w:rPr>
          <w:szCs w:val="28"/>
        </w:rPr>
        <w:t>осуществление действий</w:t>
      </w:r>
      <w:r>
        <w:rPr>
          <w:szCs w:val="28"/>
        </w:rPr>
        <w:t>;</w:t>
      </w:r>
    </w:p>
    <w:p w:rsidR="00583068" w:rsidRPr="00EF2F0F" w:rsidRDefault="00583068" w:rsidP="00EF2F0F">
      <w:pPr>
        <w:ind w:firstLine="540"/>
        <w:jc w:val="both"/>
        <w:rPr>
          <w:szCs w:val="28"/>
        </w:rPr>
      </w:pPr>
      <w:r w:rsidRPr="00EF2F0F">
        <w:rPr>
          <w:szCs w:val="28"/>
        </w:rPr>
        <w:t>г) несоответствие объекта капитального строительства требованиям градостроительного плана</w:t>
      </w:r>
      <w:r>
        <w:rPr>
          <w:szCs w:val="28"/>
        </w:rPr>
        <w:t xml:space="preserve"> </w:t>
      </w:r>
      <w:r w:rsidRPr="00EF2F0F">
        <w:rPr>
          <w:szCs w:val="28"/>
        </w:rPr>
        <w:t>земельного участка;</w:t>
      </w:r>
    </w:p>
    <w:p w:rsidR="00583068" w:rsidRPr="00EF2F0F" w:rsidRDefault="00583068" w:rsidP="00EF2F0F">
      <w:pPr>
        <w:ind w:firstLine="540"/>
        <w:jc w:val="both"/>
        <w:rPr>
          <w:szCs w:val="28"/>
        </w:rPr>
      </w:pPr>
      <w:proofErr w:type="spellStart"/>
      <w:r w:rsidRPr="00EF2F0F">
        <w:rPr>
          <w:szCs w:val="28"/>
        </w:rPr>
        <w:t>д</w:t>
      </w:r>
      <w:proofErr w:type="spellEnd"/>
      <w:r w:rsidRPr="00EF2F0F">
        <w:rPr>
          <w:szCs w:val="28"/>
        </w:rPr>
        <w:t>) несоответствие объекта капитального строительства требованиям, установленным в</w:t>
      </w:r>
      <w:r>
        <w:rPr>
          <w:szCs w:val="28"/>
        </w:rPr>
        <w:t xml:space="preserve"> </w:t>
      </w:r>
      <w:r w:rsidRPr="00EF2F0F">
        <w:rPr>
          <w:szCs w:val="28"/>
        </w:rPr>
        <w:t>разрешении на строительство;</w:t>
      </w:r>
    </w:p>
    <w:p w:rsidR="00583068" w:rsidRPr="00EF2F0F" w:rsidRDefault="00583068" w:rsidP="00EF2F0F">
      <w:pPr>
        <w:ind w:firstLine="540"/>
        <w:jc w:val="both"/>
        <w:rPr>
          <w:szCs w:val="28"/>
        </w:rPr>
      </w:pPr>
      <w:r w:rsidRPr="00EF2F0F">
        <w:rPr>
          <w:szCs w:val="28"/>
        </w:rPr>
        <w:t>е) несоответствие параметров построенного, реконструированного, отремонтированного</w:t>
      </w:r>
      <w:r>
        <w:rPr>
          <w:szCs w:val="28"/>
        </w:rPr>
        <w:t xml:space="preserve"> </w:t>
      </w:r>
      <w:r w:rsidRPr="00EF2F0F">
        <w:rPr>
          <w:szCs w:val="28"/>
        </w:rPr>
        <w:t>объекта капитального строи</w:t>
      </w:r>
      <w:r>
        <w:rPr>
          <w:szCs w:val="28"/>
        </w:rPr>
        <w:t>тельства проектной документации;</w:t>
      </w:r>
    </w:p>
    <w:p w:rsidR="00583068" w:rsidRDefault="00583068" w:rsidP="00EF2F0F">
      <w:pPr>
        <w:ind w:firstLine="540"/>
        <w:jc w:val="both"/>
        <w:rPr>
          <w:color w:val="000000"/>
          <w:szCs w:val="28"/>
        </w:rPr>
      </w:pPr>
      <w:r w:rsidRPr="00EF2F0F">
        <w:rPr>
          <w:szCs w:val="28"/>
        </w:rPr>
        <w:t>ж) обращение застройщика об отзыве заявления на присвоение адреса или переадресации</w:t>
      </w:r>
      <w:r>
        <w:rPr>
          <w:szCs w:val="28"/>
        </w:rPr>
        <w:t xml:space="preserve"> </w:t>
      </w:r>
      <w:r w:rsidRPr="00EF2F0F">
        <w:rPr>
          <w:szCs w:val="28"/>
        </w:rPr>
        <w:t>объекта недвижимости.</w:t>
      </w:r>
      <w:r w:rsidRPr="00EF2F0F">
        <w:rPr>
          <w:color w:val="000000"/>
          <w:szCs w:val="28"/>
        </w:rPr>
        <w:t xml:space="preserve"> </w:t>
      </w:r>
    </w:p>
    <w:p w:rsidR="00583068" w:rsidRPr="0076796B" w:rsidRDefault="00583068" w:rsidP="00EF2F0F">
      <w:pPr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41. Уведомление об отказе в предоставлении муниципальной услуги с указанием причин отказа направляется заявителю в письменной форме не позднее чем через три рабочих дня со дня принятия администраци</w:t>
      </w:r>
      <w:r>
        <w:rPr>
          <w:color w:val="000000"/>
          <w:szCs w:val="28"/>
        </w:rPr>
        <w:t>ей</w:t>
      </w:r>
      <w:r w:rsidRPr="007679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 xml:space="preserve"> 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</w:p>
    <w:p w:rsidR="00583068" w:rsidRPr="0076796B" w:rsidRDefault="00583068" w:rsidP="0076796B">
      <w:pPr>
        <w:jc w:val="center"/>
        <w:rPr>
          <w:rStyle w:val="TextNPA"/>
          <w:b/>
          <w:sz w:val="24"/>
        </w:rPr>
      </w:pPr>
      <w:r w:rsidRPr="0076796B">
        <w:rPr>
          <w:rStyle w:val="TextNPA"/>
          <w:b/>
          <w:color w:val="000000"/>
          <w:sz w:val="24"/>
          <w:szCs w:val="28"/>
        </w:rPr>
        <w:t>Подраздел IV. Требования к удобству и комфортности</w:t>
      </w:r>
    </w:p>
    <w:p w:rsidR="00583068" w:rsidRPr="0076796B" w:rsidRDefault="00583068" w:rsidP="0076796B">
      <w:pPr>
        <w:jc w:val="center"/>
        <w:rPr>
          <w:sz w:val="22"/>
        </w:rPr>
      </w:pPr>
    </w:p>
    <w:p w:rsidR="00583068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 xml:space="preserve">Глава 19. Требования к графику приема заявителей 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</w:p>
    <w:p w:rsidR="00583068" w:rsidRPr="0076796B" w:rsidRDefault="00583068" w:rsidP="0076796B">
      <w:pPr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 xml:space="preserve">42. Часы приема получателей  муниципальной услуги сотрудниками </w:t>
      </w:r>
      <w:r w:rsidRPr="0076796B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 xml:space="preserve"> </w:t>
      </w:r>
      <w:r w:rsidRPr="0076796B">
        <w:rPr>
          <w:szCs w:val="28"/>
        </w:rPr>
        <w:t>указаны в приложении 1 к административному регламенту.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</w:p>
    <w:p w:rsidR="00583068" w:rsidRDefault="00583068" w:rsidP="0076796B">
      <w:pPr>
        <w:jc w:val="both"/>
        <w:rPr>
          <w:szCs w:val="28"/>
        </w:rPr>
      </w:pPr>
      <w:r w:rsidRPr="0076796B">
        <w:rPr>
          <w:szCs w:val="28"/>
        </w:rPr>
        <w:t xml:space="preserve">       Глава 20. Требования к срокам ожидания при получении муниципальной услуги</w:t>
      </w:r>
    </w:p>
    <w:p w:rsidR="00583068" w:rsidRPr="0076796B" w:rsidRDefault="00583068" w:rsidP="0076796B">
      <w:pPr>
        <w:jc w:val="both"/>
        <w:rPr>
          <w:szCs w:val="28"/>
        </w:rPr>
      </w:pPr>
    </w:p>
    <w:p w:rsidR="00583068" w:rsidRPr="0076796B" w:rsidRDefault="00583068" w:rsidP="0076796B">
      <w:pPr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szCs w:val="28"/>
        </w:rPr>
      </w:pPr>
      <w:r w:rsidRPr="0076796B">
        <w:rPr>
          <w:szCs w:val="28"/>
        </w:rPr>
        <w:t>43.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</w:pPr>
    </w:p>
    <w:p w:rsidR="00583068" w:rsidRDefault="00583068" w:rsidP="0076796B">
      <w:pPr>
        <w:pStyle w:val="af"/>
        <w:spacing w:before="0" w:after="0"/>
        <w:ind w:firstLine="540"/>
        <w:jc w:val="both"/>
      </w:pPr>
      <w:r w:rsidRPr="0076796B">
        <w:t>Глава 21. Требования к зданию (помещению), в котором предоставляется муниципальная услуга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</w:pPr>
    </w:p>
    <w:p w:rsidR="00583068" w:rsidRDefault="00583068" w:rsidP="0076796B">
      <w:pPr>
        <w:pStyle w:val="af"/>
        <w:spacing w:before="0" w:after="0"/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autoSpaceDE w:val="0"/>
        <w:ind w:firstLine="540"/>
        <w:jc w:val="both"/>
        <w:rPr>
          <w:szCs w:val="28"/>
        </w:rPr>
      </w:pPr>
      <w:r w:rsidRPr="0076796B">
        <w:t xml:space="preserve">44. </w:t>
      </w:r>
      <w:r>
        <w:t>А</w:t>
      </w:r>
      <w:r w:rsidRPr="0076796B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7679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 xml:space="preserve"> </w:t>
      </w:r>
      <w:r w:rsidRPr="0076796B">
        <w:rPr>
          <w:szCs w:val="28"/>
        </w:rPr>
        <w:t>должн</w:t>
      </w:r>
      <w:r>
        <w:rPr>
          <w:szCs w:val="28"/>
        </w:rPr>
        <w:t>а</w:t>
      </w:r>
      <w:r w:rsidRPr="0076796B">
        <w:rPr>
          <w:szCs w:val="28"/>
        </w:rPr>
        <w:t xml:space="preserve"> быть расположен</w:t>
      </w:r>
      <w:r>
        <w:rPr>
          <w:szCs w:val="28"/>
        </w:rPr>
        <w:t>а</w:t>
      </w:r>
      <w:r w:rsidRPr="0076796B">
        <w:rPr>
          <w:rStyle w:val="TextNPA"/>
          <w:sz w:val="24"/>
          <w:szCs w:val="28"/>
        </w:rPr>
        <w:t xml:space="preserve"> </w:t>
      </w:r>
      <w:r w:rsidRPr="0076796B">
        <w:rPr>
          <w:szCs w:val="28"/>
        </w:rPr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</w:pPr>
      <w:r w:rsidRPr="0076796B">
        <w:t xml:space="preserve">45. Центральный вход в здание должен быть оборудован информационным стендом, содержащим следующую информацию об </w:t>
      </w:r>
      <w:r w:rsidRPr="0076796B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>: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6796B">
        <w:rPr>
          <w:rStyle w:val="TextNPA"/>
          <w:color w:val="000000"/>
          <w:sz w:val="24"/>
        </w:rPr>
        <w:t>а) наименование;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6796B">
        <w:rPr>
          <w:rStyle w:val="TextNPA"/>
          <w:color w:val="000000"/>
          <w:sz w:val="24"/>
        </w:rPr>
        <w:t>б) место нахождения;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6796B">
        <w:rPr>
          <w:rStyle w:val="TextNPA"/>
          <w:color w:val="000000"/>
          <w:sz w:val="24"/>
        </w:rPr>
        <w:t>в) режим работы.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76796B">
        <w:rPr>
          <w:rStyle w:val="TextNPA"/>
          <w:color w:val="000000"/>
          <w:sz w:val="24"/>
        </w:rPr>
        <w:t xml:space="preserve">46. На территории, прилегающей к месторасположению </w:t>
      </w:r>
      <w:r w:rsidRPr="0076796B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 xml:space="preserve">, </w:t>
      </w:r>
      <w:r w:rsidRPr="0076796B">
        <w:rPr>
          <w:i/>
          <w:iCs/>
          <w:szCs w:val="20"/>
        </w:rPr>
        <w:t xml:space="preserve"> </w:t>
      </w:r>
      <w:r w:rsidRPr="0076796B">
        <w:rPr>
          <w:rStyle w:val="TextNPA"/>
          <w:color w:val="000000"/>
          <w:sz w:val="24"/>
        </w:rPr>
        <w:t xml:space="preserve">оборудуются места для парковки автотранспортных средств. </w:t>
      </w:r>
      <w:r w:rsidRPr="0076796B">
        <w:rPr>
          <w:rStyle w:val="TextNPA"/>
          <w:color w:val="000000"/>
          <w:sz w:val="24"/>
        </w:rPr>
        <w:lastRenderedPageBreak/>
        <w:t>Получатели муниципальной услуги имеют право на свободный бесплатный доступ к парковочным местам.</w:t>
      </w:r>
    </w:p>
    <w:p w:rsidR="00583068" w:rsidRPr="0076796B" w:rsidRDefault="00583068" w:rsidP="0076796B">
      <w:pPr>
        <w:autoSpaceDE w:val="0"/>
        <w:ind w:firstLine="540"/>
        <w:jc w:val="both"/>
        <w:rPr>
          <w:sz w:val="22"/>
          <w:szCs w:val="28"/>
        </w:rPr>
      </w:pPr>
      <w:r w:rsidRPr="0076796B">
        <w:rPr>
          <w:rStyle w:val="TextNPA"/>
          <w:color w:val="000000"/>
          <w:sz w:val="24"/>
        </w:rPr>
        <w:t>47.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</w:p>
    <w:p w:rsidR="00583068" w:rsidRPr="0076796B" w:rsidRDefault="00583068" w:rsidP="0076796B">
      <w:pPr>
        <w:pStyle w:val="af"/>
        <w:spacing w:before="0" w:after="0"/>
        <w:ind w:firstLine="540"/>
        <w:jc w:val="both"/>
        <w:rPr>
          <w:sz w:val="22"/>
        </w:rPr>
      </w:pP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color w:val="000000"/>
          <w:sz w:val="24"/>
        </w:rPr>
      </w:pPr>
      <w:r w:rsidRPr="0076796B">
        <w:rPr>
          <w:rStyle w:val="TextNPA"/>
          <w:color w:val="000000"/>
          <w:sz w:val="24"/>
        </w:rPr>
        <w:t>Глава 22. Требования к местам ожидания приема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color w:val="000000"/>
          <w:sz w:val="24"/>
        </w:rPr>
      </w:pPr>
    </w:p>
    <w:p w:rsidR="00583068" w:rsidRPr="0076796B" w:rsidRDefault="00583068" w:rsidP="0076796B">
      <w:pPr>
        <w:tabs>
          <w:tab w:val="left" w:pos="1080"/>
        </w:tabs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tabs>
          <w:tab w:val="left" w:pos="1080"/>
        </w:tabs>
        <w:ind w:firstLine="540"/>
        <w:jc w:val="both"/>
        <w:rPr>
          <w:szCs w:val="28"/>
        </w:rPr>
      </w:pPr>
      <w:r w:rsidRPr="0076796B">
        <w:rPr>
          <w:szCs w:val="28"/>
        </w:rPr>
        <w:t>48. Места ожидания непосредственного взаимодействия с сотрудниками</w:t>
      </w:r>
      <w:r w:rsidRPr="0076796B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 xml:space="preserve"> </w:t>
      </w:r>
      <w:r w:rsidRPr="0076796B">
        <w:rPr>
          <w:szCs w:val="28"/>
        </w:rPr>
        <w:t>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583068" w:rsidRPr="0076796B" w:rsidRDefault="00583068" w:rsidP="0076796B">
      <w:pPr>
        <w:tabs>
          <w:tab w:val="left" w:pos="180"/>
        </w:tabs>
        <w:ind w:firstLine="540"/>
        <w:jc w:val="both"/>
        <w:rPr>
          <w:szCs w:val="28"/>
        </w:rPr>
      </w:pPr>
      <w:r w:rsidRPr="0076796B">
        <w:rPr>
          <w:szCs w:val="28"/>
        </w:rPr>
        <w:t>49.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583068" w:rsidRPr="0076796B" w:rsidRDefault="00583068" w:rsidP="0076796B">
      <w:pPr>
        <w:tabs>
          <w:tab w:val="left" w:pos="180"/>
        </w:tabs>
        <w:ind w:firstLine="540"/>
        <w:jc w:val="both"/>
        <w:rPr>
          <w:szCs w:val="28"/>
        </w:rPr>
      </w:pPr>
      <w:r w:rsidRPr="0076796B">
        <w:rPr>
          <w:szCs w:val="28"/>
        </w:rPr>
        <w:t>50.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583068" w:rsidRPr="0076796B" w:rsidRDefault="00583068" w:rsidP="0076796B">
      <w:pPr>
        <w:tabs>
          <w:tab w:val="left" w:pos="180"/>
        </w:tabs>
        <w:ind w:firstLine="540"/>
        <w:jc w:val="both"/>
        <w:rPr>
          <w:szCs w:val="28"/>
        </w:rPr>
      </w:pPr>
      <w:r w:rsidRPr="0076796B">
        <w:rPr>
          <w:szCs w:val="28"/>
        </w:rPr>
        <w:t>51.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76796B">
        <w:rPr>
          <w:rStyle w:val="TextNPA"/>
          <w:sz w:val="24"/>
          <w:szCs w:val="28"/>
        </w:rPr>
        <w:t xml:space="preserve">52. Вход и выход из помещений оборудуются соответствующими указателями.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Pr="0076796B">
        <w:rPr>
          <w:rFonts w:ascii="Times New Roman" w:hAnsi="Times New Roman"/>
          <w:color w:val="000000"/>
          <w:szCs w:val="28"/>
        </w:rPr>
        <w:t xml:space="preserve">администрации </w:t>
      </w:r>
      <w:r w:rsidRPr="00D1144E">
        <w:rPr>
          <w:rFonts w:ascii="Times New Roman" w:hAnsi="Times New Roman"/>
          <w:color w:val="000000"/>
          <w:szCs w:val="28"/>
        </w:rPr>
        <w:t>Ёгонского сельского поселения</w:t>
      </w:r>
      <w:r w:rsidRPr="0076796B">
        <w:rPr>
          <w:rFonts w:ascii="Times New Roman" w:hAnsi="Times New Roman"/>
          <w:color w:val="000000"/>
          <w:szCs w:val="28"/>
        </w:rPr>
        <w:t>.</w:t>
      </w:r>
    </w:p>
    <w:p w:rsidR="00583068" w:rsidRPr="0076796B" w:rsidRDefault="00583068" w:rsidP="0076796B">
      <w:pPr>
        <w:autoSpaceDE w:val="0"/>
        <w:ind w:firstLine="540"/>
        <w:jc w:val="both"/>
        <w:rPr>
          <w:sz w:val="22"/>
        </w:rPr>
      </w:pPr>
      <w:r w:rsidRPr="0076796B">
        <w:rPr>
          <w:rStyle w:val="TextNPA"/>
          <w:sz w:val="24"/>
          <w:szCs w:val="28"/>
        </w:rPr>
        <w:t xml:space="preserve">53. </w:t>
      </w:r>
      <w:r w:rsidRPr="0076796B">
        <w:rPr>
          <w:szCs w:val="28"/>
        </w:rPr>
        <w:t xml:space="preserve">В помещении </w:t>
      </w:r>
      <w:r w:rsidRPr="0076796B">
        <w:rPr>
          <w:color w:val="000000"/>
          <w:szCs w:val="28"/>
        </w:rPr>
        <w:t xml:space="preserve">администрации </w:t>
      </w:r>
      <w:r w:rsidRPr="0021427A">
        <w:rPr>
          <w:color w:val="000000"/>
          <w:szCs w:val="28"/>
        </w:rPr>
        <w:t>Ёгонского сельского поселения</w:t>
      </w:r>
      <w:r w:rsidRPr="0076796B">
        <w:rPr>
          <w:color w:val="000000"/>
          <w:szCs w:val="28"/>
        </w:rPr>
        <w:t xml:space="preserve"> </w:t>
      </w:r>
      <w:r w:rsidRPr="0076796B">
        <w:rPr>
          <w:szCs w:val="28"/>
        </w:rPr>
        <w:t xml:space="preserve"> получателям муниципальной услуги может  быть предоставлена возможность копирования необходимых для предоставления муниципальной услуги документов.</w:t>
      </w:r>
    </w:p>
    <w:p w:rsidR="00583068" w:rsidRPr="0076796B" w:rsidRDefault="00583068" w:rsidP="0076796B">
      <w:pPr>
        <w:autoSpaceDE w:val="0"/>
        <w:ind w:firstLine="540"/>
        <w:jc w:val="both"/>
      </w:pPr>
    </w:p>
    <w:p w:rsidR="00583068" w:rsidRPr="0076796B" w:rsidRDefault="00583068" w:rsidP="0076796B">
      <w:pPr>
        <w:pStyle w:val="af"/>
        <w:spacing w:before="0" w:after="0"/>
        <w:ind w:firstLine="540"/>
        <w:jc w:val="both"/>
      </w:pPr>
      <w:r w:rsidRPr="0076796B">
        <w:t>Глава 23. Требования к местам</w:t>
      </w:r>
      <w:r w:rsidRPr="0076796B">
        <w:rPr>
          <w:szCs w:val="28"/>
        </w:rPr>
        <w:t xml:space="preserve"> </w:t>
      </w:r>
      <w:r w:rsidRPr="0076796B">
        <w:t>приема заявителей</w:t>
      </w:r>
    </w:p>
    <w:p w:rsidR="00583068" w:rsidRPr="0076796B" w:rsidRDefault="00583068" w:rsidP="0076796B">
      <w:pPr>
        <w:pStyle w:val="Pro-Gramma"/>
        <w:tabs>
          <w:tab w:val="left" w:pos="0"/>
        </w:tabs>
        <w:spacing w:before="0" w:line="240" w:lineRule="auto"/>
        <w:ind w:left="0" w:firstLine="540"/>
        <w:rPr>
          <w:sz w:val="22"/>
        </w:rPr>
      </w:pPr>
    </w:p>
    <w:p w:rsidR="00583068" w:rsidRPr="0076796B" w:rsidRDefault="00583068" w:rsidP="0076796B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76796B">
        <w:rPr>
          <w:rStyle w:val="TextNPA"/>
          <w:sz w:val="24"/>
        </w:rPr>
        <w:t xml:space="preserve">54. Места предоставления муниципальной услуги оборудуются: </w:t>
      </w:r>
    </w:p>
    <w:p w:rsidR="00583068" w:rsidRPr="0076796B" w:rsidRDefault="00583068" w:rsidP="0076796B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76796B">
        <w:rPr>
          <w:rStyle w:val="TextNPA"/>
          <w:color w:val="000000"/>
          <w:sz w:val="24"/>
        </w:rPr>
        <w:t>а) противопожарной</w:t>
      </w:r>
      <w:r w:rsidRPr="0076796B">
        <w:rPr>
          <w:rStyle w:val="TextNPA"/>
          <w:sz w:val="24"/>
        </w:rPr>
        <w:t xml:space="preserve"> систе</w:t>
      </w:r>
      <w:r>
        <w:rPr>
          <w:rStyle w:val="TextNPA"/>
          <w:sz w:val="24"/>
        </w:rPr>
        <w:t>мой и средствами пожаротушения</w:t>
      </w:r>
      <w:r w:rsidRPr="0076796B">
        <w:rPr>
          <w:rStyle w:val="TextNPA"/>
          <w:sz w:val="24"/>
        </w:rPr>
        <w:t>.</w:t>
      </w:r>
    </w:p>
    <w:p w:rsidR="00583068" w:rsidRPr="0076796B" w:rsidRDefault="00583068" w:rsidP="00B32B75">
      <w:pPr>
        <w:pStyle w:val="af"/>
        <w:spacing w:before="0" w:after="0"/>
        <w:ind w:firstLine="540"/>
        <w:jc w:val="both"/>
        <w:rPr>
          <w:rStyle w:val="TextNPA"/>
          <w:sz w:val="24"/>
          <w:szCs w:val="28"/>
        </w:rPr>
      </w:pPr>
      <w:r w:rsidRPr="0076796B">
        <w:t xml:space="preserve">55. </w:t>
      </w:r>
      <w:r w:rsidRPr="0076796B">
        <w:rPr>
          <w:rStyle w:val="TextNPA"/>
          <w:sz w:val="24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а)</w:t>
      </w:r>
      <w:r>
        <w:rPr>
          <w:rStyle w:val="TextNPA"/>
          <w:sz w:val="24"/>
          <w:szCs w:val="28"/>
        </w:rPr>
        <w:t xml:space="preserve"> </w:t>
      </w:r>
      <w:r w:rsidRPr="0076796B">
        <w:rPr>
          <w:rStyle w:val="TextNPA"/>
          <w:sz w:val="24"/>
          <w:szCs w:val="28"/>
        </w:rPr>
        <w:t>фамилии, имени, отчества и должности сотрудника, осуществляющего прием заявителей;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>
        <w:rPr>
          <w:rStyle w:val="TextNPA"/>
          <w:sz w:val="24"/>
          <w:szCs w:val="28"/>
        </w:rPr>
        <w:t>б</w:t>
      </w:r>
      <w:r w:rsidRPr="0076796B">
        <w:rPr>
          <w:rStyle w:val="TextNPA"/>
          <w:sz w:val="24"/>
          <w:szCs w:val="28"/>
        </w:rPr>
        <w:t>)</w:t>
      </w:r>
      <w:r>
        <w:rPr>
          <w:rStyle w:val="TextNPA"/>
          <w:sz w:val="24"/>
          <w:szCs w:val="28"/>
        </w:rPr>
        <w:t xml:space="preserve"> </w:t>
      </w:r>
      <w:r w:rsidRPr="0076796B">
        <w:rPr>
          <w:rStyle w:val="TextNPA"/>
          <w:sz w:val="24"/>
          <w:szCs w:val="28"/>
        </w:rPr>
        <w:t>времени перерыва на обед, технического перерыва.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5</w:t>
      </w:r>
      <w:r>
        <w:rPr>
          <w:rStyle w:val="TextNPA"/>
          <w:sz w:val="24"/>
          <w:szCs w:val="28"/>
        </w:rPr>
        <w:t>6</w:t>
      </w:r>
      <w:r w:rsidRPr="0076796B">
        <w:rPr>
          <w:rStyle w:val="TextNPA"/>
          <w:sz w:val="24"/>
          <w:szCs w:val="28"/>
        </w:rPr>
        <w:t xml:space="preserve">. Рабочее место сотрудника </w:t>
      </w:r>
      <w:r w:rsidRPr="0076796B">
        <w:rPr>
          <w:rFonts w:ascii="Times New Roman" w:hAnsi="Times New Roman"/>
          <w:color w:val="000000"/>
          <w:szCs w:val="28"/>
        </w:rPr>
        <w:t xml:space="preserve">администрации </w:t>
      </w:r>
      <w:r w:rsidRPr="0021427A">
        <w:rPr>
          <w:rFonts w:ascii="Times New Roman" w:hAnsi="Times New Roman"/>
          <w:color w:val="000000"/>
          <w:szCs w:val="28"/>
        </w:rPr>
        <w:t xml:space="preserve">Ёгонского сельского поселения </w:t>
      </w:r>
      <w:r w:rsidRPr="0076796B">
        <w:rPr>
          <w:rStyle w:val="TextNPA"/>
          <w:sz w:val="24"/>
          <w:szCs w:val="28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583068" w:rsidRPr="0076796B" w:rsidRDefault="00583068" w:rsidP="0076796B">
      <w:pPr>
        <w:ind w:firstLine="540"/>
        <w:jc w:val="both"/>
        <w:rPr>
          <w:szCs w:val="28"/>
        </w:rPr>
      </w:pPr>
    </w:p>
    <w:p w:rsidR="00583068" w:rsidRPr="00336ECF" w:rsidRDefault="00583068" w:rsidP="0076796B">
      <w:pPr>
        <w:ind w:firstLine="540"/>
        <w:jc w:val="both"/>
        <w:rPr>
          <w:rStyle w:val="TextNPA"/>
          <w:b/>
          <w:sz w:val="24"/>
        </w:rPr>
      </w:pPr>
      <w:r w:rsidRPr="00336ECF">
        <w:rPr>
          <w:rStyle w:val="TextNPA"/>
          <w:b/>
          <w:sz w:val="24"/>
          <w:szCs w:val="28"/>
        </w:rPr>
        <w:t xml:space="preserve">           Подраздел V. Защита интересов получателя муниципальной услуги</w:t>
      </w:r>
    </w:p>
    <w:p w:rsidR="00583068" w:rsidRPr="0076796B" w:rsidRDefault="00583068" w:rsidP="0076796B">
      <w:pPr>
        <w:tabs>
          <w:tab w:val="left" w:pos="1260"/>
        </w:tabs>
        <w:jc w:val="both"/>
        <w:rPr>
          <w:sz w:val="22"/>
          <w:shd w:val="clear" w:color="auto" w:fill="00FFFF"/>
        </w:rPr>
      </w:pPr>
    </w:p>
    <w:p w:rsidR="00583068" w:rsidRPr="0076796B" w:rsidRDefault="00583068" w:rsidP="0076796B">
      <w:pPr>
        <w:pStyle w:val="Pro-Gramma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4"/>
        </w:rPr>
      </w:pPr>
      <w:r w:rsidRPr="0076796B">
        <w:rPr>
          <w:rStyle w:val="TextNPA"/>
          <w:sz w:val="24"/>
          <w:szCs w:val="28"/>
        </w:rPr>
        <w:t>Глава 24. Порядок подачи предложений по улучшению качества обслуживания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sz w:val="22"/>
        </w:rPr>
      </w:pP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5</w:t>
      </w:r>
      <w:r>
        <w:rPr>
          <w:rStyle w:val="TextNPA"/>
          <w:sz w:val="24"/>
          <w:szCs w:val="28"/>
        </w:rPr>
        <w:t>7</w:t>
      </w:r>
      <w:r w:rsidRPr="0076796B">
        <w:rPr>
          <w:rStyle w:val="TextNPA"/>
          <w:sz w:val="24"/>
          <w:szCs w:val="28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>
        <w:rPr>
          <w:rStyle w:val="TextNPA"/>
          <w:sz w:val="24"/>
          <w:szCs w:val="28"/>
        </w:rPr>
        <w:t>58</w:t>
      </w:r>
      <w:r w:rsidRPr="0076796B">
        <w:rPr>
          <w:rStyle w:val="TextNPA"/>
          <w:sz w:val="24"/>
          <w:szCs w:val="28"/>
        </w:rPr>
        <w:t xml:space="preserve">. Предложения могут быть поданы в </w:t>
      </w:r>
      <w:r w:rsidRPr="0076796B">
        <w:rPr>
          <w:rFonts w:ascii="Times New Roman" w:hAnsi="Times New Roman"/>
          <w:color w:val="000000"/>
          <w:szCs w:val="28"/>
        </w:rPr>
        <w:t xml:space="preserve">администрацию </w:t>
      </w:r>
      <w:r w:rsidRPr="00B32B75">
        <w:rPr>
          <w:rFonts w:ascii="Times New Roman" w:hAnsi="Times New Roman"/>
          <w:color w:val="000000"/>
          <w:szCs w:val="28"/>
        </w:rPr>
        <w:t xml:space="preserve">Ёгонского сельского поселения </w:t>
      </w:r>
      <w:r w:rsidRPr="0076796B">
        <w:rPr>
          <w:rStyle w:val="TextNPA"/>
          <w:sz w:val="24"/>
          <w:szCs w:val="28"/>
        </w:rPr>
        <w:t>следующими способами: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lastRenderedPageBreak/>
        <w:t>а)</w:t>
      </w:r>
      <w:r w:rsidRPr="0076796B">
        <w:rPr>
          <w:rStyle w:val="TextNPA"/>
          <w:sz w:val="24"/>
          <w:szCs w:val="28"/>
        </w:rPr>
        <w:tab/>
        <w:t>по телефонам, номера которых указаны в приложении 1 к административному регламенту;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 xml:space="preserve"> б)</w:t>
      </w:r>
      <w:r w:rsidRPr="0076796B">
        <w:rPr>
          <w:rStyle w:val="TextNPA"/>
          <w:sz w:val="24"/>
          <w:szCs w:val="28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в) на сайт муниципального образования «Весьегонский район»</w:t>
      </w:r>
      <w:r w:rsidRPr="0076796B">
        <w:rPr>
          <w:color w:val="000000"/>
          <w:szCs w:val="28"/>
        </w:rPr>
        <w:t xml:space="preserve"> </w:t>
      </w:r>
      <w:r w:rsidRPr="0076796B">
        <w:rPr>
          <w:rStyle w:val="TextNPA"/>
          <w:sz w:val="24"/>
          <w:szCs w:val="28"/>
        </w:rPr>
        <w:t>в информационно-телекоммуникационной сети Интернет, адрес которого указан в приложении 1 к административному регламенту;</w:t>
      </w:r>
    </w:p>
    <w:p w:rsidR="00583068" w:rsidRPr="0076796B" w:rsidRDefault="00583068" w:rsidP="0076796B">
      <w:pPr>
        <w:pStyle w:val="Pro-Gramma"/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г) лично сотруднику</w:t>
      </w:r>
      <w:r w:rsidRPr="0076796B">
        <w:rPr>
          <w:bCs/>
          <w:szCs w:val="28"/>
        </w:rPr>
        <w:t xml:space="preserve"> </w:t>
      </w:r>
      <w:r w:rsidRPr="0076796B">
        <w:rPr>
          <w:rFonts w:ascii="Times New Roman" w:hAnsi="Times New Roman"/>
          <w:color w:val="000000"/>
          <w:szCs w:val="28"/>
        </w:rPr>
        <w:t xml:space="preserve">администрации </w:t>
      </w:r>
      <w:r w:rsidRPr="00B32B75">
        <w:rPr>
          <w:rFonts w:ascii="Times New Roman" w:hAnsi="Times New Roman"/>
          <w:color w:val="000000"/>
          <w:szCs w:val="28"/>
        </w:rPr>
        <w:t>Ёгонского сельского поселения</w:t>
      </w:r>
      <w:r w:rsidRPr="0076796B">
        <w:rPr>
          <w:rFonts w:ascii="Times New Roman" w:hAnsi="Times New Roman"/>
          <w:iCs/>
          <w:szCs w:val="20"/>
        </w:rPr>
        <w:t xml:space="preserve">, </w:t>
      </w:r>
      <w:r w:rsidRPr="0076796B">
        <w:rPr>
          <w:rStyle w:val="TextNPA"/>
          <w:sz w:val="24"/>
          <w:szCs w:val="28"/>
        </w:rPr>
        <w:t>ответственному за прием предложений.</w:t>
      </w:r>
    </w:p>
    <w:p w:rsidR="00583068" w:rsidRPr="0076796B" w:rsidRDefault="00583068" w:rsidP="0076796B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  <w:szCs w:val="28"/>
        </w:rPr>
      </w:pPr>
      <w:r>
        <w:rPr>
          <w:rStyle w:val="TextNPA"/>
          <w:sz w:val="24"/>
          <w:szCs w:val="28"/>
        </w:rPr>
        <w:t>59</w:t>
      </w:r>
      <w:r w:rsidRPr="0076796B">
        <w:rPr>
          <w:rStyle w:val="TextNPA"/>
          <w:sz w:val="24"/>
          <w:szCs w:val="28"/>
        </w:rPr>
        <w:t>. Предложения могут быть направлены с указанием заявителя и его контактных данных или анонимно.</w:t>
      </w:r>
    </w:p>
    <w:p w:rsidR="00583068" w:rsidRPr="0076796B" w:rsidRDefault="00583068" w:rsidP="0076796B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6</w:t>
      </w:r>
      <w:r>
        <w:rPr>
          <w:rStyle w:val="TextNPA"/>
          <w:sz w:val="24"/>
          <w:szCs w:val="28"/>
        </w:rPr>
        <w:t>0</w:t>
      </w:r>
      <w:r w:rsidRPr="0076796B">
        <w:rPr>
          <w:rStyle w:val="TextNPA"/>
          <w:sz w:val="24"/>
          <w:szCs w:val="28"/>
        </w:rPr>
        <w:t>. Поступившие предложения подлежат регистрации в течение трех дней с момента поступления.</w:t>
      </w:r>
    </w:p>
    <w:p w:rsidR="00583068" w:rsidRPr="0076796B" w:rsidRDefault="00583068" w:rsidP="0076796B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6</w:t>
      </w:r>
      <w:r>
        <w:rPr>
          <w:rStyle w:val="TextNPA"/>
          <w:sz w:val="24"/>
          <w:szCs w:val="28"/>
        </w:rPr>
        <w:t>1</w:t>
      </w:r>
      <w:r w:rsidRPr="0076796B">
        <w:rPr>
          <w:rStyle w:val="TextNPA"/>
          <w:sz w:val="24"/>
          <w:szCs w:val="28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583068" w:rsidRPr="0076796B" w:rsidRDefault="00583068" w:rsidP="0076796B">
      <w:pPr>
        <w:pStyle w:val="Pro-Gramma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6</w:t>
      </w:r>
      <w:r>
        <w:rPr>
          <w:rStyle w:val="TextNPA"/>
          <w:sz w:val="24"/>
          <w:szCs w:val="28"/>
        </w:rPr>
        <w:t>2</w:t>
      </w:r>
      <w:r w:rsidRPr="0076796B">
        <w:rPr>
          <w:rStyle w:val="TextNPA"/>
          <w:sz w:val="24"/>
          <w:szCs w:val="28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583068" w:rsidRPr="0076796B" w:rsidRDefault="00583068" w:rsidP="0076796B">
      <w:pPr>
        <w:ind w:firstLine="540"/>
        <w:jc w:val="both"/>
        <w:rPr>
          <w:rStyle w:val="TextNPA"/>
          <w:sz w:val="24"/>
          <w:szCs w:val="28"/>
        </w:rPr>
      </w:pPr>
      <w:r w:rsidRPr="0076796B">
        <w:rPr>
          <w:rStyle w:val="TextNPA"/>
          <w:sz w:val="24"/>
          <w:szCs w:val="28"/>
        </w:rPr>
        <w:t>6</w:t>
      </w:r>
      <w:r>
        <w:rPr>
          <w:rStyle w:val="TextNPA"/>
          <w:sz w:val="24"/>
          <w:szCs w:val="28"/>
        </w:rPr>
        <w:t>3</w:t>
      </w:r>
      <w:r w:rsidRPr="0076796B">
        <w:rPr>
          <w:rStyle w:val="TextNPA"/>
          <w:sz w:val="24"/>
          <w:szCs w:val="28"/>
        </w:rPr>
        <w:t>. Поступившие предложения используются при подготовке изменений в административный регламент.</w:t>
      </w:r>
    </w:p>
    <w:p w:rsidR="00583068" w:rsidRPr="0076796B" w:rsidRDefault="00583068" w:rsidP="0076796B">
      <w:pPr>
        <w:tabs>
          <w:tab w:val="left" w:pos="360"/>
          <w:tab w:val="left" w:pos="1260"/>
        </w:tabs>
        <w:ind w:firstLine="540"/>
        <w:rPr>
          <w:color w:val="000000"/>
          <w:sz w:val="22"/>
        </w:rPr>
      </w:pPr>
    </w:p>
    <w:p w:rsidR="00583068" w:rsidRPr="0076796B" w:rsidRDefault="00583068" w:rsidP="0076796B">
      <w:pPr>
        <w:tabs>
          <w:tab w:val="left" w:pos="360"/>
          <w:tab w:val="left" w:pos="1260"/>
        </w:tabs>
        <w:rPr>
          <w:color w:val="000000"/>
          <w:szCs w:val="28"/>
        </w:rPr>
      </w:pPr>
      <w:r w:rsidRPr="0076796B">
        <w:rPr>
          <w:color w:val="000000"/>
          <w:szCs w:val="28"/>
        </w:rPr>
        <w:t xml:space="preserve">        Глава 25. Требования соблюдения конфиденциальности</w:t>
      </w:r>
    </w:p>
    <w:p w:rsidR="00583068" w:rsidRPr="0076796B" w:rsidRDefault="00583068" w:rsidP="0076796B">
      <w:pPr>
        <w:tabs>
          <w:tab w:val="left" w:pos="360"/>
          <w:tab w:val="left" w:pos="1260"/>
        </w:tabs>
        <w:rPr>
          <w:color w:val="000000"/>
          <w:szCs w:val="28"/>
        </w:rPr>
      </w:pPr>
    </w:p>
    <w:p w:rsidR="00583068" w:rsidRPr="0076796B" w:rsidRDefault="00583068" w:rsidP="0076796B">
      <w:pPr>
        <w:ind w:firstLine="540"/>
        <w:jc w:val="both"/>
        <w:rPr>
          <w:sz w:val="4"/>
          <w:szCs w:val="6"/>
        </w:rPr>
      </w:pP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  <w:r w:rsidRPr="0076796B">
        <w:rPr>
          <w:szCs w:val="28"/>
        </w:rPr>
        <w:t>6</w:t>
      </w:r>
      <w:r>
        <w:rPr>
          <w:szCs w:val="28"/>
        </w:rPr>
        <w:t>4</w:t>
      </w:r>
      <w:r w:rsidRPr="0076796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Сотрудник а</w:t>
      </w:r>
      <w:r w:rsidRPr="0076796B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и</w:t>
      </w:r>
      <w:r w:rsidRPr="0076796B">
        <w:rPr>
          <w:color w:val="000000"/>
          <w:szCs w:val="28"/>
        </w:rPr>
        <w:t xml:space="preserve"> </w:t>
      </w:r>
      <w:r w:rsidRPr="00B32B75">
        <w:rPr>
          <w:color w:val="000000"/>
          <w:szCs w:val="28"/>
        </w:rPr>
        <w:t>Ёгонского сельского поселения</w:t>
      </w:r>
      <w:r w:rsidRPr="0076796B">
        <w:rPr>
          <w:iCs/>
          <w:szCs w:val="20"/>
        </w:rPr>
        <w:t xml:space="preserve">, </w:t>
      </w:r>
      <w:r w:rsidRPr="0076796B">
        <w:rPr>
          <w:color w:val="000000"/>
          <w:szCs w:val="28"/>
        </w:rPr>
        <w:t>предоставляющий муниципальную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583068" w:rsidRPr="0076796B" w:rsidRDefault="00583068" w:rsidP="0076796B">
      <w:pPr>
        <w:ind w:firstLine="540"/>
        <w:jc w:val="both"/>
        <w:rPr>
          <w:color w:val="000000"/>
          <w:szCs w:val="28"/>
        </w:rPr>
      </w:pPr>
      <w:r w:rsidRPr="0076796B">
        <w:rPr>
          <w:color w:val="000000"/>
          <w:szCs w:val="28"/>
        </w:rPr>
        <w:t>6</w:t>
      </w:r>
      <w:r>
        <w:rPr>
          <w:color w:val="000000"/>
          <w:szCs w:val="28"/>
        </w:rPr>
        <w:t>5</w:t>
      </w:r>
      <w:r w:rsidRPr="0076796B">
        <w:rPr>
          <w:color w:val="000000"/>
          <w:szCs w:val="28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583068" w:rsidRDefault="00583068" w:rsidP="0076796B">
      <w:pPr>
        <w:jc w:val="center"/>
        <w:rPr>
          <w:b/>
          <w:szCs w:val="28"/>
        </w:rPr>
      </w:pPr>
    </w:p>
    <w:p w:rsidR="00583068" w:rsidRDefault="00583068" w:rsidP="0076796B">
      <w:pPr>
        <w:jc w:val="center"/>
        <w:rPr>
          <w:b/>
          <w:szCs w:val="28"/>
        </w:rPr>
      </w:pPr>
    </w:p>
    <w:p w:rsidR="00583068" w:rsidRPr="0076796B" w:rsidRDefault="00583068" w:rsidP="0076796B">
      <w:pPr>
        <w:jc w:val="center"/>
        <w:rPr>
          <w:b/>
          <w:szCs w:val="28"/>
        </w:rPr>
      </w:pPr>
      <w:r w:rsidRPr="0076796B">
        <w:rPr>
          <w:b/>
          <w:szCs w:val="28"/>
        </w:rPr>
        <w:t xml:space="preserve">Раздел </w:t>
      </w:r>
      <w:r w:rsidRPr="0076796B">
        <w:rPr>
          <w:b/>
          <w:szCs w:val="28"/>
          <w:lang w:val="en-US"/>
        </w:rPr>
        <w:t>III</w:t>
      </w:r>
      <w:r w:rsidRPr="0076796B">
        <w:rPr>
          <w:b/>
          <w:szCs w:val="28"/>
        </w:rPr>
        <w:t>. Административные процедуры</w:t>
      </w:r>
    </w:p>
    <w:p w:rsidR="00583068" w:rsidRPr="0076796B" w:rsidRDefault="00583068" w:rsidP="00E359CA">
      <w:pPr>
        <w:pStyle w:val="12"/>
        <w:tabs>
          <w:tab w:val="clear" w:pos="360"/>
        </w:tabs>
        <w:spacing w:before="0" w:after="0"/>
        <w:jc w:val="center"/>
        <w:rPr>
          <w:b/>
          <w:color w:val="000000"/>
          <w:sz w:val="22"/>
          <w:szCs w:val="24"/>
        </w:rPr>
      </w:pPr>
    </w:p>
    <w:p w:rsidR="00583068" w:rsidRPr="001A3E72" w:rsidRDefault="00583068" w:rsidP="00D8673B">
      <w:pPr>
        <w:ind w:left="2100"/>
        <w:jc w:val="center"/>
        <w:rPr>
          <w:color w:val="000000"/>
        </w:rPr>
      </w:pP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Подраздел 1. </w:t>
      </w:r>
      <w:r w:rsidRPr="001252CC">
        <w:rPr>
          <w:color w:val="000000"/>
        </w:rPr>
        <w:t xml:space="preserve"> Последовательность административных действий (процедур)</w:t>
      </w:r>
      <w:r>
        <w:rPr>
          <w:color w:val="000000"/>
        </w:rPr>
        <w:t>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66. </w:t>
      </w:r>
      <w:r w:rsidRPr="001252CC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а) прием документов и регистрация заявления на предоставление муниципальной услуги по присвоению (</w:t>
      </w:r>
      <w:r>
        <w:rPr>
          <w:color w:val="000000"/>
        </w:rPr>
        <w:t>уточнению</w:t>
      </w:r>
      <w:r w:rsidRPr="001252CC">
        <w:rPr>
          <w:color w:val="000000"/>
        </w:rPr>
        <w:t>) адреса</w:t>
      </w:r>
      <w:r>
        <w:rPr>
          <w:color w:val="000000"/>
        </w:rPr>
        <w:t xml:space="preserve"> объекта недвижимости</w:t>
      </w:r>
      <w:r w:rsidRPr="001252CC">
        <w:rPr>
          <w:color w:val="000000"/>
        </w:rPr>
        <w:t>;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б) рассмотрение заявления и документов;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в) по</w:t>
      </w:r>
      <w:r>
        <w:rPr>
          <w:color w:val="000000"/>
        </w:rPr>
        <w:t>дготовка проекта постановления а</w:t>
      </w:r>
      <w:r w:rsidRPr="001252CC">
        <w:rPr>
          <w:color w:val="000000"/>
        </w:rPr>
        <w:t>дминистрации поселения «О присвоении (</w:t>
      </w:r>
      <w:r>
        <w:rPr>
          <w:color w:val="000000"/>
        </w:rPr>
        <w:t>уточнении</w:t>
      </w:r>
      <w:r w:rsidRPr="001252CC">
        <w:rPr>
          <w:color w:val="000000"/>
        </w:rPr>
        <w:t>) адреса</w:t>
      </w:r>
      <w:r>
        <w:rPr>
          <w:color w:val="000000"/>
        </w:rPr>
        <w:t xml:space="preserve"> объекта недвижимости</w:t>
      </w:r>
      <w:r w:rsidRPr="001252CC">
        <w:rPr>
          <w:color w:val="000000"/>
        </w:rPr>
        <w:t>» либо письменного отказа в присвоении (</w:t>
      </w:r>
      <w:r>
        <w:rPr>
          <w:color w:val="000000"/>
        </w:rPr>
        <w:t>уточнении</w:t>
      </w:r>
      <w:r w:rsidRPr="001252CC">
        <w:rPr>
          <w:color w:val="000000"/>
        </w:rPr>
        <w:t>) адреса</w:t>
      </w:r>
      <w:r>
        <w:rPr>
          <w:color w:val="000000"/>
        </w:rPr>
        <w:t xml:space="preserve"> объекта недвижимости</w:t>
      </w:r>
      <w:r w:rsidRPr="001252CC">
        <w:rPr>
          <w:color w:val="000000"/>
        </w:rPr>
        <w:t xml:space="preserve"> с указанием причин;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 xml:space="preserve">г) выдача копии  постановления </w:t>
      </w:r>
      <w:r>
        <w:rPr>
          <w:color w:val="000000"/>
        </w:rPr>
        <w:t>а</w:t>
      </w:r>
      <w:r w:rsidRPr="001252CC">
        <w:rPr>
          <w:color w:val="000000"/>
        </w:rPr>
        <w:t>дминистрации поселения  «О присвоении (</w:t>
      </w:r>
      <w:r>
        <w:rPr>
          <w:color w:val="000000"/>
        </w:rPr>
        <w:t>уточнении</w:t>
      </w:r>
      <w:r w:rsidRPr="001252CC">
        <w:rPr>
          <w:color w:val="000000"/>
        </w:rPr>
        <w:t>) адреса</w:t>
      </w:r>
      <w:r>
        <w:rPr>
          <w:color w:val="000000"/>
        </w:rPr>
        <w:t xml:space="preserve"> объекта недвижимости</w:t>
      </w:r>
      <w:r w:rsidRPr="001252CC">
        <w:rPr>
          <w:color w:val="000000"/>
        </w:rPr>
        <w:t>» либо письменного отказа в присвоении (</w:t>
      </w:r>
      <w:r>
        <w:rPr>
          <w:color w:val="000000"/>
        </w:rPr>
        <w:t>уточнении</w:t>
      </w:r>
      <w:r w:rsidRPr="001252CC">
        <w:rPr>
          <w:color w:val="000000"/>
        </w:rPr>
        <w:t>) адреса</w:t>
      </w:r>
      <w:r>
        <w:rPr>
          <w:color w:val="000000"/>
        </w:rPr>
        <w:t xml:space="preserve"> объекта недвижимости</w:t>
      </w:r>
      <w:r w:rsidRPr="001252CC">
        <w:rPr>
          <w:color w:val="000000"/>
        </w:rPr>
        <w:t xml:space="preserve"> с указанием причин.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67. </w:t>
      </w:r>
      <w:r w:rsidRPr="001252CC">
        <w:rPr>
          <w:color w:val="000000"/>
        </w:rPr>
        <w:t>Последовательность административных процедур предоставления муниципальной услуги представлена блок-схемой (приложение № 2 к административному регламенту).</w:t>
      </w:r>
    </w:p>
    <w:p w:rsidR="00583068" w:rsidRDefault="00583068" w:rsidP="001252CC">
      <w:pPr>
        <w:ind w:firstLine="708"/>
        <w:jc w:val="both"/>
        <w:rPr>
          <w:color w:val="000000"/>
        </w:rPr>
      </w:pPr>
    </w:p>
    <w:p w:rsidR="00583068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Подраздел 2</w:t>
      </w:r>
      <w:r w:rsidRPr="001252CC">
        <w:rPr>
          <w:color w:val="000000"/>
        </w:rPr>
        <w:t>. Прием документов и регистрация заявления на предоставление</w:t>
      </w:r>
      <w:r>
        <w:rPr>
          <w:color w:val="000000"/>
        </w:rPr>
        <w:t xml:space="preserve"> </w:t>
      </w:r>
      <w:r w:rsidRPr="001252CC">
        <w:rPr>
          <w:color w:val="000000"/>
        </w:rPr>
        <w:t xml:space="preserve"> муниципальной услуги 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68</w:t>
      </w:r>
      <w:r w:rsidRPr="001252CC">
        <w:rPr>
          <w:color w:val="000000"/>
        </w:rPr>
        <w:t>. Основанием для начала административного действия является личное обращение заявителя с необходимыми документами и заявлением  в администрацию поселения.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69</w:t>
      </w:r>
      <w:r w:rsidRPr="001252CC">
        <w:rPr>
          <w:color w:val="000000"/>
        </w:rPr>
        <w:t xml:space="preserve">. Специалист, ответственный за делопроизводство, проверяет наличие необходимых документов, исходя из перечня документов, приведенного в пункте </w:t>
      </w:r>
      <w:r>
        <w:rPr>
          <w:color w:val="000000"/>
        </w:rPr>
        <w:t>10</w:t>
      </w:r>
      <w:r w:rsidRPr="001252CC">
        <w:rPr>
          <w:color w:val="000000"/>
        </w:rPr>
        <w:t xml:space="preserve"> настоящего административного регламента.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Срок выполнения действия - 5 минут.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70</w:t>
      </w:r>
      <w:r w:rsidRPr="001252CC">
        <w:rPr>
          <w:color w:val="000000"/>
        </w:rPr>
        <w:t>. При установлении фактов отсутствия не</w:t>
      </w:r>
      <w:r>
        <w:rPr>
          <w:color w:val="000000"/>
        </w:rPr>
        <w:t>обходимых документов специалист</w:t>
      </w:r>
      <w:r w:rsidRPr="001252CC">
        <w:rPr>
          <w:color w:val="000000"/>
        </w:rPr>
        <w:t xml:space="preserve">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Срок выполнения действий - 10 минут.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71</w:t>
      </w:r>
      <w:r w:rsidRPr="001252CC">
        <w:rPr>
          <w:color w:val="000000"/>
        </w:rPr>
        <w:t xml:space="preserve">. При наличии заявления и полного пакета документов специалист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Максимальный срок выполнения  действия составляет 10 минут.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72</w:t>
      </w:r>
      <w:r w:rsidRPr="001252CC">
        <w:rPr>
          <w:color w:val="000000"/>
        </w:rPr>
        <w:t>. После регистрации заявления  специалист</w:t>
      </w:r>
      <w:r>
        <w:rPr>
          <w:color w:val="000000"/>
        </w:rPr>
        <w:t xml:space="preserve"> </w:t>
      </w:r>
      <w:r w:rsidRPr="001252CC">
        <w:rPr>
          <w:color w:val="000000"/>
        </w:rPr>
        <w:t xml:space="preserve">направляет его на рассмотрение </w:t>
      </w:r>
      <w:r>
        <w:rPr>
          <w:color w:val="000000"/>
        </w:rPr>
        <w:t>г</w:t>
      </w:r>
      <w:r w:rsidRPr="001252CC">
        <w:rPr>
          <w:color w:val="000000"/>
        </w:rPr>
        <w:t>лаве администрации поселения.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 xml:space="preserve"> Срок выполнения действия – 10минут.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73.</w:t>
      </w:r>
      <w:r w:rsidRPr="001252CC">
        <w:rPr>
          <w:color w:val="000000"/>
        </w:rPr>
        <w:t xml:space="preserve"> Глава администрации поселения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Срок выполнения действия – 1 день.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Подраздел 3.</w:t>
      </w:r>
      <w:r w:rsidRPr="001252CC">
        <w:rPr>
          <w:color w:val="000000"/>
        </w:rPr>
        <w:t xml:space="preserve"> Рассмотрение заявления и документов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 xml:space="preserve">  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74</w:t>
      </w:r>
      <w:r w:rsidRPr="001252CC">
        <w:rPr>
          <w:color w:val="000000"/>
        </w:rPr>
        <w:t xml:space="preserve">. Основанием для начала процедуры рассмотрения заявления и документов, принятия решения (подготовка  постановления </w:t>
      </w:r>
      <w:r>
        <w:rPr>
          <w:color w:val="000000"/>
        </w:rPr>
        <w:t>а</w:t>
      </w:r>
      <w:r w:rsidRPr="001252CC">
        <w:rPr>
          <w:color w:val="000000"/>
        </w:rPr>
        <w:t>дминистрации поселения или письма об отказе) является  поступление документов специалисту.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75</w:t>
      </w:r>
      <w:r w:rsidRPr="001252CC">
        <w:rPr>
          <w:color w:val="000000"/>
        </w:rPr>
        <w:t>. Специалист   осуществляет проверку предоставленных документов на наличие: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52CC">
        <w:rPr>
          <w:color w:val="000000"/>
        </w:rPr>
        <w:t xml:space="preserve"> Документов, указанных в пункте </w:t>
      </w:r>
      <w:r>
        <w:rPr>
          <w:color w:val="000000"/>
        </w:rPr>
        <w:t>10</w:t>
      </w:r>
      <w:r w:rsidRPr="001252CC">
        <w:rPr>
          <w:color w:val="000000"/>
        </w:rPr>
        <w:t xml:space="preserve"> настоящего административного регламента.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52CC">
        <w:rPr>
          <w:color w:val="000000"/>
        </w:rPr>
        <w:t>Неоговоренных исправлений, серьезных повреждений, не позволяющих однозначно истолковать их содержание.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Подраздел 4</w:t>
      </w:r>
      <w:r w:rsidRPr="001252CC">
        <w:rPr>
          <w:color w:val="000000"/>
        </w:rPr>
        <w:t xml:space="preserve">. Подготовка проекта постановления Администрации поселения или письма об отказе 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76</w:t>
      </w:r>
      <w:r w:rsidRPr="001252CC">
        <w:rPr>
          <w:color w:val="000000"/>
        </w:rPr>
        <w:t xml:space="preserve">. По результатам проверки документов специалист  осуществляет подготовку проекта постановления </w:t>
      </w:r>
      <w:r>
        <w:rPr>
          <w:color w:val="000000"/>
        </w:rPr>
        <w:t>а</w:t>
      </w:r>
      <w:r w:rsidRPr="001252CC">
        <w:rPr>
          <w:color w:val="000000"/>
        </w:rPr>
        <w:t xml:space="preserve">дминистрации  поселения или письма об отказе с указанием причин отказа и согласовывает его с должностными лицами администрации поселения 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Срок исполнения действия составляет 5 дней.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77</w:t>
      </w:r>
      <w:r w:rsidRPr="001252CC">
        <w:rPr>
          <w:color w:val="000000"/>
        </w:rPr>
        <w:t xml:space="preserve">. Проект постановления </w:t>
      </w:r>
      <w:r>
        <w:rPr>
          <w:color w:val="000000"/>
        </w:rPr>
        <w:t>а</w:t>
      </w:r>
      <w:r w:rsidRPr="001252CC">
        <w:rPr>
          <w:color w:val="000000"/>
        </w:rPr>
        <w:t xml:space="preserve">дминистрации поселения или письма об отказе направляется </w:t>
      </w:r>
      <w:r>
        <w:rPr>
          <w:color w:val="000000"/>
        </w:rPr>
        <w:t>г</w:t>
      </w:r>
      <w:r w:rsidRPr="001252CC">
        <w:rPr>
          <w:color w:val="000000"/>
        </w:rPr>
        <w:t>лаве администрации поселения на утверждение.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 w:rsidRPr="001252CC">
        <w:rPr>
          <w:color w:val="000000"/>
        </w:rPr>
        <w:t>Срок исполнения действия составляет 1 день.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</w:p>
    <w:p w:rsidR="00583068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Подраздел 5</w:t>
      </w:r>
      <w:r w:rsidRPr="001252CC">
        <w:rPr>
          <w:color w:val="000000"/>
        </w:rPr>
        <w:t xml:space="preserve">. Выдача постановления </w:t>
      </w:r>
      <w:r>
        <w:rPr>
          <w:color w:val="000000"/>
        </w:rPr>
        <w:t>а</w:t>
      </w:r>
      <w:r w:rsidRPr="001252CC">
        <w:rPr>
          <w:color w:val="000000"/>
        </w:rPr>
        <w:t>дминистрации  поселения  или письма об отказе.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78</w:t>
      </w:r>
      <w:r w:rsidRPr="001252CC">
        <w:rPr>
          <w:color w:val="000000"/>
        </w:rPr>
        <w:t>. После регистрации письма об отказе специалист  в течение рабочего дня уведомляет заявителя по телефону о необходимости его получения.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79</w:t>
      </w:r>
      <w:r w:rsidRPr="001252CC">
        <w:rPr>
          <w:color w:val="000000"/>
        </w:rPr>
        <w:t>. В день утверждения постановления  специалист уведомляет  об этом заявителя путем направления  заявителю копии постановления и в случае необходимости  дублирует сообщение  посредством  телефонной или факсимильной связи, посредством электронной почты.</w:t>
      </w:r>
    </w:p>
    <w:p w:rsidR="00583068" w:rsidRPr="001252CC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80</w:t>
      </w:r>
      <w:r w:rsidRPr="001252CC">
        <w:rPr>
          <w:color w:val="000000"/>
        </w:rPr>
        <w:t xml:space="preserve">. Выдачу копии постановления </w:t>
      </w:r>
      <w:r>
        <w:rPr>
          <w:color w:val="000000"/>
        </w:rPr>
        <w:t>а</w:t>
      </w:r>
      <w:r w:rsidRPr="001252CC">
        <w:rPr>
          <w:color w:val="000000"/>
        </w:rPr>
        <w:t xml:space="preserve">дминистрации или письма об отказе  осуществляет  специалист в соответствии с режимом работы, указанным в </w:t>
      </w:r>
      <w:r>
        <w:rPr>
          <w:color w:val="000000"/>
        </w:rPr>
        <w:t>приложении 1</w:t>
      </w:r>
      <w:r w:rsidRPr="001252CC">
        <w:rPr>
          <w:color w:val="000000"/>
        </w:rPr>
        <w:t>.</w:t>
      </w:r>
    </w:p>
    <w:p w:rsidR="00583068" w:rsidRDefault="00583068" w:rsidP="001252CC">
      <w:pPr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52CC">
        <w:rPr>
          <w:color w:val="000000"/>
        </w:rPr>
        <w:t xml:space="preserve">. Копия постановления </w:t>
      </w:r>
      <w:r>
        <w:rPr>
          <w:color w:val="000000"/>
        </w:rPr>
        <w:t>а</w:t>
      </w:r>
      <w:r w:rsidRPr="001252CC">
        <w:rPr>
          <w:color w:val="000000"/>
        </w:rPr>
        <w:t>дминистрации или письмо об отказе выдается заявителю при предъявлении  паспорта или уполномоченному лицу при предъявлении доверенности.</w:t>
      </w:r>
    </w:p>
    <w:p w:rsidR="00583068" w:rsidRDefault="00583068" w:rsidP="00D8673B">
      <w:pPr>
        <w:ind w:firstLine="708"/>
        <w:jc w:val="both"/>
        <w:rPr>
          <w:color w:val="000000"/>
        </w:rPr>
      </w:pPr>
    </w:p>
    <w:p w:rsidR="00583068" w:rsidRPr="008D5ACC" w:rsidRDefault="00583068" w:rsidP="008B648B">
      <w:pPr>
        <w:ind w:firstLine="708"/>
        <w:jc w:val="both"/>
        <w:rPr>
          <w:color w:val="000000"/>
        </w:rPr>
      </w:pPr>
      <w:r w:rsidRPr="0076796B">
        <w:rPr>
          <w:b/>
          <w:szCs w:val="28"/>
        </w:rPr>
        <w:t xml:space="preserve">Раздел </w:t>
      </w:r>
      <w:r w:rsidRPr="0076796B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76796B">
        <w:rPr>
          <w:b/>
          <w:szCs w:val="28"/>
        </w:rPr>
        <w:t>.</w:t>
      </w:r>
      <w:r w:rsidRPr="008B648B">
        <w:rPr>
          <w:color w:val="000000"/>
        </w:rPr>
        <w:t xml:space="preserve"> </w:t>
      </w:r>
      <w:r w:rsidRPr="008B648B">
        <w:rPr>
          <w:b/>
          <w:color w:val="000000"/>
        </w:rPr>
        <w:t xml:space="preserve">Порядок и формы </w:t>
      </w:r>
      <w:proofErr w:type="gramStart"/>
      <w:r w:rsidRPr="008B648B">
        <w:rPr>
          <w:b/>
          <w:color w:val="000000"/>
        </w:rPr>
        <w:t>контроля за</w:t>
      </w:r>
      <w:proofErr w:type="gramEnd"/>
      <w:r w:rsidRPr="008B648B">
        <w:rPr>
          <w:b/>
          <w:color w:val="000000"/>
        </w:rPr>
        <w:t xml:space="preserve"> предоставлением муниципальной услуги</w:t>
      </w:r>
      <w:r w:rsidRPr="008B648B">
        <w:rPr>
          <w:color w:val="000000"/>
        </w:rPr>
        <w:t>.</w:t>
      </w:r>
    </w:p>
    <w:p w:rsidR="00583068" w:rsidRPr="008D5ACC" w:rsidRDefault="00583068" w:rsidP="008B648B">
      <w:pPr>
        <w:ind w:firstLine="708"/>
        <w:jc w:val="both"/>
        <w:rPr>
          <w:color w:val="000000"/>
        </w:rPr>
      </w:pP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>
        <w:rPr>
          <w:color w:val="000000"/>
        </w:rPr>
        <w:t>82</w:t>
      </w:r>
      <w:r w:rsidRPr="008D5ACC">
        <w:rPr>
          <w:color w:val="000000"/>
        </w:rPr>
        <w:t xml:space="preserve">. Персональная ответственность сотрудников администрации </w:t>
      </w:r>
      <w:r>
        <w:rPr>
          <w:color w:val="000000"/>
        </w:rPr>
        <w:t>Ёгонского сельского поселения</w:t>
      </w:r>
      <w:r w:rsidRPr="008D5ACC">
        <w:rPr>
          <w:color w:val="000000"/>
        </w:rPr>
        <w:t>, 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>
        <w:rPr>
          <w:color w:val="000000"/>
        </w:rPr>
        <w:t>83</w:t>
      </w:r>
      <w:r w:rsidRPr="008D5ACC">
        <w:rPr>
          <w:color w:val="000000"/>
        </w:rPr>
        <w:t xml:space="preserve">. Текущий </w:t>
      </w:r>
      <w:proofErr w:type="gramStart"/>
      <w:r w:rsidRPr="008D5ACC">
        <w:rPr>
          <w:color w:val="000000"/>
        </w:rPr>
        <w:t>контроль за</w:t>
      </w:r>
      <w:proofErr w:type="gramEnd"/>
      <w:r w:rsidRPr="008D5ACC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>
        <w:rPr>
          <w:color w:val="000000"/>
        </w:rPr>
        <w:t>главой</w:t>
      </w:r>
      <w:r w:rsidRPr="008D5ACC">
        <w:rPr>
          <w:color w:val="000000"/>
        </w:rPr>
        <w:t xml:space="preserve"> администрации </w:t>
      </w:r>
      <w:r>
        <w:rPr>
          <w:color w:val="000000"/>
        </w:rPr>
        <w:t>Ёгонского сельского поселения</w:t>
      </w:r>
      <w:r w:rsidRPr="008D5ACC">
        <w:rPr>
          <w:color w:val="000000"/>
        </w:rPr>
        <w:t>.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>
        <w:rPr>
          <w:color w:val="000000"/>
        </w:rPr>
        <w:t>84</w:t>
      </w:r>
      <w:r w:rsidRPr="008D5ACC">
        <w:rPr>
          <w:color w:val="000000"/>
        </w:rPr>
        <w:t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Тверской области, правовых актов муниципального образования Тверской области.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 w:rsidRPr="008D5ACC">
        <w:rPr>
          <w:color w:val="000000"/>
        </w:rPr>
        <w:t>Периодичность осуществления текущего контроля составляет один раз в год.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>
        <w:rPr>
          <w:color w:val="000000"/>
        </w:rPr>
        <w:t>85</w:t>
      </w:r>
      <w:r w:rsidRPr="008D5ACC">
        <w:rPr>
          <w:color w:val="000000"/>
        </w:rPr>
        <w:t xml:space="preserve">. </w:t>
      </w:r>
      <w:proofErr w:type="gramStart"/>
      <w:r w:rsidRPr="008D5ACC">
        <w:rPr>
          <w:color w:val="000000"/>
        </w:rPr>
        <w:t>Контроль за</w:t>
      </w:r>
      <w:proofErr w:type="gramEnd"/>
      <w:r w:rsidRPr="008D5ACC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администрации </w:t>
      </w:r>
      <w:r>
        <w:rPr>
          <w:color w:val="000000"/>
        </w:rPr>
        <w:t>Ёгонского сельского поселения</w:t>
      </w:r>
      <w:r w:rsidRPr="008D5ACC">
        <w:rPr>
          <w:color w:val="000000"/>
        </w:rPr>
        <w:t>.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>
        <w:rPr>
          <w:color w:val="000000"/>
        </w:rPr>
        <w:t>86</w:t>
      </w:r>
      <w:r w:rsidRPr="008D5ACC">
        <w:rPr>
          <w:color w:val="000000"/>
        </w:rPr>
        <w:t>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>
        <w:rPr>
          <w:color w:val="000000"/>
        </w:rPr>
        <w:t>87</w:t>
      </w:r>
      <w:r w:rsidRPr="008D5ACC">
        <w:rPr>
          <w:color w:val="000000"/>
        </w:rPr>
        <w:t xml:space="preserve">. Проверки полноты и качества предоставления муниципальной услуги осуществляются на основании распоряжения администрации </w:t>
      </w:r>
      <w:r>
        <w:rPr>
          <w:color w:val="000000"/>
        </w:rPr>
        <w:t>Ёгонского сельского поселения</w:t>
      </w:r>
      <w:r w:rsidRPr="008D5ACC">
        <w:rPr>
          <w:color w:val="000000"/>
        </w:rPr>
        <w:t xml:space="preserve">. 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 w:rsidRPr="008D5ACC">
        <w:rPr>
          <w:color w:val="000000"/>
        </w:rPr>
        <w:t xml:space="preserve">Проверки могут быть плановыми и внеплановыми. </w:t>
      </w:r>
    </w:p>
    <w:p w:rsidR="00583068" w:rsidRPr="008D5ACC" w:rsidRDefault="00583068" w:rsidP="008D5ACC">
      <w:pPr>
        <w:ind w:firstLine="708"/>
        <w:jc w:val="both"/>
        <w:rPr>
          <w:color w:val="000000"/>
        </w:rPr>
      </w:pPr>
      <w:r w:rsidRPr="008D5ACC">
        <w:rPr>
          <w:color w:val="000000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83068" w:rsidRDefault="00583068" w:rsidP="008D5ACC">
      <w:pPr>
        <w:ind w:firstLine="708"/>
        <w:jc w:val="both"/>
        <w:rPr>
          <w:color w:val="000000"/>
        </w:rPr>
      </w:pPr>
      <w:r>
        <w:rPr>
          <w:color w:val="000000"/>
        </w:rPr>
        <w:t>88</w:t>
      </w:r>
      <w:r w:rsidRPr="008D5ACC">
        <w:rPr>
          <w:color w:val="000000"/>
        </w:rPr>
        <w:t xml:space="preserve">. Несоблюдение требований настоящего административного регламента сотрудниками администрации </w:t>
      </w:r>
      <w:r>
        <w:rPr>
          <w:color w:val="000000"/>
          <w:szCs w:val="28"/>
        </w:rPr>
        <w:t>Ёгонского сельского поселения</w:t>
      </w:r>
      <w:r w:rsidRPr="008D5ACC">
        <w:rPr>
          <w:color w:val="00000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583068" w:rsidRDefault="00583068" w:rsidP="00917510">
      <w:pPr>
        <w:ind w:firstLine="708"/>
        <w:jc w:val="both"/>
        <w:rPr>
          <w:b/>
          <w:szCs w:val="28"/>
        </w:rPr>
      </w:pPr>
    </w:p>
    <w:p w:rsidR="00583068" w:rsidRPr="00917510" w:rsidRDefault="00583068" w:rsidP="00917510">
      <w:pPr>
        <w:ind w:firstLine="708"/>
        <w:jc w:val="both"/>
        <w:rPr>
          <w:b/>
          <w:color w:val="000000"/>
        </w:rPr>
      </w:pPr>
      <w:r w:rsidRPr="0076796B">
        <w:rPr>
          <w:b/>
          <w:szCs w:val="28"/>
        </w:rPr>
        <w:lastRenderedPageBreak/>
        <w:t xml:space="preserve">Раздел </w:t>
      </w:r>
      <w:r>
        <w:rPr>
          <w:b/>
          <w:szCs w:val="28"/>
          <w:lang w:val="en-US"/>
        </w:rPr>
        <w:t>V</w:t>
      </w:r>
      <w:r w:rsidRPr="0076796B">
        <w:rPr>
          <w:b/>
          <w:szCs w:val="28"/>
        </w:rPr>
        <w:t xml:space="preserve">. </w:t>
      </w:r>
      <w:r w:rsidRPr="00917510">
        <w:rPr>
          <w:b/>
          <w:color w:val="000000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b/>
          <w:color w:val="000000"/>
        </w:rPr>
        <w:t>Ёгонского сельского поселения</w:t>
      </w:r>
      <w:r w:rsidRPr="00917510">
        <w:rPr>
          <w:b/>
          <w:color w:val="000000"/>
        </w:rPr>
        <w:t xml:space="preserve">, а также должностных лиц, муниципальных служащих. </w:t>
      </w:r>
    </w:p>
    <w:p w:rsidR="00583068" w:rsidRPr="00917510" w:rsidRDefault="00583068" w:rsidP="00917510">
      <w:pPr>
        <w:ind w:firstLine="708"/>
        <w:jc w:val="both"/>
        <w:rPr>
          <w:b/>
          <w:color w:val="000000"/>
        </w:rPr>
      </w:pP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89</w:t>
      </w:r>
      <w:r w:rsidRPr="00C10B71">
        <w:rPr>
          <w:rFonts w:ascii="Times New Roman" w:hAnsi="Times New Roman"/>
          <w:sz w:val="24"/>
          <w:szCs w:val="28"/>
        </w:rPr>
        <w:t xml:space="preserve">. Получатели муниципальной услуги вправе обжаловать решения и действия (бездействия) администрации </w:t>
      </w:r>
      <w:r>
        <w:rPr>
          <w:rFonts w:ascii="Times New Roman" w:hAnsi="Times New Roman"/>
          <w:sz w:val="24"/>
          <w:szCs w:val="28"/>
        </w:rPr>
        <w:t>Ёгонского сельского поселения</w:t>
      </w:r>
      <w:r w:rsidRPr="00C10B71">
        <w:rPr>
          <w:rFonts w:ascii="Times New Roman" w:hAnsi="Times New Roman"/>
          <w:sz w:val="24"/>
          <w:szCs w:val="28"/>
        </w:rPr>
        <w:t>,</w:t>
      </w:r>
      <w:r w:rsidRPr="00C10B71">
        <w:rPr>
          <w:rFonts w:ascii="Times New Roman" w:hAnsi="Times New Roman"/>
          <w:i/>
          <w:sz w:val="24"/>
          <w:szCs w:val="28"/>
        </w:rPr>
        <w:t xml:space="preserve"> </w:t>
      </w:r>
      <w:r w:rsidRPr="00C10B71">
        <w:rPr>
          <w:rFonts w:ascii="Times New Roman" w:hAnsi="Times New Roman"/>
          <w:sz w:val="24"/>
          <w:szCs w:val="28"/>
        </w:rPr>
        <w:t>а также должностных лиц, муниципальных служащих в досудебном (внесудебном) и судебном порядке.</w:t>
      </w: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90</w:t>
      </w:r>
      <w:r w:rsidRPr="00C10B71">
        <w:rPr>
          <w:rFonts w:ascii="Times New Roman" w:hAnsi="Times New Roman"/>
          <w:sz w:val="24"/>
          <w:szCs w:val="28"/>
        </w:rPr>
        <w:t>. При обжаловании в досудебном порядке получатели муниципальной услуги  имеют право направить свое обращение:</w:t>
      </w:r>
    </w:p>
    <w:p w:rsidR="00583068" w:rsidRPr="00C10B71" w:rsidRDefault="00583068" w:rsidP="00C10B71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/>
          <w:i/>
          <w:sz w:val="24"/>
          <w:szCs w:val="28"/>
        </w:rPr>
      </w:pPr>
      <w:r w:rsidRPr="00C10B71">
        <w:rPr>
          <w:rFonts w:ascii="Times New Roman" w:hAnsi="Times New Roman"/>
          <w:sz w:val="24"/>
          <w:szCs w:val="28"/>
        </w:rPr>
        <w:t>а) вышестоящему должностному лицу администрации</w:t>
      </w:r>
      <w:r>
        <w:rPr>
          <w:rFonts w:ascii="Times New Roman" w:hAnsi="Times New Roman"/>
          <w:sz w:val="24"/>
          <w:szCs w:val="28"/>
        </w:rPr>
        <w:t xml:space="preserve"> Ёгонского сельского поселения</w:t>
      </w:r>
      <w:r w:rsidRPr="00C10B71">
        <w:rPr>
          <w:rFonts w:ascii="Times New Roman" w:hAnsi="Times New Roman"/>
          <w:sz w:val="24"/>
          <w:szCs w:val="28"/>
        </w:rPr>
        <w:t>.</w:t>
      </w:r>
    </w:p>
    <w:p w:rsidR="00583068" w:rsidRPr="00C10B71" w:rsidRDefault="00583068" w:rsidP="00C10B71">
      <w:pPr>
        <w:pStyle w:val="ConsPlusNormal"/>
        <w:tabs>
          <w:tab w:val="left" w:pos="1080"/>
        </w:tabs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91</w:t>
      </w:r>
      <w:r w:rsidRPr="00C10B71">
        <w:rPr>
          <w:rFonts w:ascii="Times New Roman" w:hAnsi="Times New Roman"/>
          <w:sz w:val="24"/>
          <w:szCs w:val="28"/>
        </w:rPr>
        <w:t>. Получатели муниципальной услуги имеют право обратиться с жалобой лично или направить письменное обращение, жалобу (претензию).</w:t>
      </w:r>
    </w:p>
    <w:p w:rsidR="00583068" w:rsidRPr="00C10B71" w:rsidRDefault="00583068" w:rsidP="00C10B71">
      <w:pPr>
        <w:pStyle w:val="ConsPlusNormal"/>
        <w:tabs>
          <w:tab w:val="left" w:pos="108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92</w:t>
      </w:r>
      <w:r w:rsidRPr="00C10B71">
        <w:rPr>
          <w:rFonts w:ascii="Times New Roman" w:hAnsi="Times New Roman"/>
          <w:sz w:val="24"/>
          <w:szCs w:val="28"/>
        </w:rPr>
        <w:t xml:space="preserve">. Должностные лица администрации </w:t>
      </w:r>
      <w:r>
        <w:rPr>
          <w:rFonts w:ascii="Times New Roman" w:hAnsi="Times New Roman"/>
          <w:sz w:val="24"/>
          <w:szCs w:val="28"/>
        </w:rPr>
        <w:t>Ёгонского сельского поселения</w:t>
      </w:r>
      <w:r w:rsidRPr="00C10B71">
        <w:rPr>
          <w:rFonts w:ascii="Times New Roman" w:hAnsi="Times New Roman"/>
          <w:sz w:val="24"/>
          <w:szCs w:val="28"/>
        </w:rPr>
        <w:t xml:space="preserve"> проводят личный прием заявителей (по предварительной записи). Запись заявителей проводится при личном обращении в администрацию </w:t>
      </w:r>
      <w:r>
        <w:rPr>
          <w:rFonts w:ascii="Times New Roman" w:hAnsi="Times New Roman"/>
          <w:sz w:val="24"/>
          <w:szCs w:val="28"/>
        </w:rPr>
        <w:t>Ёгонского сельского поселения</w:t>
      </w:r>
      <w:r w:rsidRPr="00C10B71">
        <w:rPr>
          <w:rFonts w:ascii="Times New Roman" w:hAnsi="Times New Roman"/>
          <w:sz w:val="24"/>
          <w:szCs w:val="28"/>
        </w:rPr>
        <w:t xml:space="preserve"> или с использованием средств телефонной связи по номерам телефонов, которые размещаются на сайте администрации Весьегонского района</w:t>
      </w:r>
      <w:r w:rsidRPr="00C10B71">
        <w:rPr>
          <w:rFonts w:ascii="Times New Roman" w:hAnsi="Times New Roman"/>
          <w:i/>
          <w:sz w:val="24"/>
          <w:szCs w:val="28"/>
        </w:rPr>
        <w:t xml:space="preserve"> </w:t>
      </w:r>
      <w:r w:rsidRPr="00C10B71">
        <w:rPr>
          <w:rFonts w:ascii="Times New Roman" w:hAnsi="Times New Roman"/>
          <w:sz w:val="24"/>
          <w:szCs w:val="28"/>
        </w:rPr>
        <w:t>в информационно-телекоммуникационной сети Интернет.</w:t>
      </w:r>
    </w:p>
    <w:p w:rsidR="00583068" w:rsidRPr="00C10B71" w:rsidRDefault="00583068" w:rsidP="00C10B71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93</w:t>
      </w:r>
      <w:r w:rsidRPr="00C10B71">
        <w:rPr>
          <w:szCs w:val="28"/>
        </w:rPr>
        <w:t>. Муниципальный служащий,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83068" w:rsidRPr="00C10B71" w:rsidRDefault="00583068" w:rsidP="00C10B71">
      <w:pPr>
        <w:autoSpaceDE w:val="0"/>
        <w:ind w:firstLine="570"/>
        <w:jc w:val="both"/>
        <w:rPr>
          <w:szCs w:val="28"/>
        </w:rPr>
      </w:pPr>
      <w:r>
        <w:rPr>
          <w:szCs w:val="28"/>
        </w:rPr>
        <w:t>94</w:t>
      </w:r>
      <w:r w:rsidRPr="00C10B71">
        <w:rPr>
          <w:szCs w:val="28"/>
        </w:rPr>
        <w:t>. Если обращение подается в письменной форме, оно должно содержать:</w:t>
      </w:r>
    </w:p>
    <w:p w:rsidR="00583068" w:rsidRPr="00C10B71" w:rsidRDefault="00583068" w:rsidP="00C10B71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/>
          <w:sz w:val="24"/>
          <w:szCs w:val="28"/>
        </w:rPr>
      </w:pPr>
      <w:r w:rsidRPr="00C10B71">
        <w:rPr>
          <w:rFonts w:ascii="Times New Roman" w:hAnsi="Times New Roman"/>
          <w:sz w:val="24"/>
          <w:szCs w:val="28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583068" w:rsidRPr="00C10B71" w:rsidRDefault="00583068" w:rsidP="00C10B71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/>
          <w:sz w:val="24"/>
          <w:szCs w:val="28"/>
        </w:rPr>
      </w:pPr>
      <w:proofErr w:type="gramStart"/>
      <w:r w:rsidRPr="00C10B71">
        <w:rPr>
          <w:rFonts w:ascii="Times New Roman" w:hAnsi="Times New Roman"/>
          <w:sz w:val="24"/>
          <w:szCs w:val="28"/>
        </w:rPr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  <w:proofErr w:type="gramEnd"/>
    </w:p>
    <w:p w:rsidR="00583068" w:rsidRPr="00C10B71" w:rsidRDefault="00583068" w:rsidP="00C10B71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/>
          <w:sz w:val="24"/>
          <w:szCs w:val="28"/>
        </w:rPr>
      </w:pPr>
      <w:r w:rsidRPr="00C10B71">
        <w:rPr>
          <w:rFonts w:ascii="Times New Roman" w:hAnsi="Times New Roman"/>
          <w:sz w:val="24"/>
          <w:szCs w:val="28"/>
        </w:rPr>
        <w:t>в) почтовый адрес, по которому должны быть направлены ответ, уведомление о переадресации;</w:t>
      </w:r>
    </w:p>
    <w:p w:rsidR="00583068" w:rsidRPr="00C10B71" w:rsidRDefault="00583068" w:rsidP="00C10B71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/>
          <w:sz w:val="24"/>
          <w:szCs w:val="28"/>
        </w:rPr>
      </w:pPr>
      <w:r w:rsidRPr="00C10B71">
        <w:rPr>
          <w:rFonts w:ascii="Times New Roman" w:hAnsi="Times New Roman"/>
          <w:sz w:val="24"/>
          <w:szCs w:val="28"/>
        </w:rPr>
        <w:t>г) суть обращения;</w:t>
      </w:r>
    </w:p>
    <w:p w:rsidR="00583068" w:rsidRPr="00C10B71" w:rsidRDefault="00583068" w:rsidP="00C10B71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10B71">
        <w:rPr>
          <w:rFonts w:ascii="Times New Roman" w:hAnsi="Times New Roman"/>
          <w:sz w:val="24"/>
          <w:szCs w:val="28"/>
        </w:rPr>
        <w:t>д</w:t>
      </w:r>
      <w:proofErr w:type="spellEnd"/>
      <w:r w:rsidRPr="00C10B71">
        <w:rPr>
          <w:rFonts w:ascii="Times New Roman" w:hAnsi="Times New Roman"/>
          <w:sz w:val="24"/>
          <w:szCs w:val="28"/>
        </w:rPr>
        <w:t>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583068" w:rsidRPr="00C10B71" w:rsidRDefault="00583068" w:rsidP="00C10B71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/>
          <w:sz w:val="24"/>
          <w:szCs w:val="28"/>
        </w:rPr>
      </w:pPr>
      <w:r w:rsidRPr="00C10B71">
        <w:rPr>
          <w:rFonts w:ascii="Times New Roman" w:hAnsi="Times New Roman"/>
          <w:sz w:val="24"/>
          <w:szCs w:val="28"/>
        </w:rPr>
        <w:t>е) дату.</w:t>
      </w:r>
    </w:p>
    <w:p w:rsidR="00583068" w:rsidRPr="00C10B71" w:rsidRDefault="00583068" w:rsidP="00C10B71">
      <w:pPr>
        <w:autoSpaceDE w:val="0"/>
        <w:ind w:firstLine="570"/>
        <w:jc w:val="both"/>
        <w:rPr>
          <w:szCs w:val="28"/>
        </w:rPr>
      </w:pPr>
      <w:r>
        <w:rPr>
          <w:szCs w:val="28"/>
        </w:rPr>
        <w:t>95</w:t>
      </w:r>
      <w:r w:rsidRPr="00C10B71">
        <w:rPr>
          <w:szCs w:val="28"/>
        </w:rPr>
        <w:t>. К обращению могут быть приложены копии документов, подтверждающих изложенную в нем информацию.</w:t>
      </w: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96</w:t>
      </w:r>
      <w:r w:rsidRPr="00C10B71">
        <w:rPr>
          <w:rFonts w:ascii="Times New Roman" w:hAnsi="Times New Roman"/>
          <w:sz w:val="24"/>
          <w:szCs w:val="28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97</w:t>
      </w:r>
      <w:r w:rsidRPr="00C10B71">
        <w:rPr>
          <w:rFonts w:ascii="Times New Roman" w:hAnsi="Times New Roman"/>
          <w:sz w:val="24"/>
          <w:szCs w:val="28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583068" w:rsidRPr="00C10B71" w:rsidRDefault="00583068" w:rsidP="00C10B71">
      <w:pPr>
        <w:autoSpaceDE w:val="0"/>
        <w:ind w:firstLine="570"/>
        <w:jc w:val="both"/>
        <w:rPr>
          <w:szCs w:val="28"/>
        </w:rPr>
      </w:pPr>
      <w:r>
        <w:rPr>
          <w:szCs w:val="28"/>
        </w:rPr>
        <w:t>98</w:t>
      </w:r>
      <w:r w:rsidRPr="00C10B71">
        <w:rPr>
          <w:szCs w:val="28"/>
        </w:rPr>
        <w:t>. Рассмотрение обращения не может быть поручено лицам, действия (бездействие) которых обжалуется.</w:t>
      </w: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99</w:t>
      </w:r>
      <w:r w:rsidRPr="00C10B71">
        <w:rPr>
          <w:rFonts w:ascii="Times New Roman" w:hAnsi="Times New Roman"/>
          <w:sz w:val="24"/>
          <w:szCs w:val="28"/>
        </w:rPr>
        <w:t>. В случае если обращение является обоснованным, по фактам, изложенным в обращении, должна быть назначена служебная проверка в отношении сотрудник</w:t>
      </w:r>
      <w:r>
        <w:rPr>
          <w:rFonts w:ascii="Times New Roman" w:hAnsi="Times New Roman"/>
          <w:sz w:val="24"/>
          <w:szCs w:val="28"/>
        </w:rPr>
        <w:t>а</w:t>
      </w:r>
      <w:r w:rsidRPr="00C10B71">
        <w:rPr>
          <w:rFonts w:ascii="Times New Roman" w:hAnsi="Times New Roman"/>
          <w:sz w:val="24"/>
          <w:szCs w:val="28"/>
        </w:rPr>
        <w:t xml:space="preserve"> администрации </w:t>
      </w:r>
      <w:r>
        <w:rPr>
          <w:rFonts w:ascii="Times New Roman" w:hAnsi="Times New Roman"/>
          <w:sz w:val="24"/>
          <w:szCs w:val="28"/>
        </w:rPr>
        <w:t>Ёгонского сельского поселения</w:t>
      </w:r>
      <w:r w:rsidRPr="00C10B71">
        <w:rPr>
          <w:rFonts w:ascii="Times New Roman" w:hAnsi="Times New Roman"/>
          <w:sz w:val="24"/>
          <w:szCs w:val="28"/>
        </w:rPr>
        <w:t>.</w:t>
      </w:r>
      <w:r w:rsidRPr="00C10B71">
        <w:rPr>
          <w:rFonts w:ascii="Times New Roman" w:hAnsi="Times New Roman"/>
          <w:i/>
          <w:sz w:val="24"/>
          <w:szCs w:val="28"/>
        </w:rPr>
        <w:t xml:space="preserve"> </w:t>
      </w: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 w:rsidRPr="00C10B71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00</w:t>
      </w:r>
      <w:r w:rsidRPr="00C10B71">
        <w:rPr>
          <w:rFonts w:ascii="Times New Roman" w:hAnsi="Times New Roman"/>
          <w:sz w:val="24"/>
          <w:szCs w:val="28"/>
        </w:rPr>
        <w:t>. По результатам рассмотрения обращения должностным лицом</w:t>
      </w:r>
      <w:r w:rsidRPr="00C10B71">
        <w:rPr>
          <w:sz w:val="24"/>
          <w:szCs w:val="28"/>
        </w:rPr>
        <w:t xml:space="preserve"> </w:t>
      </w:r>
      <w:r w:rsidRPr="00C10B71">
        <w:rPr>
          <w:rFonts w:ascii="Times New Roman" w:hAnsi="Times New Roman"/>
          <w:sz w:val="24"/>
          <w:szCs w:val="28"/>
        </w:rPr>
        <w:t xml:space="preserve">администрации </w:t>
      </w:r>
      <w:r>
        <w:rPr>
          <w:rFonts w:ascii="Times New Roman" w:hAnsi="Times New Roman"/>
          <w:sz w:val="24"/>
          <w:szCs w:val="28"/>
        </w:rPr>
        <w:t>Ёгонского сельского поселения</w:t>
      </w:r>
      <w:r w:rsidRPr="00C10B71">
        <w:rPr>
          <w:rFonts w:ascii="Times New Roman" w:hAnsi="Times New Roman"/>
          <w:sz w:val="24"/>
          <w:szCs w:val="28"/>
        </w:rPr>
        <w:t xml:space="preserve"> принимается решение об удовлетворении требований заявителя либо об отказе в удовлетворении жалобы. </w:t>
      </w: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101</w:t>
      </w:r>
      <w:r w:rsidRPr="00C10B71">
        <w:rPr>
          <w:rFonts w:ascii="Times New Roman" w:hAnsi="Times New Roman"/>
          <w:sz w:val="24"/>
          <w:szCs w:val="28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583068" w:rsidRPr="00C10B71" w:rsidRDefault="00583068" w:rsidP="00C10B71">
      <w:pPr>
        <w:pStyle w:val="ListParagraph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102</w:t>
      </w:r>
      <w:r w:rsidRPr="00C10B71">
        <w:rPr>
          <w:rFonts w:ascii="Times New Roman" w:hAnsi="Times New Roman"/>
          <w:sz w:val="24"/>
          <w:szCs w:val="28"/>
        </w:rPr>
        <w:t>.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583068" w:rsidRPr="00C10B71" w:rsidRDefault="00583068" w:rsidP="00C10B71">
      <w:pPr>
        <w:pStyle w:val="ListParagraph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103</w:t>
      </w:r>
      <w:r w:rsidRPr="00C10B71">
        <w:rPr>
          <w:rFonts w:ascii="Times New Roman" w:hAnsi="Times New Roman"/>
          <w:sz w:val="24"/>
          <w:szCs w:val="28"/>
        </w:rPr>
        <w:t xml:space="preserve">. Сообщение </w:t>
      </w:r>
      <w:proofErr w:type="gramStart"/>
      <w:r w:rsidRPr="00C10B71">
        <w:rPr>
          <w:rFonts w:ascii="Times New Roman" w:hAnsi="Times New Roman"/>
          <w:sz w:val="24"/>
          <w:szCs w:val="28"/>
        </w:rPr>
        <w:t>о невозможности предоставления ответа на обращение по существу поставленных в нем вопросов в случаях</w:t>
      </w:r>
      <w:proofErr w:type="gramEnd"/>
      <w:r w:rsidRPr="00C10B71">
        <w:rPr>
          <w:rFonts w:ascii="Times New Roman" w:hAnsi="Times New Roman"/>
          <w:sz w:val="24"/>
          <w:szCs w:val="28"/>
        </w:rPr>
        <w:t>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583068" w:rsidRPr="00C10B71" w:rsidRDefault="00583068" w:rsidP="00C10B71">
      <w:pPr>
        <w:autoSpaceDE w:val="0"/>
        <w:ind w:firstLine="570"/>
        <w:jc w:val="both"/>
        <w:rPr>
          <w:szCs w:val="28"/>
        </w:rPr>
      </w:pPr>
      <w:r>
        <w:rPr>
          <w:szCs w:val="28"/>
        </w:rPr>
        <w:t>104</w:t>
      </w:r>
      <w:r w:rsidRPr="00C10B71">
        <w:rPr>
          <w:szCs w:val="28"/>
        </w:rPr>
        <w:t xml:space="preserve">.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</w:t>
      </w:r>
      <w:r>
        <w:rPr>
          <w:szCs w:val="28"/>
        </w:rPr>
        <w:t>глава</w:t>
      </w:r>
      <w:r w:rsidRPr="00C10B71">
        <w:rPr>
          <w:szCs w:val="28"/>
        </w:rPr>
        <w:t xml:space="preserve"> администрации </w:t>
      </w:r>
      <w:r>
        <w:rPr>
          <w:szCs w:val="28"/>
        </w:rPr>
        <w:t>Ёгонского сельского поселения</w:t>
      </w:r>
      <w:r w:rsidRPr="00C10B71">
        <w:rPr>
          <w:szCs w:val="28"/>
        </w:rPr>
        <w:t xml:space="preserve"> 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583068" w:rsidRPr="00C10B71" w:rsidRDefault="00583068" w:rsidP="00C10B71">
      <w:pPr>
        <w:autoSpaceDE w:val="0"/>
        <w:ind w:firstLine="570"/>
        <w:jc w:val="both"/>
        <w:rPr>
          <w:szCs w:val="28"/>
        </w:rPr>
      </w:pPr>
      <w:r>
        <w:rPr>
          <w:szCs w:val="28"/>
        </w:rPr>
        <w:t>105</w:t>
      </w:r>
      <w:r w:rsidRPr="00C10B71">
        <w:rPr>
          <w:szCs w:val="28"/>
        </w:rPr>
        <w:t xml:space="preserve">. </w:t>
      </w:r>
      <w:proofErr w:type="gramStart"/>
      <w:r w:rsidRPr="00C10B71">
        <w:rPr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администрации </w:t>
      </w:r>
      <w:r>
        <w:rPr>
          <w:szCs w:val="28"/>
        </w:rPr>
        <w:t>Ёгонского сельского поселения</w:t>
      </w:r>
      <w:r w:rsidRPr="00C10B71">
        <w:rPr>
          <w:szCs w:val="28"/>
        </w:rPr>
        <w:t>, по электронной почте, по телефонам, адреса и номера которых указаны в приложении 1 к административному регламенту.</w:t>
      </w:r>
      <w:proofErr w:type="gramEnd"/>
    </w:p>
    <w:p w:rsidR="00583068" w:rsidRPr="00C10B71" w:rsidRDefault="00583068" w:rsidP="00C10B71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106</w:t>
      </w:r>
      <w:r w:rsidRPr="00C10B71">
        <w:rPr>
          <w:rFonts w:ascii="Times New Roman" w:hAnsi="Times New Roman" w:cs="Times New Roman"/>
          <w:sz w:val="24"/>
          <w:szCs w:val="28"/>
        </w:rPr>
        <w:t>. Сообщение заявителя должно содержать следующую информацию:</w:t>
      </w:r>
    </w:p>
    <w:p w:rsidR="00583068" w:rsidRPr="00C10B71" w:rsidRDefault="00583068" w:rsidP="00C10B71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10B71">
        <w:rPr>
          <w:rFonts w:ascii="Times New Roman" w:hAnsi="Times New Roman" w:cs="Times New Roman"/>
          <w:sz w:val="24"/>
          <w:szCs w:val="28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  <w:proofErr w:type="gramEnd"/>
    </w:p>
    <w:p w:rsidR="00583068" w:rsidRPr="00C10B71" w:rsidRDefault="00583068" w:rsidP="00C10B71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8"/>
        </w:rPr>
      </w:pPr>
      <w:r w:rsidRPr="00C10B71">
        <w:rPr>
          <w:rFonts w:ascii="Times New Roman" w:hAnsi="Times New Roman" w:cs="Times New Roman"/>
          <w:sz w:val="24"/>
          <w:szCs w:val="28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583068" w:rsidRPr="00C10B71" w:rsidRDefault="00583068" w:rsidP="00C10B71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8"/>
        </w:rPr>
      </w:pPr>
      <w:r w:rsidRPr="00C10B71">
        <w:rPr>
          <w:rFonts w:ascii="Times New Roman" w:hAnsi="Times New Roman" w:cs="Times New Roman"/>
          <w:sz w:val="24"/>
          <w:szCs w:val="28"/>
        </w:rPr>
        <w:t>в) суть нарушенных прав и законных интересов, противоправного решения, действий (бездействия);</w:t>
      </w:r>
    </w:p>
    <w:p w:rsidR="00583068" w:rsidRPr="00C10B71" w:rsidRDefault="00583068" w:rsidP="00C10B71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8"/>
        </w:rPr>
      </w:pPr>
      <w:r w:rsidRPr="00C10B71">
        <w:rPr>
          <w:rFonts w:ascii="Times New Roman" w:hAnsi="Times New Roman" w:cs="Times New Roman"/>
          <w:sz w:val="24"/>
          <w:szCs w:val="28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583068" w:rsidRPr="00C10B71" w:rsidRDefault="00583068" w:rsidP="00C10B71">
      <w:pPr>
        <w:pStyle w:val="ConsPlusNormal"/>
        <w:ind w:firstLine="57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107</w:t>
      </w:r>
      <w:r w:rsidRPr="00C10B71">
        <w:rPr>
          <w:rFonts w:ascii="Times New Roman" w:hAnsi="Times New Roman"/>
          <w:sz w:val="24"/>
          <w:szCs w:val="28"/>
        </w:rPr>
        <w:t xml:space="preserve">. Получатели муниципальной услуги вправе обжаловать решения и действия (бездействия) администрации </w:t>
      </w:r>
      <w:r>
        <w:rPr>
          <w:rFonts w:ascii="Times New Roman" w:hAnsi="Times New Roman"/>
          <w:sz w:val="24"/>
          <w:szCs w:val="28"/>
        </w:rPr>
        <w:t>Ёгонского сельского поселения</w:t>
      </w:r>
      <w:r w:rsidRPr="00C10B71">
        <w:rPr>
          <w:rFonts w:ascii="Times New Roman" w:hAnsi="Times New Roman"/>
          <w:sz w:val="24"/>
          <w:szCs w:val="28"/>
        </w:rPr>
        <w:t xml:space="preserve">,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583068" w:rsidRDefault="00583068" w:rsidP="00D8673B">
      <w:pPr>
        <w:jc w:val="both"/>
        <w:rPr>
          <w:b/>
          <w:color w:val="000000"/>
        </w:rPr>
      </w:pPr>
    </w:p>
    <w:p w:rsidR="00583068" w:rsidRDefault="00583068" w:rsidP="00D8673B">
      <w:pPr>
        <w:jc w:val="both"/>
        <w:rPr>
          <w:b/>
          <w:color w:val="000000"/>
        </w:rPr>
      </w:pPr>
    </w:p>
    <w:p w:rsidR="00583068" w:rsidRDefault="00583068" w:rsidP="00D8673B">
      <w:pPr>
        <w:jc w:val="both"/>
        <w:rPr>
          <w:b/>
          <w:color w:val="000000"/>
        </w:rPr>
      </w:pPr>
    </w:p>
    <w:p w:rsidR="00583068" w:rsidRPr="001A3E72" w:rsidRDefault="00583068" w:rsidP="00D8673B">
      <w:pPr>
        <w:ind w:firstLine="5220"/>
        <w:rPr>
          <w:b/>
          <w:color w:val="000000"/>
        </w:rPr>
      </w:pPr>
    </w:p>
    <w:p w:rsidR="00583068" w:rsidRPr="001A3E72" w:rsidRDefault="00583068" w:rsidP="00D8673B">
      <w:pPr>
        <w:ind w:firstLine="5220"/>
        <w:rPr>
          <w:b/>
          <w:color w:val="000000"/>
        </w:rPr>
      </w:pPr>
    </w:p>
    <w:p w:rsidR="00583068" w:rsidRPr="001A3E72" w:rsidRDefault="00583068" w:rsidP="00D8673B">
      <w:pPr>
        <w:ind w:firstLine="5220"/>
        <w:rPr>
          <w:b/>
          <w:color w:val="000000"/>
        </w:rPr>
      </w:pPr>
    </w:p>
    <w:p w:rsidR="00583068" w:rsidRDefault="00583068" w:rsidP="00D8673B">
      <w:pPr>
        <w:ind w:firstLine="5220"/>
        <w:rPr>
          <w:b/>
          <w:color w:val="000000"/>
        </w:rPr>
      </w:pPr>
    </w:p>
    <w:p w:rsidR="00583068" w:rsidRDefault="00583068" w:rsidP="00D8673B">
      <w:pPr>
        <w:ind w:firstLine="5220"/>
        <w:rPr>
          <w:b/>
          <w:color w:val="000000"/>
        </w:rPr>
      </w:pPr>
    </w:p>
    <w:p w:rsidR="00583068" w:rsidRDefault="00583068" w:rsidP="00D8673B">
      <w:pPr>
        <w:ind w:firstLine="5220"/>
        <w:rPr>
          <w:b/>
          <w:color w:val="000000"/>
        </w:rPr>
      </w:pPr>
    </w:p>
    <w:p w:rsidR="00583068" w:rsidRDefault="00583068" w:rsidP="00D8673B">
      <w:pPr>
        <w:ind w:firstLine="5220"/>
        <w:rPr>
          <w:b/>
          <w:color w:val="000000"/>
        </w:rPr>
      </w:pPr>
    </w:p>
    <w:p w:rsidR="00583068" w:rsidRDefault="00583068" w:rsidP="00D8673B">
      <w:pPr>
        <w:ind w:firstLine="5220"/>
        <w:rPr>
          <w:b/>
          <w:color w:val="000000"/>
        </w:rPr>
      </w:pPr>
    </w:p>
    <w:p w:rsidR="00583068" w:rsidRDefault="00583068" w:rsidP="00D8673B">
      <w:pPr>
        <w:ind w:firstLine="5220"/>
        <w:rPr>
          <w:b/>
          <w:color w:val="000000"/>
        </w:rPr>
      </w:pPr>
    </w:p>
    <w:p w:rsidR="00A41C19" w:rsidRDefault="00A41C19" w:rsidP="00D8673B">
      <w:pPr>
        <w:ind w:firstLine="5220"/>
        <w:rPr>
          <w:b/>
          <w:color w:val="000000"/>
        </w:rPr>
      </w:pPr>
    </w:p>
    <w:p w:rsidR="00A41C19" w:rsidRDefault="00A41C19" w:rsidP="00D8673B">
      <w:pPr>
        <w:ind w:firstLine="5220"/>
        <w:rPr>
          <w:b/>
          <w:color w:val="000000"/>
        </w:rPr>
      </w:pPr>
    </w:p>
    <w:p w:rsidR="00A41C19" w:rsidRDefault="00A41C19" w:rsidP="00D8673B">
      <w:pPr>
        <w:ind w:firstLine="5220"/>
        <w:rPr>
          <w:b/>
          <w:color w:val="000000"/>
        </w:rPr>
      </w:pPr>
    </w:p>
    <w:p w:rsidR="00583068" w:rsidRPr="001A3E72" w:rsidRDefault="00583068" w:rsidP="00D8673B">
      <w:pPr>
        <w:ind w:firstLine="5220"/>
        <w:rPr>
          <w:b/>
          <w:color w:val="000000"/>
        </w:rPr>
      </w:pPr>
    </w:p>
    <w:p w:rsidR="00583068" w:rsidRPr="006A23E7" w:rsidRDefault="00583068" w:rsidP="004B06A9">
      <w:pPr>
        <w:ind w:firstLine="4253"/>
        <w:jc w:val="right"/>
        <w:rPr>
          <w:color w:val="000000"/>
          <w:sz w:val="22"/>
        </w:rPr>
      </w:pPr>
      <w:r>
        <w:rPr>
          <w:color w:val="000000"/>
          <w:sz w:val="22"/>
        </w:rPr>
        <w:lastRenderedPageBreak/>
        <w:t>П</w:t>
      </w:r>
      <w:r w:rsidRPr="006A23E7">
        <w:rPr>
          <w:color w:val="000000"/>
          <w:sz w:val="22"/>
        </w:rPr>
        <w:t>риложение №1</w:t>
      </w:r>
    </w:p>
    <w:p w:rsidR="00583068" w:rsidRDefault="00583068" w:rsidP="004B06A9">
      <w:pPr>
        <w:pStyle w:val="ConsPlusTitle"/>
        <w:ind w:firstLine="4253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к административному регламенту</w:t>
      </w: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</w:p>
    <w:p w:rsidR="00583068" w:rsidRDefault="00583068" w:rsidP="004B06A9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предоставления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муниципальной услуги</w:t>
      </w:r>
    </w:p>
    <w:p w:rsidR="00583068" w:rsidRPr="006A23E7" w:rsidRDefault="00583068" w:rsidP="004B06A9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4B06A9">
        <w:rPr>
          <w:rFonts w:ascii="Times New Roman" w:hAnsi="Times New Roman" w:cs="Times New Roman"/>
          <w:b w:val="0"/>
          <w:color w:val="000000"/>
          <w:sz w:val="22"/>
          <w:szCs w:val="24"/>
        </w:rPr>
        <w:t>«Присвоение (уточнение) адресов объектам недвижимости»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</w:t>
      </w:r>
    </w:p>
    <w:p w:rsidR="00583068" w:rsidRPr="001A3E72" w:rsidRDefault="00583068" w:rsidP="00D8673B">
      <w:pPr>
        <w:jc w:val="center"/>
        <w:rPr>
          <w:color w:val="000000"/>
        </w:rPr>
      </w:pPr>
    </w:p>
    <w:tbl>
      <w:tblPr>
        <w:tblW w:w="9828" w:type="dxa"/>
        <w:tblLook w:val="01E0"/>
      </w:tblPr>
      <w:tblGrid>
        <w:gridCol w:w="9828"/>
      </w:tblGrid>
      <w:tr w:rsidR="00583068" w:rsidRPr="001A3E72">
        <w:tc>
          <w:tcPr>
            <w:tcW w:w="9828" w:type="dxa"/>
          </w:tcPr>
          <w:p w:rsidR="00583068" w:rsidRDefault="00583068" w:rsidP="008A07E8">
            <w:pPr>
              <w:rPr>
                <w:color w:val="000000"/>
              </w:rPr>
            </w:pPr>
          </w:p>
          <w:p w:rsidR="00583068" w:rsidRDefault="00583068" w:rsidP="008A07E8">
            <w:pPr>
              <w:rPr>
                <w:color w:val="000000"/>
              </w:rPr>
            </w:pPr>
            <w:r w:rsidRPr="001A3E72">
              <w:rPr>
                <w:color w:val="000000"/>
              </w:rPr>
              <w:t xml:space="preserve"> </w:t>
            </w:r>
          </w:p>
          <w:p w:rsidR="00583068" w:rsidRPr="001A3E72" w:rsidRDefault="00583068" w:rsidP="008A07E8">
            <w:pPr>
              <w:rPr>
                <w:color w:val="000000"/>
              </w:rPr>
            </w:pPr>
          </w:p>
        </w:tc>
      </w:tr>
    </w:tbl>
    <w:p w:rsidR="00583068" w:rsidRPr="001A3E72" w:rsidRDefault="00583068" w:rsidP="00D8673B">
      <w:pPr>
        <w:spacing w:line="360" w:lineRule="auto"/>
        <w:jc w:val="center"/>
        <w:rPr>
          <w:color w:val="000000"/>
        </w:rPr>
      </w:pPr>
    </w:p>
    <w:p w:rsidR="00583068" w:rsidRPr="00C670BC" w:rsidRDefault="00583068" w:rsidP="004B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BC">
        <w:rPr>
          <w:rFonts w:ascii="Times New Roman" w:hAnsi="Times New Roman" w:cs="Times New Roman"/>
          <w:sz w:val="28"/>
          <w:szCs w:val="28"/>
        </w:rPr>
        <w:t>Сведения</w:t>
      </w:r>
    </w:p>
    <w:p w:rsidR="00583068" w:rsidRPr="00C670BC" w:rsidRDefault="00583068" w:rsidP="004B06A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70BC">
        <w:rPr>
          <w:rFonts w:ascii="Times New Roman" w:hAnsi="Times New Roman" w:cs="Times New Roman"/>
          <w:sz w:val="24"/>
          <w:szCs w:val="28"/>
        </w:rPr>
        <w:t xml:space="preserve">об администрации МО </w:t>
      </w:r>
      <w:r>
        <w:rPr>
          <w:rFonts w:ascii="Times New Roman" w:hAnsi="Times New Roman" w:cs="Times New Roman"/>
          <w:sz w:val="24"/>
          <w:szCs w:val="28"/>
        </w:rPr>
        <w:t>Ёгонское</w:t>
      </w:r>
      <w:r w:rsidRPr="00C670BC">
        <w:rPr>
          <w:rFonts w:ascii="Times New Roman" w:hAnsi="Times New Roman" w:cs="Times New Roman"/>
          <w:sz w:val="24"/>
          <w:szCs w:val="28"/>
        </w:rPr>
        <w:t xml:space="preserve">  сельское поселение  </w:t>
      </w:r>
    </w:p>
    <w:p w:rsidR="00583068" w:rsidRPr="00C670BC" w:rsidRDefault="00583068" w:rsidP="004B06A9">
      <w:pPr>
        <w:jc w:val="both"/>
      </w:pPr>
    </w:p>
    <w:p w:rsidR="00583068" w:rsidRDefault="00583068" w:rsidP="004B06A9">
      <w:pPr>
        <w:ind w:firstLine="709"/>
        <w:jc w:val="both"/>
      </w:pPr>
    </w:p>
    <w:p w:rsidR="00583068" w:rsidRDefault="00583068" w:rsidP="00D41E9A">
      <w:pPr>
        <w:ind w:firstLine="567"/>
      </w:pPr>
      <w:r w:rsidRPr="00C670BC">
        <w:t>Адрес администрации</w:t>
      </w:r>
      <w:r>
        <w:t>:</w:t>
      </w:r>
    </w:p>
    <w:p w:rsidR="00583068" w:rsidRDefault="00583068" w:rsidP="00D41E9A">
      <w:pPr>
        <w:ind w:firstLine="567"/>
      </w:pPr>
      <w:r w:rsidRPr="00250F5C">
        <w:t xml:space="preserve">171732, Тверская область, Весьегонский район, с. </w:t>
      </w:r>
      <w:proofErr w:type="spellStart"/>
      <w:r w:rsidRPr="00250F5C">
        <w:t>Ёгна</w:t>
      </w:r>
      <w:proofErr w:type="spellEnd"/>
      <w:r w:rsidRPr="00250F5C">
        <w:t>, ул</w:t>
      </w:r>
      <w:proofErr w:type="gramStart"/>
      <w:r w:rsidRPr="00250F5C">
        <w:t>.Ц</w:t>
      </w:r>
      <w:proofErr w:type="gramEnd"/>
      <w:r w:rsidRPr="00250F5C">
        <w:t xml:space="preserve">ентральная, 39. </w:t>
      </w:r>
    </w:p>
    <w:p w:rsidR="00583068" w:rsidRDefault="00583068" w:rsidP="00D41E9A">
      <w:pPr>
        <w:ind w:firstLine="567"/>
      </w:pPr>
    </w:p>
    <w:p w:rsidR="00583068" w:rsidRPr="00C670BC" w:rsidRDefault="00583068" w:rsidP="00D41E9A">
      <w:pPr>
        <w:ind w:firstLine="567"/>
      </w:pPr>
      <w:r w:rsidRPr="00C670BC">
        <w:t>Контактные телефоны:</w:t>
      </w:r>
    </w:p>
    <w:p w:rsidR="00583068" w:rsidRDefault="00583068" w:rsidP="00D41E9A">
      <w:pPr>
        <w:ind w:firstLine="567"/>
      </w:pPr>
      <w:r w:rsidRPr="00C670BC">
        <w:t xml:space="preserve">- (48 264) </w:t>
      </w:r>
      <w:r>
        <w:t>3-42-33</w:t>
      </w:r>
      <w:r w:rsidRPr="00C670BC">
        <w:t xml:space="preserve">    </w:t>
      </w:r>
    </w:p>
    <w:p w:rsidR="00583068" w:rsidRDefault="00583068" w:rsidP="00D41E9A">
      <w:pPr>
        <w:ind w:firstLine="567"/>
        <w:rPr>
          <w:i/>
        </w:rPr>
      </w:pPr>
      <w:r w:rsidRPr="00C670BC">
        <w:t xml:space="preserve">Факс: (48 264) </w:t>
      </w:r>
      <w:r>
        <w:t>3-42-33</w:t>
      </w:r>
      <w:r w:rsidRPr="00C670BC">
        <w:rPr>
          <w:i/>
        </w:rPr>
        <w:t>.</w:t>
      </w:r>
    </w:p>
    <w:p w:rsidR="00583068" w:rsidRDefault="00583068" w:rsidP="00D41E9A">
      <w:pPr>
        <w:ind w:firstLine="567"/>
        <w:rPr>
          <w:i/>
        </w:rPr>
      </w:pPr>
    </w:p>
    <w:p w:rsidR="00583068" w:rsidRPr="004B06A9" w:rsidRDefault="00583068" w:rsidP="00D41E9A">
      <w:pPr>
        <w:ind w:firstLine="567"/>
      </w:pPr>
      <w:r>
        <w:t xml:space="preserve">Адрес электронной почты:  </w:t>
      </w:r>
      <w:r w:rsidRPr="002D4571">
        <w:t>selskaja.admi@yandex.ru</w:t>
      </w:r>
    </w:p>
    <w:p w:rsidR="00583068" w:rsidRDefault="00583068" w:rsidP="00D41E9A">
      <w:pPr>
        <w:ind w:firstLine="567"/>
      </w:pPr>
    </w:p>
    <w:p w:rsidR="00583068" w:rsidRDefault="00583068" w:rsidP="00D41E9A">
      <w:pPr>
        <w:ind w:firstLine="567"/>
      </w:pPr>
      <w:r w:rsidRPr="00C670BC">
        <w:t xml:space="preserve">Время работы: </w:t>
      </w:r>
    </w:p>
    <w:p w:rsidR="00583068" w:rsidRDefault="00583068" w:rsidP="00D41E9A">
      <w:pPr>
        <w:ind w:firstLine="567"/>
      </w:pPr>
      <w:r w:rsidRPr="00C670BC">
        <w:t xml:space="preserve">понедельник – пятница – с </w:t>
      </w:r>
      <w:r>
        <w:t>9</w:t>
      </w:r>
      <w:r w:rsidRPr="00C670BC">
        <w:t xml:space="preserve">.00 до 17.00, </w:t>
      </w:r>
    </w:p>
    <w:p w:rsidR="00583068" w:rsidRPr="00C670BC" w:rsidRDefault="00583068" w:rsidP="00D41E9A">
      <w:pPr>
        <w:ind w:firstLine="567"/>
      </w:pPr>
      <w:r w:rsidRPr="00C670BC">
        <w:t>перерыв на обед с 12.00 до 13.00.</w:t>
      </w:r>
    </w:p>
    <w:p w:rsidR="00583068" w:rsidRPr="001A3E72" w:rsidRDefault="00583068" w:rsidP="00D8673B">
      <w:pPr>
        <w:jc w:val="right"/>
        <w:rPr>
          <w:b/>
          <w:color w:val="000000"/>
        </w:rPr>
      </w:pPr>
    </w:p>
    <w:p w:rsidR="00583068" w:rsidRPr="001A3E72" w:rsidRDefault="00583068" w:rsidP="00D8673B">
      <w:pPr>
        <w:jc w:val="right"/>
        <w:rPr>
          <w:b/>
          <w:color w:val="000000"/>
        </w:rPr>
      </w:pPr>
    </w:p>
    <w:p w:rsidR="00583068" w:rsidRPr="001A3E72" w:rsidRDefault="00583068" w:rsidP="00D8673B">
      <w:pPr>
        <w:jc w:val="right"/>
        <w:rPr>
          <w:b/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Default="00583068" w:rsidP="00D8673B">
      <w:pPr>
        <w:jc w:val="right"/>
        <w:rPr>
          <w:color w:val="000000"/>
        </w:rPr>
      </w:pPr>
    </w:p>
    <w:p w:rsidR="00583068" w:rsidRPr="001A3E72" w:rsidRDefault="00583068" w:rsidP="00D8673B">
      <w:pPr>
        <w:jc w:val="right"/>
        <w:rPr>
          <w:color w:val="000000"/>
        </w:rPr>
      </w:pPr>
      <w:r w:rsidRPr="001A3E72">
        <w:rPr>
          <w:color w:val="000000"/>
        </w:rPr>
        <w:lastRenderedPageBreak/>
        <w:t>Приложение №2</w:t>
      </w:r>
    </w:p>
    <w:p w:rsidR="00583068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к административному регламенту</w:t>
      </w: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</w:p>
    <w:p w:rsidR="00583068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предоставления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муниципальной услуги</w:t>
      </w:r>
    </w:p>
    <w:p w:rsidR="00583068" w:rsidRPr="006A23E7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4B06A9">
        <w:rPr>
          <w:rFonts w:ascii="Times New Roman" w:hAnsi="Times New Roman" w:cs="Times New Roman"/>
          <w:b w:val="0"/>
          <w:color w:val="000000"/>
          <w:sz w:val="22"/>
          <w:szCs w:val="24"/>
        </w:rPr>
        <w:t>«Присвоение (уточнение) адресов объектам недвижимости»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</w:t>
      </w:r>
    </w:p>
    <w:p w:rsidR="00583068" w:rsidRPr="001A3E72" w:rsidRDefault="00583068" w:rsidP="00D8673B">
      <w:pPr>
        <w:jc w:val="right"/>
        <w:rPr>
          <w:color w:val="000000"/>
        </w:rPr>
      </w:pPr>
    </w:p>
    <w:p w:rsidR="00583068" w:rsidRPr="001A3E72" w:rsidRDefault="00583068" w:rsidP="00D8673B">
      <w:pPr>
        <w:jc w:val="center"/>
        <w:rPr>
          <w:b/>
          <w:color w:val="000000"/>
        </w:rPr>
      </w:pPr>
    </w:p>
    <w:p w:rsidR="00583068" w:rsidRPr="001A3E72" w:rsidRDefault="00583068" w:rsidP="00D8673B">
      <w:pPr>
        <w:jc w:val="center"/>
        <w:rPr>
          <w:b/>
          <w:color w:val="000000"/>
        </w:rPr>
      </w:pPr>
    </w:p>
    <w:p w:rsidR="00583068" w:rsidRPr="001A3E72" w:rsidRDefault="00583068" w:rsidP="00D8673B">
      <w:pPr>
        <w:jc w:val="center"/>
        <w:rPr>
          <w:b/>
          <w:color w:val="000000"/>
        </w:rPr>
      </w:pPr>
      <w:r w:rsidRPr="001A3E72">
        <w:rPr>
          <w:b/>
          <w:color w:val="000000"/>
        </w:rPr>
        <w:t>Блок-схема последовательности при приеме документов</w:t>
      </w:r>
    </w:p>
    <w:p w:rsidR="00583068" w:rsidRPr="001A3E72" w:rsidRDefault="00583068" w:rsidP="00D8673B">
      <w:pPr>
        <w:jc w:val="center"/>
        <w:rPr>
          <w:b/>
          <w:color w:val="000000"/>
        </w:rPr>
      </w:pPr>
    </w:p>
    <w:p w:rsidR="00583068" w:rsidRPr="001A3E72" w:rsidRDefault="00583068" w:rsidP="00D8673B">
      <w:pPr>
        <w:jc w:val="center"/>
        <w:rPr>
          <w:color w:val="000000"/>
        </w:rPr>
      </w:pPr>
    </w:p>
    <w:p w:rsidR="00583068" w:rsidRPr="001A3E72" w:rsidRDefault="00583068" w:rsidP="00D8673B">
      <w:pPr>
        <w:jc w:val="center"/>
        <w:rPr>
          <w:color w:val="000000"/>
        </w:rPr>
      </w:pPr>
    </w:p>
    <w:p w:rsidR="00583068" w:rsidRPr="001A3E72" w:rsidRDefault="00583068" w:rsidP="00D8673B">
      <w:pPr>
        <w:tabs>
          <w:tab w:val="center" w:pos="4677"/>
        </w:tabs>
        <w:rPr>
          <w:color w:val="000000"/>
        </w:rPr>
      </w:pPr>
      <w:r w:rsidRPr="001A3E72">
        <w:rPr>
          <w:color w:val="000000"/>
        </w:rPr>
        <w:tab/>
      </w:r>
      <w:r>
        <w:rPr>
          <w:noProof/>
          <w:lang w:eastAsia="ru-RU"/>
        </w:rPr>
        <w:pict>
          <v:roundrect id="_x0000_s1026" style="position:absolute;margin-left:2in;margin-top:1.7pt;width:186pt;height:27pt;z-index:251652608;mso-position-horizontal-relative:text;mso-position-vertical-relative:text" arcsize="10923f">
            <v:textbox style="mso-next-textbox:#_x0000_s1026" inset=".5mm,.3mm,.5mm,.3mm">
              <w:txbxContent>
                <w:p w:rsidR="00583068" w:rsidRPr="00D81CEE" w:rsidRDefault="00583068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583068" w:rsidRPr="001A3E72" w:rsidRDefault="00583068" w:rsidP="00D8673B">
      <w:pPr>
        <w:jc w:val="center"/>
        <w:rPr>
          <w:color w:val="000000"/>
        </w:rPr>
      </w:pPr>
      <w:r>
        <w:rPr>
          <w:noProof/>
          <w:lang w:eastAsia="ru-RU"/>
        </w:rPr>
        <w:pict>
          <v:line id="_x0000_s1027" style="position:absolute;left:0;text-align:left;z-index:251658752" from="54pt,-.3pt" to="2in,-.3pt">
            <v:stroke endarrow="block"/>
          </v:line>
        </w:pict>
      </w:r>
      <w:r>
        <w:rPr>
          <w:noProof/>
          <w:lang w:eastAsia="ru-RU"/>
        </w:rPr>
        <w:pict>
          <v:line id="_x0000_s1028" style="position:absolute;left:0;text-align:left;z-index:251660800" from="54pt,-.3pt" to="54pt,260.7pt"/>
        </w:pict>
      </w:r>
    </w:p>
    <w:p w:rsidR="00583068" w:rsidRPr="001A3E72" w:rsidRDefault="00583068" w:rsidP="00D8673B">
      <w:pPr>
        <w:rPr>
          <w:color w:val="000000"/>
        </w:rPr>
      </w:pPr>
      <w:r>
        <w:rPr>
          <w:noProof/>
          <w:lang w:eastAsia="ru-RU"/>
        </w:rPr>
        <w:pict>
          <v:line id="_x0000_s1029" style="position:absolute;z-index:251656704" from="234pt,1.1pt" to="234pt,19.1pt">
            <v:stroke endarrow="classic" endarrowwidth="narrow" endarrowlength="long"/>
          </v:line>
        </w:pict>
      </w:r>
    </w:p>
    <w:p w:rsidR="00583068" w:rsidRPr="001A3E72" w:rsidRDefault="00583068" w:rsidP="00D8673B">
      <w:pPr>
        <w:rPr>
          <w:color w:val="000000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7pt;margin-top:8.7pt;width:252pt;height:54pt;z-index:251653632" filled="f" fillcolor="silver">
            <v:textbox style="mso-next-textbox:#_x0000_s1030" inset=".5mm,.5mm,.5mm,.5mm">
              <w:txbxContent>
                <w:p w:rsidR="00583068" w:rsidRPr="00FF12AB" w:rsidRDefault="00583068" w:rsidP="00D8673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Специалист проверяет наличие всех необходимых документов. </w:t>
                  </w:r>
                </w:p>
              </w:txbxContent>
            </v:textbox>
          </v:shape>
        </w:pict>
      </w:r>
    </w:p>
    <w:p w:rsidR="00583068" w:rsidRPr="001A3E72" w:rsidRDefault="00583068" w:rsidP="00D8673B">
      <w:pPr>
        <w:jc w:val="center"/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  <w:r>
        <w:rPr>
          <w:noProof/>
          <w:lang w:eastAsia="ru-RU"/>
        </w:rPr>
        <w:pict>
          <v:line id="_x0000_s1031" style="position:absolute;z-index:251657728" from="234pt,7.5pt" to="234pt,25.5pt">
            <v:stroke endarrow="classic" endarrowwidth="narrow" endarrowlength="long"/>
          </v:line>
        </w:pict>
      </w:r>
    </w:p>
    <w:p w:rsidR="00583068" w:rsidRPr="001A3E72" w:rsidRDefault="00583068" w:rsidP="00D8673B">
      <w:pPr>
        <w:rPr>
          <w:color w:val="000000"/>
        </w:rPr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62pt;margin-top:11.1pt;width:148.75pt;height:108pt;z-index:251654656" filled="f" fillcolor="silver">
            <o:lock v:ext="edit" aspectratio="t"/>
            <v:textbox style="mso-next-textbox:#_x0000_s1032">
              <w:txbxContent>
                <w:p w:rsidR="00583068" w:rsidRDefault="00583068" w:rsidP="00D867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tabs>
          <w:tab w:val="left" w:pos="2385"/>
          <w:tab w:val="left" w:pos="3960"/>
        </w:tabs>
        <w:rPr>
          <w:color w:val="000000"/>
        </w:rPr>
      </w:pPr>
      <w:r w:rsidRPr="001A3E72">
        <w:rPr>
          <w:color w:val="000000"/>
        </w:rPr>
        <w:tab/>
      </w: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  <w:r>
        <w:rPr>
          <w:noProof/>
          <w:lang w:eastAsia="ru-RU"/>
        </w:rPr>
        <w:pict>
          <v:line id="_x0000_s1033" style="position:absolute;z-index:251662848" from="238.95pt,8.7pt" to="238.95pt,26.7pt">
            <v:stroke endarrow="classic" endarrowwidth="narrow" endarrowlength="long"/>
          </v:line>
        </w:pict>
      </w:r>
      <w:r>
        <w:rPr>
          <w:noProof/>
          <w:lang w:eastAsia="ru-RU"/>
        </w:rPr>
        <w:pict>
          <v:line id="_x0000_s1034" style="position:absolute;z-index:251659776" from="99pt,.35pt" to="99pt,.35pt"/>
        </w:pict>
      </w:r>
    </w:p>
    <w:p w:rsidR="00583068" w:rsidRPr="001A3E72" w:rsidRDefault="00583068" w:rsidP="00D8673B">
      <w:pPr>
        <w:rPr>
          <w:color w:val="000000"/>
        </w:rPr>
      </w:pPr>
      <w:r>
        <w:rPr>
          <w:noProof/>
          <w:lang w:eastAsia="ru-RU"/>
        </w:rPr>
        <w:pict>
          <v:shape id="_x0000_s1035" type="#_x0000_t109" style="position:absolute;margin-left:180pt;margin-top:12.9pt;width:120pt;height:54pt;z-index:251655680" filled="f" fillcolor="silver">
            <v:textbox style="mso-next-textbox:#_x0000_s1035" inset=".5mm,.5mm,.5mm,.5mm">
              <w:txbxContent>
                <w:p w:rsidR="00583068" w:rsidRDefault="00583068" w:rsidP="00D8673B">
                  <w:pPr>
                    <w:spacing w:line="21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Специалист </w:t>
                  </w:r>
                </w:p>
                <w:p w:rsidR="00583068" w:rsidRPr="00586834" w:rsidRDefault="00583068" w:rsidP="00D8673B">
                  <w:pPr>
                    <w:spacing w:line="216" w:lineRule="auto"/>
                    <w:jc w:val="center"/>
                  </w:pPr>
                  <w:r>
                    <w:rPr>
                      <w:sz w:val="20"/>
                    </w:rPr>
                    <w:t>подготавливает постановление</w:t>
                  </w:r>
                </w:p>
              </w:txbxContent>
            </v:textbox>
          </v:shape>
        </w:pict>
      </w:r>
      <w:r w:rsidRPr="001A3E72">
        <w:rPr>
          <w:color w:val="000000"/>
        </w:rPr>
        <w:t xml:space="preserve">                                                                               </w:t>
      </w:r>
    </w:p>
    <w:p w:rsidR="00583068" w:rsidRPr="001A3E72" w:rsidRDefault="00583068" w:rsidP="00D8673B">
      <w:pPr>
        <w:tabs>
          <w:tab w:val="left" w:pos="7545"/>
        </w:tabs>
        <w:rPr>
          <w:color w:val="000000"/>
        </w:rPr>
      </w:pPr>
      <w:r w:rsidRPr="001A3E72">
        <w:rPr>
          <w:color w:val="000000"/>
        </w:rPr>
        <w:t xml:space="preserve">                                                           </w:t>
      </w:r>
      <w:r w:rsidRPr="001A3E72">
        <w:rPr>
          <w:color w:val="000000"/>
        </w:rPr>
        <w:tab/>
      </w:r>
    </w:p>
    <w:p w:rsidR="00583068" w:rsidRPr="001A3E72" w:rsidRDefault="00583068" w:rsidP="00D8673B">
      <w:pPr>
        <w:rPr>
          <w:color w:val="000000"/>
        </w:rPr>
      </w:pPr>
      <w:r>
        <w:rPr>
          <w:noProof/>
          <w:lang w:eastAsia="ru-RU"/>
        </w:rPr>
        <w:pict>
          <v:line id="_x0000_s1036" style="position:absolute;z-index:251661824" from="54pt,12.35pt" to="180pt,12.35pt"/>
        </w:pict>
      </w:r>
    </w:p>
    <w:p w:rsidR="00583068" w:rsidRPr="001A3E72" w:rsidRDefault="00583068" w:rsidP="00D8673B">
      <w:pPr>
        <w:tabs>
          <w:tab w:val="left" w:pos="1545"/>
        </w:tabs>
        <w:rPr>
          <w:color w:val="000000"/>
        </w:rPr>
      </w:pPr>
    </w:p>
    <w:p w:rsidR="00583068" w:rsidRPr="001A3E72" w:rsidRDefault="00583068" w:rsidP="00D8673B">
      <w:pPr>
        <w:tabs>
          <w:tab w:val="left" w:pos="1545"/>
        </w:tabs>
        <w:rPr>
          <w:color w:val="000000"/>
        </w:rPr>
      </w:pPr>
    </w:p>
    <w:p w:rsidR="00583068" w:rsidRPr="001A3E72" w:rsidRDefault="00583068" w:rsidP="00D8673B">
      <w:pPr>
        <w:tabs>
          <w:tab w:val="left" w:pos="1545"/>
        </w:tabs>
        <w:rPr>
          <w:color w:val="000000"/>
        </w:rPr>
      </w:pPr>
    </w:p>
    <w:p w:rsidR="00583068" w:rsidRPr="001A3E72" w:rsidRDefault="00583068" w:rsidP="00D8673B">
      <w:pPr>
        <w:tabs>
          <w:tab w:val="left" w:pos="1545"/>
        </w:tabs>
        <w:rPr>
          <w:color w:val="000000"/>
        </w:rPr>
      </w:pPr>
      <w:r w:rsidRPr="001A3E72">
        <w:rPr>
          <w:color w:val="000000"/>
        </w:rPr>
        <w:tab/>
      </w: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Pr="001A3E72" w:rsidRDefault="00583068" w:rsidP="00D8673B">
      <w:pPr>
        <w:rPr>
          <w:color w:val="000000"/>
        </w:rPr>
      </w:pPr>
    </w:p>
    <w:p w:rsidR="00583068" w:rsidRDefault="00583068" w:rsidP="00D8673B">
      <w:pPr>
        <w:rPr>
          <w:color w:val="000000"/>
        </w:rPr>
      </w:pPr>
    </w:p>
    <w:p w:rsidR="00583068" w:rsidRDefault="00583068" w:rsidP="00D8673B">
      <w:pPr>
        <w:rPr>
          <w:color w:val="000000"/>
        </w:rPr>
      </w:pPr>
    </w:p>
    <w:p w:rsidR="00583068" w:rsidRDefault="00583068" w:rsidP="00D8673B">
      <w:pPr>
        <w:rPr>
          <w:color w:val="000000"/>
        </w:rPr>
      </w:pPr>
    </w:p>
    <w:p w:rsidR="00583068" w:rsidRDefault="00583068" w:rsidP="00D8673B">
      <w:pPr>
        <w:rPr>
          <w:color w:val="000000"/>
        </w:rPr>
      </w:pPr>
    </w:p>
    <w:p w:rsidR="00583068" w:rsidRDefault="00583068" w:rsidP="00D8673B">
      <w:pPr>
        <w:rPr>
          <w:color w:val="000000"/>
        </w:rPr>
      </w:pPr>
    </w:p>
    <w:p w:rsidR="00583068" w:rsidRDefault="00583068" w:rsidP="00D8673B">
      <w:pPr>
        <w:rPr>
          <w:color w:val="000000"/>
        </w:rPr>
      </w:pPr>
    </w:p>
    <w:p w:rsidR="00583068" w:rsidRDefault="00583068" w:rsidP="00D8673B">
      <w:pPr>
        <w:rPr>
          <w:color w:val="000000"/>
        </w:rPr>
      </w:pPr>
    </w:p>
    <w:p w:rsidR="00583068" w:rsidRDefault="00583068" w:rsidP="009E5184">
      <w:pPr>
        <w:jc w:val="right"/>
        <w:rPr>
          <w:color w:val="000000"/>
        </w:rPr>
      </w:pPr>
    </w:p>
    <w:p w:rsidR="00583068" w:rsidRDefault="00583068" w:rsidP="009E5184">
      <w:pPr>
        <w:jc w:val="right"/>
        <w:rPr>
          <w:color w:val="000000"/>
        </w:rPr>
      </w:pPr>
    </w:p>
    <w:p w:rsidR="00583068" w:rsidRPr="001A3E72" w:rsidRDefault="00583068" w:rsidP="009E5184">
      <w:pPr>
        <w:jc w:val="right"/>
        <w:rPr>
          <w:color w:val="000000"/>
        </w:rPr>
      </w:pPr>
      <w:r w:rsidRPr="001A3E72">
        <w:rPr>
          <w:color w:val="000000"/>
        </w:rPr>
        <w:lastRenderedPageBreak/>
        <w:t>Приложение №3</w:t>
      </w:r>
    </w:p>
    <w:p w:rsidR="00583068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к административному регламенту</w:t>
      </w: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</w:p>
    <w:p w:rsidR="00583068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предоставления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муниципальной услуги</w:t>
      </w:r>
    </w:p>
    <w:p w:rsidR="00583068" w:rsidRPr="006A23E7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4B06A9">
        <w:rPr>
          <w:rFonts w:ascii="Times New Roman" w:hAnsi="Times New Roman" w:cs="Times New Roman"/>
          <w:b w:val="0"/>
          <w:color w:val="000000"/>
          <w:sz w:val="22"/>
          <w:szCs w:val="24"/>
        </w:rPr>
        <w:t>«Присвоение (уточнение) адресов объектам недвижимости»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</w:t>
      </w:r>
    </w:p>
    <w:p w:rsidR="00583068" w:rsidRDefault="00583068" w:rsidP="00D8673B">
      <w:pPr>
        <w:rPr>
          <w:color w:val="000000"/>
        </w:rPr>
      </w:pPr>
    </w:p>
    <w:p w:rsidR="00583068" w:rsidRPr="001A3E72" w:rsidRDefault="00583068" w:rsidP="009E5184">
      <w:pPr>
        <w:jc w:val="center"/>
        <w:rPr>
          <w:color w:val="000000"/>
        </w:rPr>
      </w:pPr>
    </w:p>
    <w:tbl>
      <w:tblPr>
        <w:tblW w:w="9828" w:type="dxa"/>
        <w:tblLook w:val="01E0"/>
      </w:tblPr>
      <w:tblGrid>
        <w:gridCol w:w="9828"/>
      </w:tblGrid>
      <w:tr w:rsidR="00583068" w:rsidRPr="001A3E72" w:rsidTr="009E5184">
        <w:tc>
          <w:tcPr>
            <w:tcW w:w="9828" w:type="dxa"/>
          </w:tcPr>
          <w:p w:rsidR="00583068" w:rsidRPr="001A3E72" w:rsidRDefault="00583068" w:rsidP="009E5184">
            <w:pPr>
              <w:ind w:left="5580"/>
              <w:rPr>
                <w:color w:val="000000"/>
              </w:rPr>
            </w:pPr>
            <w:r w:rsidRPr="001A3E72">
              <w:rPr>
                <w:color w:val="000000"/>
              </w:rPr>
              <w:t xml:space="preserve">Главе </w:t>
            </w:r>
            <w:r>
              <w:rPr>
                <w:color w:val="000000"/>
              </w:rPr>
              <w:t xml:space="preserve"> администрации Ёгонского</w:t>
            </w:r>
            <w:r w:rsidRPr="001A3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сельского  поселения </w:t>
            </w:r>
            <w:r w:rsidRPr="001A3E72">
              <w:rPr>
                <w:color w:val="000000"/>
              </w:rPr>
              <w:t>Весьегонского района.</w:t>
            </w:r>
          </w:p>
          <w:p w:rsidR="00583068" w:rsidRPr="001A3E72" w:rsidRDefault="00583068" w:rsidP="009E5184">
            <w:pPr>
              <w:ind w:left="5580"/>
              <w:rPr>
                <w:color w:val="000000"/>
              </w:rPr>
            </w:pPr>
            <w:r w:rsidRPr="001A3E72">
              <w:rPr>
                <w:color w:val="000000"/>
              </w:rPr>
              <w:t>от  ________________</w:t>
            </w:r>
            <w:r w:rsidRPr="001A3E72">
              <w:rPr>
                <w:color w:val="000000"/>
              </w:rPr>
              <w:softHyphen/>
            </w:r>
            <w:r w:rsidRPr="001A3E72">
              <w:rPr>
                <w:color w:val="000000"/>
              </w:rPr>
              <w:softHyphen/>
            </w:r>
            <w:r w:rsidRPr="001A3E72">
              <w:rPr>
                <w:color w:val="000000"/>
              </w:rPr>
              <w:softHyphen/>
            </w:r>
            <w:r w:rsidRPr="001A3E72">
              <w:rPr>
                <w:color w:val="000000"/>
              </w:rPr>
              <w:softHyphen/>
            </w:r>
            <w:r w:rsidRPr="001A3E72">
              <w:rPr>
                <w:color w:val="000000"/>
              </w:rPr>
              <w:softHyphen/>
              <w:t>____________</w:t>
            </w:r>
            <w:r w:rsidRPr="001A3E72">
              <w:rPr>
                <w:color w:val="000000"/>
              </w:rPr>
              <w:softHyphen/>
            </w:r>
            <w:r w:rsidRPr="001A3E72">
              <w:rPr>
                <w:color w:val="000000"/>
              </w:rPr>
              <w:softHyphen/>
            </w:r>
            <w:r w:rsidRPr="001A3E72">
              <w:rPr>
                <w:color w:val="000000"/>
              </w:rPr>
              <w:softHyphen/>
              <w:t xml:space="preserve">__ </w:t>
            </w:r>
          </w:p>
          <w:p w:rsidR="00583068" w:rsidRPr="001A3E72" w:rsidRDefault="00583068" w:rsidP="009E5184">
            <w:pPr>
              <w:ind w:left="5580"/>
              <w:rPr>
                <w:color w:val="000000"/>
              </w:rPr>
            </w:pPr>
            <w:r w:rsidRPr="001A3E72">
              <w:rPr>
                <w:color w:val="000000"/>
              </w:rPr>
              <w:t>_________________________________</w:t>
            </w:r>
          </w:p>
          <w:p w:rsidR="00583068" w:rsidRPr="006A23E7" w:rsidRDefault="00583068" w:rsidP="009E5184">
            <w:pPr>
              <w:ind w:left="5580"/>
              <w:jc w:val="center"/>
              <w:rPr>
                <w:color w:val="000000"/>
                <w:sz w:val="20"/>
              </w:rPr>
            </w:pPr>
            <w:r w:rsidRPr="006A23E7">
              <w:rPr>
                <w:color w:val="000000"/>
                <w:sz w:val="20"/>
              </w:rPr>
              <w:t>(ФИО заявителя  полностью / полное наименование организации)</w:t>
            </w:r>
          </w:p>
          <w:p w:rsidR="00583068" w:rsidRPr="001A3E72" w:rsidRDefault="00583068" w:rsidP="009E5184">
            <w:pPr>
              <w:ind w:left="5580"/>
              <w:rPr>
                <w:color w:val="000000"/>
              </w:rPr>
            </w:pPr>
            <w:r w:rsidRPr="001A3E72">
              <w:rPr>
                <w:color w:val="000000"/>
              </w:rPr>
              <w:t>проживающег</w:t>
            </w:r>
            <w:proofErr w:type="gramStart"/>
            <w:r w:rsidRPr="001A3E72">
              <w:rPr>
                <w:color w:val="000000"/>
              </w:rPr>
              <w:t>о(</w:t>
            </w:r>
            <w:proofErr w:type="gramEnd"/>
            <w:r w:rsidRPr="001A3E72">
              <w:rPr>
                <w:color w:val="000000"/>
              </w:rPr>
              <w:t>ей)/расположенного по адресу:</w:t>
            </w:r>
          </w:p>
          <w:p w:rsidR="00583068" w:rsidRPr="001A3E72" w:rsidRDefault="00583068" w:rsidP="009E5184">
            <w:pPr>
              <w:ind w:left="5580"/>
              <w:rPr>
                <w:color w:val="000000"/>
              </w:rPr>
            </w:pPr>
            <w:r w:rsidRPr="001A3E72">
              <w:rPr>
                <w:color w:val="000000"/>
              </w:rPr>
              <w:t>_________________________________</w:t>
            </w:r>
          </w:p>
          <w:p w:rsidR="00583068" w:rsidRPr="001A3E72" w:rsidRDefault="00583068" w:rsidP="009E5184">
            <w:pPr>
              <w:ind w:left="5580"/>
              <w:rPr>
                <w:color w:val="000000"/>
              </w:rPr>
            </w:pPr>
            <w:r w:rsidRPr="001A3E72">
              <w:rPr>
                <w:color w:val="000000"/>
              </w:rPr>
              <w:t>_________________________________</w:t>
            </w:r>
          </w:p>
          <w:p w:rsidR="00583068" w:rsidRPr="001A3E72" w:rsidRDefault="00583068" w:rsidP="009E5184">
            <w:pPr>
              <w:ind w:left="5580"/>
              <w:rPr>
                <w:color w:val="000000"/>
              </w:rPr>
            </w:pPr>
            <w:r w:rsidRPr="001A3E72">
              <w:rPr>
                <w:color w:val="000000"/>
              </w:rPr>
              <w:t>тел.  _____________________________</w:t>
            </w:r>
          </w:p>
          <w:p w:rsidR="00583068" w:rsidRPr="001A3E72" w:rsidRDefault="00583068" w:rsidP="009E5184">
            <w:pPr>
              <w:rPr>
                <w:color w:val="000000"/>
              </w:rPr>
            </w:pPr>
            <w:r w:rsidRPr="001A3E72">
              <w:rPr>
                <w:color w:val="000000"/>
              </w:rPr>
              <w:t xml:space="preserve"> </w:t>
            </w:r>
          </w:p>
        </w:tc>
      </w:tr>
    </w:tbl>
    <w:p w:rsidR="00583068" w:rsidRPr="001A3E72" w:rsidRDefault="00583068" w:rsidP="009E5184">
      <w:pPr>
        <w:spacing w:line="360" w:lineRule="auto"/>
        <w:jc w:val="center"/>
        <w:rPr>
          <w:color w:val="000000"/>
        </w:rPr>
      </w:pPr>
    </w:p>
    <w:p w:rsidR="00583068" w:rsidRPr="001A3E72" w:rsidRDefault="00583068" w:rsidP="009E5184">
      <w:pPr>
        <w:jc w:val="center"/>
        <w:rPr>
          <w:b/>
          <w:color w:val="000000"/>
        </w:rPr>
      </w:pPr>
      <w:proofErr w:type="gramStart"/>
      <w:r w:rsidRPr="001A3E72">
        <w:rPr>
          <w:b/>
          <w:color w:val="000000"/>
        </w:rPr>
        <w:t>З</w:t>
      </w:r>
      <w:proofErr w:type="gramEnd"/>
      <w:r w:rsidRPr="001A3E72">
        <w:rPr>
          <w:b/>
          <w:color w:val="000000"/>
        </w:rPr>
        <w:t xml:space="preserve"> А Я В Л Е Н И Е</w:t>
      </w:r>
    </w:p>
    <w:p w:rsidR="00583068" w:rsidRPr="001A3E72" w:rsidRDefault="00583068" w:rsidP="009E5184">
      <w:pPr>
        <w:jc w:val="center"/>
        <w:rPr>
          <w:b/>
          <w:color w:val="000000"/>
        </w:rPr>
      </w:pPr>
      <w:r w:rsidRPr="001A3E72">
        <w:rPr>
          <w:b/>
          <w:color w:val="000000"/>
        </w:rPr>
        <w:t>о присвоении адреса</w:t>
      </w:r>
    </w:p>
    <w:p w:rsidR="00583068" w:rsidRPr="001A3E72" w:rsidRDefault="00583068" w:rsidP="009E5184">
      <w:pPr>
        <w:jc w:val="center"/>
        <w:rPr>
          <w:color w:val="000000"/>
        </w:rPr>
      </w:pPr>
    </w:p>
    <w:p w:rsidR="00583068" w:rsidRPr="001A3E72" w:rsidRDefault="00583068" w:rsidP="009E5184">
      <w:pPr>
        <w:ind w:firstLine="708"/>
        <w:rPr>
          <w:color w:val="000000"/>
        </w:rPr>
      </w:pPr>
      <w:r w:rsidRPr="001A3E72">
        <w:rPr>
          <w:color w:val="000000"/>
        </w:rPr>
        <w:t xml:space="preserve">Прошу присвоить (уточнить) адрес </w:t>
      </w:r>
      <w:r>
        <w:rPr>
          <w:color w:val="000000"/>
        </w:rPr>
        <w:t xml:space="preserve"> </w:t>
      </w:r>
      <w:r w:rsidRPr="001A3E72">
        <w:rPr>
          <w:color w:val="000000"/>
        </w:rPr>
        <w:t xml:space="preserve">________________________________________    </w:t>
      </w:r>
    </w:p>
    <w:p w:rsidR="00583068" w:rsidRPr="001A3E72" w:rsidRDefault="00583068" w:rsidP="009E5184">
      <w:pPr>
        <w:rPr>
          <w:color w:val="000000"/>
        </w:rPr>
      </w:pPr>
      <w:r w:rsidRPr="001A3E72">
        <w:rPr>
          <w:b/>
          <w:color w:val="000000"/>
        </w:rPr>
        <w:t>_____________________________________________________________________________</w:t>
      </w:r>
      <w:r w:rsidRPr="001A3E72">
        <w:rPr>
          <w:color w:val="000000"/>
        </w:rPr>
        <w:t>,</w:t>
      </w:r>
    </w:p>
    <w:p w:rsidR="00583068" w:rsidRPr="006A23E7" w:rsidRDefault="00583068" w:rsidP="009E5184">
      <w:pPr>
        <w:spacing w:line="360" w:lineRule="auto"/>
        <w:ind w:firstLine="708"/>
        <w:jc w:val="center"/>
        <w:rPr>
          <w:color w:val="000000"/>
          <w:sz w:val="20"/>
        </w:rPr>
      </w:pPr>
      <w:r w:rsidRPr="006A23E7">
        <w:rPr>
          <w:color w:val="000000"/>
          <w:sz w:val="20"/>
        </w:rPr>
        <w:t>(объект адресации:   индивидуальному жилому дому, зданию торгового центра и т.д.)</w:t>
      </w:r>
    </w:p>
    <w:p w:rsidR="00583068" w:rsidRPr="001A3E72" w:rsidRDefault="00583068" w:rsidP="009E5184">
      <w:pPr>
        <w:rPr>
          <w:color w:val="000000"/>
        </w:rPr>
      </w:pPr>
      <w:r w:rsidRPr="001A3E72">
        <w:rPr>
          <w:color w:val="000000"/>
        </w:rPr>
        <w:t xml:space="preserve">расположенному </w:t>
      </w:r>
      <w:r>
        <w:rPr>
          <w:color w:val="000000"/>
        </w:rPr>
        <w:t>_____</w:t>
      </w:r>
      <w:r w:rsidRPr="001A3E72">
        <w:rPr>
          <w:color w:val="000000"/>
        </w:rPr>
        <w:t>_________________________________________________________</w:t>
      </w:r>
    </w:p>
    <w:p w:rsidR="00583068" w:rsidRPr="006A23E7" w:rsidRDefault="00583068" w:rsidP="009E5184">
      <w:pPr>
        <w:spacing w:line="360" w:lineRule="auto"/>
        <w:ind w:left="708" w:firstLine="708"/>
        <w:jc w:val="center"/>
        <w:rPr>
          <w:color w:val="000000"/>
          <w:sz w:val="20"/>
        </w:rPr>
      </w:pPr>
      <w:r w:rsidRPr="006A23E7">
        <w:rPr>
          <w:color w:val="000000"/>
          <w:sz w:val="20"/>
        </w:rPr>
        <w:t>(местоположение объекта адресации)</w:t>
      </w:r>
    </w:p>
    <w:p w:rsidR="00583068" w:rsidRPr="001A3E72" w:rsidRDefault="00583068" w:rsidP="009E5184">
      <w:pPr>
        <w:rPr>
          <w:color w:val="000000"/>
        </w:rPr>
      </w:pPr>
      <w:r w:rsidRPr="001A3E72">
        <w:rPr>
          <w:color w:val="000000"/>
        </w:rPr>
        <w:t xml:space="preserve">на земельном участке с кадастровым номером </w:t>
      </w:r>
      <w:r>
        <w:rPr>
          <w:color w:val="000000"/>
        </w:rPr>
        <w:t>_____</w:t>
      </w:r>
      <w:r w:rsidRPr="001A3E72">
        <w:rPr>
          <w:color w:val="000000"/>
        </w:rPr>
        <w:t xml:space="preserve">________________________________ </w:t>
      </w:r>
    </w:p>
    <w:p w:rsidR="00583068" w:rsidRPr="001A3E72" w:rsidRDefault="00583068" w:rsidP="009E5184">
      <w:pPr>
        <w:spacing w:line="360" w:lineRule="auto"/>
        <w:ind w:firstLine="540"/>
        <w:rPr>
          <w:color w:val="000000"/>
        </w:rPr>
      </w:pPr>
      <w:r w:rsidRPr="001A3E72">
        <w:rPr>
          <w:color w:val="000000"/>
        </w:rPr>
        <w:t>К заявлению прилагаются:</w:t>
      </w:r>
    </w:p>
    <w:p w:rsidR="00583068" w:rsidRPr="001A3E72" w:rsidRDefault="00583068" w:rsidP="009E5184">
      <w:pPr>
        <w:spacing w:line="360" w:lineRule="auto"/>
        <w:ind w:firstLine="540"/>
        <w:rPr>
          <w:color w:val="000000"/>
        </w:rPr>
      </w:pPr>
      <w:r w:rsidRPr="001A3E72">
        <w:rPr>
          <w:color w:val="000000"/>
        </w:rPr>
        <w:t>(«галочкой» отмечаются документы, прилагаемые к заявлению)</w:t>
      </w:r>
    </w:p>
    <w:p w:rsidR="00583068" w:rsidRPr="001A3E72" w:rsidRDefault="00583068" w:rsidP="009E5184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1A3E72">
        <w:rPr>
          <w:color w:val="000000"/>
        </w:rPr>
        <w:t>копия паспорта/копия документа о государственной регистрации юридического лица</w:t>
      </w:r>
    </w:p>
    <w:p w:rsidR="00583068" w:rsidRPr="001A3E72" w:rsidRDefault="00583068" w:rsidP="009E5184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1A3E72">
        <w:rPr>
          <w:color w:val="000000"/>
        </w:rPr>
        <w:t>доверенность с копией паспорта уполномоченного лица (в случае делегирования полномочий),</w:t>
      </w:r>
    </w:p>
    <w:p w:rsidR="00583068" w:rsidRPr="001A3E72" w:rsidRDefault="00583068" w:rsidP="009E5184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1A3E72">
        <w:rPr>
          <w:color w:val="000000"/>
        </w:rPr>
        <w:t>копия технического паспорта или справка БТИ на объект адресации,</w:t>
      </w:r>
    </w:p>
    <w:p w:rsidR="00583068" w:rsidRPr="007855AD" w:rsidRDefault="00583068" w:rsidP="009E5184">
      <w:pPr>
        <w:ind w:left="2856" w:firstLine="684"/>
        <w:rPr>
          <w:color w:val="000000"/>
          <w:sz w:val="20"/>
        </w:rPr>
      </w:pPr>
      <w:r w:rsidRPr="007855AD">
        <w:rPr>
          <w:color w:val="000000"/>
          <w:sz w:val="20"/>
        </w:rPr>
        <w:t>(нужное подчеркнуть)</w:t>
      </w:r>
    </w:p>
    <w:p w:rsidR="00583068" w:rsidRPr="001A3E72" w:rsidRDefault="00583068" w:rsidP="009E5184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1A3E72">
        <w:rPr>
          <w:color w:val="000000"/>
        </w:rPr>
        <w:t xml:space="preserve">копия документа, подтверждающего право владения, пользования, распоряжения земельным </w:t>
      </w:r>
      <w:proofErr w:type="spellStart"/>
      <w:r w:rsidRPr="001A3E72">
        <w:rPr>
          <w:color w:val="000000"/>
        </w:rPr>
        <w:t>участком___</w:t>
      </w:r>
      <w:r>
        <w:rPr>
          <w:color w:val="000000"/>
        </w:rPr>
        <w:t>_______</w:t>
      </w:r>
      <w:r w:rsidRPr="001A3E72">
        <w:rPr>
          <w:color w:val="000000"/>
        </w:rPr>
        <w:t>__________________________________________</w:t>
      </w:r>
      <w:proofErr w:type="spellEnd"/>
      <w:r w:rsidRPr="001A3E72">
        <w:rPr>
          <w:color w:val="000000"/>
        </w:rPr>
        <w:t>,</w:t>
      </w:r>
    </w:p>
    <w:p w:rsidR="00583068" w:rsidRPr="007855AD" w:rsidRDefault="00583068" w:rsidP="009E5184">
      <w:pPr>
        <w:ind w:left="4272" w:firstLine="684"/>
        <w:rPr>
          <w:color w:val="000000"/>
          <w:sz w:val="20"/>
        </w:rPr>
      </w:pPr>
      <w:r w:rsidRPr="007855AD">
        <w:rPr>
          <w:color w:val="000000"/>
          <w:sz w:val="20"/>
        </w:rPr>
        <w:t>(наименование документа и его реквизиты)</w:t>
      </w:r>
    </w:p>
    <w:p w:rsidR="00583068" w:rsidRPr="001A3E72" w:rsidRDefault="00583068" w:rsidP="009E5184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1A3E72">
        <w:rPr>
          <w:color w:val="000000"/>
        </w:rPr>
        <w:t>копия кадастрового паспорта земельного участка или выписка из</w:t>
      </w:r>
      <w:r>
        <w:rPr>
          <w:color w:val="000000"/>
        </w:rPr>
        <w:t xml:space="preserve"> ЕГРП</w:t>
      </w:r>
      <w:r w:rsidRPr="001A3E72">
        <w:rPr>
          <w:color w:val="000000"/>
        </w:rPr>
        <w:t xml:space="preserve">, </w:t>
      </w:r>
    </w:p>
    <w:p w:rsidR="00583068" w:rsidRPr="007855AD" w:rsidRDefault="00583068" w:rsidP="009E5184">
      <w:pPr>
        <w:ind w:left="2856" w:firstLine="684"/>
        <w:rPr>
          <w:color w:val="000000"/>
          <w:sz w:val="20"/>
        </w:rPr>
      </w:pPr>
      <w:r w:rsidRPr="007855AD">
        <w:rPr>
          <w:color w:val="000000"/>
          <w:sz w:val="20"/>
        </w:rPr>
        <w:t>(нужное подчеркнуть)</w:t>
      </w:r>
    </w:p>
    <w:p w:rsidR="00583068" w:rsidRPr="001A3E72" w:rsidRDefault="00583068" w:rsidP="009E5184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 w:rsidRPr="001A3E72">
        <w:rPr>
          <w:color w:val="000000"/>
        </w:rPr>
        <w:t>исполнительная съемка земельного участка в масштабе 1:500,</w:t>
      </w:r>
    </w:p>
    <w:p w:rsidR="00583068" w:rsidRPr="001A3E72" w:rsidRDefault="00583068" w:rsidP="009E5184">
      <w:pPr>
        <w:rPr>
          <w:color w:val="000000"/>
        </w:rPr>
      </w:pPr>
      <w:r w:rsidRPr="001A3E72">
        <w:rPr>
          <w:color w:val="000000"/>
        </w:rPr>
        <w:t>Примечание:  __________</w:t>
      </w:r>
      <w:r>
        <w:rPr>
          <w:color w:val="000000"/>
        </w:rPr>
        <w:t>_______________________________________________________</w:t>
      </w:r>
      <w:r w:rsidRPr="00E8639F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</w:p>
    <w:p w:rsidR="00583068" w:rsidRPr="001A3E72" w:rsidRDefault="00583068" w:rsidP="009E5184">
      <w:pPr>
        <w:rPr>
          <w:color w:val="000000"/>
        </w:rPr>
      </w:pPr>
      <w:r w:rsidRPr="001A3E72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583068" w:rsidRPr="001A3E72" w:rsidRDefault="00583068" w:rsidP="009E5184">
      <w:pPr>
        <w:spacing w:line="360" w:lineRule="auto"/>
        <w:rPr>
          <w:color w:val="000000"/>
        </w:rPr>
      </w:pPr>
      <w:r w:rsidRPr="001A3E72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583068" w:rsidRPr="001A3E72" w:rsidRDefault="00583068" w:rsidP="009E5184">
      <w:pPr>
        <w:spacing w:line="480" w:lineRule="auto"/>
        <w:ind w:left="4956"/>
        <w:jc w:val="center"/>
        <w:rPr>
          <w:color w:val="000000"/>
        </w:rPr>
      </w:pPr>
      <w:r w:rsidRPr="001A3E72">
        <w:rPr>
          <w:color w:val="000000"/>
        </w:rPr>
        <w:t xml:space="preserve"> «____» __________ 20____г.                        </w:t>
      </w:r>
    </w:p>
    <w:p w:rsidR="00583068" w:rsidRPr="001A3E72" w:rsidRDefault="00583068" w:rsidP="009E5184">
      <w:pPr>
        <w:ind w:firstLine="540"/>
        <w:jc w:val="center"/>
        <w:rPr>
          <w:color w:val="000000"/>
        </w:rPr>
      </w:pPr>
      <w:r w:rsidRPr="001A3E72">
        <w:rPr>
          <w:color w:val="000000"/>
        </w:rPr>
        <w:t xml:space="preserve">                                                          ______________ /__________________/</w:t>
      </w:r>
    </w:p>
    <w:p w:rsidR="00583068" w:rsidRPr="001A3E72" w:rsidRDefault="00583068" w:rsidP="009E5184">
      <w:pPr>
        <w:jc w:val="center"/>
        <w:rPr>
          <w:b/>
          <w:color w:val="000000"/>
        </w:rPr>
      </w:pPr>
      <w:r w:rsidRPr="001A3E72">
        <w:rPr>
          <w:color w:val="000000"/>
        </w:rPr>
        <w:t xml:space="preserve">                                                              </w:t>
      </w:r>
      <w:r w:rsidRPr="007855AD">
        <w:rPr>
          <w:color w:val="000000"/>
        </w:rPr>
        <w:t xml:space="preserve">       </w:t>
      </w:r>
      <w:r w:rsidRPr="007855AD">
        <w:rPr>
          <w:color w:val="000000"/>
          <w:sz w:val="20"/>
        </w:rPr>
        <w:t>(подпись за</w:t>
      </w:r>
      <w:r>
        <w:rPr>
          <w:color w:val="000000"/>
          <w:sz w:val="20"/>
        </w:rPr>
        <w:t xml:space="preserve">явителя)    </w:t>
      </w:r>
      <w:r w:rsidRPr="007855AD">
        <w:rPr>
          <w:color w:val="000000"/>
          <w:sz w:val="20"/>
        </w:rPr>
        <w:t>(расшифровка подписи)</w:t>
      </w:r>
    </w:p>
    <w:p w:rsidR="00583068" w:rsidRPr="001A3E72" w:rsidRDefault="00583068" w:rsidP="009A666C">
      <w:pPr>
        <w:jc w:val="right"/>
        <w:rPr>
          <w:color w:val="000000"/>
        </w:rPr>
      </w:pPr>
      <w:r w:rsidRPr="001A3E72">
        <w:rPr>
          <w:color w:val="000000"/>
        </w:rPr>
        <w:lastRenderedPageBreak/>
        <w:t xml:space="preserve">                                                                                                                Приложение №</w:t>
      </w:r>
      <w:r>
        <w:rPr>
          <w:color w:val="000000"/>
        </w:rPr>
        <w:t>4</w:t>
      </w:r>
    </w:p>
    <w:p w:rsidR="00583068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к административному регламенту</w:t>
      </w: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</w:p>
    <w:p w:rsidR="00583068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6A23E7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предоставления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>муниципальной услуги</w:t>
      </w:r>
    </w:p>
    <w:p w:rsidR="00583068" w:rsidRPr="006A23E7" w:rsidRDefault="00583068" w:rsidP="000D7CE1">
      <w:pPr>
        <w:pStyle w:val="ConsPlusTitle"/>
        <w:ind w:firstLine="4253"/>
        <w:jc w:val="right"/>
        <w:rPr>
          <w:rFonts w:ascii="Times New Roman" w:hAnsi="Times New Roman" w:cs="Times New Roman"/>
          <w:b w:val="0"/>
          <w:color w:val="000000"/>
          <w:sz w:val="22"/>
          <w:szCs w:val="24"/>
        </w:rPr>
      </w:pPr>
      <w:r w:rsidRPr="004B06A9">
        <w:rPr>
          <w:rFonts w:ascii="Times New Roman" w:hAnsi="Times New Roman" w:cs="Times New Roman"/>
          <w:b w:val="0"/>
          <w:color w:val="000000"/>
          <w:sz w:val="22"/>
          <w:szCs w:val="24"/>
        </w:rPr>
        <w:t>«Присвоение (уточнение) адресов объектам недвижимости»</w:t>
      </w:r>
      <w:r w:rsidRPr="006A23E7">
        <w:rPr>
          <w:rFonts w:ascii="Times New Roman" w:hAnsi="Times New Roman" w:cs="Times New Roman"/>
          <w:b w:val="0"/>
          <w:color w:val="000000"/>
          <w:sz w:val="22"/>
          <w:szCs w:val="24"/>
        </w:rPr>
        <w:t xml:space="preserve"> </w:t>
      </w:r>
    </w:p>
    <w:p w:rsidR="00583068" w:rsidRDefault="00583068" w:rsidP="004C6C16">
      <w:pPr>
        <w:jc w:val="right"/>
        <w:rPr>
          <w:color w:val="000000"/>
        </w:rPr>
      </w:pPr>
    </w:p>
    <w:p w:rsidR="00583068" w:rsidRPr="001A3E72" w:rsidRDefault="00583068" w:rsidP="004C6C16">
      <w:pPr>
        <w:jc w:val="right"/>
        <w:rPr>
          <w:color w:val="000000"/>
        </w:rPr>
      </w:pPr>
    </w:p>
    <w:p w:rsidR="00583068" w:rsidRDefault="00583068" w:rsidP="006D3351">
      <w:pPr>
        <w:tabs>
          <w:tab w:val="left" w:pos="0"/>
          <w:tab w:val="left" w:pos="1335"/>
        </w:tabs>
        <w:jc w:val="center"/>
        <w:rPr>
          <w:b/>
        </w:rPr>
      </w:pPr>
    </w:p>
    <w:p w:rsidR="00583068" w:rsidRPr="001A3E72" w:rsidRDefault="00583068" w:rsidP="006D3351">
      <w:pPr>
        <w:tabs>
          <w:tab w:val="left" w:pos="0"/>
          <w:tab w:val="left" w:pos="1335"/>
        </w:tabs>
        <w:jc w:val="center"/>
        <w:rPr>
          <w:b/>
        </w:rPr>
      </w:pPr>
      <w:proofErr w:type="gramStart"/>
      <w:r w:rsidRPr="001A3E72">
        <w:rPr>
          <w:b/>
        </w:rPr>
        <w:t>П</w:t>
      </w:r>
      <w:proofErr w:type="gramEnd"/>
      <w:r w:rsidRPr="001A3E72">
        <w:rPr>
          <w:b/>
        </w:rPr>
        <w:t xml:space="preserve"> О С Т А Н О В Л Е Н И Е</w:t>
      </w:r>
    </w:p>
    <w:p w:rsidR="00583068" w:rsidRPr="001A3E72" w:rsidRDefault="00583068" w:rsidP="006D3351">
      <w:pPr>
        <w:jc w:val="center"/>
        <w:rPr>
          <w:b/>
          <w:bCs/>
        </w:rPr>
      </w:pPr>
      <w:r w:rsidRPr="001A3E72">
        <w:rPr>
          <w:b/>
          <w:bCs/>
        </w:rPr>
        <w:t>АДМИНИСТРАЦИИ</w:t>
      </w:r>
      <w:r>
        <w:rPr>
          <w:b/>
          <w:bCs/>
        </w:rPr>
        <w:t xml:space="preserve"> МО </w:t>
      </w:r>
      <w:r w:rsidRPr="001A3E72">
        <w:rPr>
          <w:b/>
          <w:bCs/>
        </w:rPr>
        <w:t xml:space="preserve"> </w:t>
      </w:r>
      <w:r>
        <w:rPr>
          <w:b/>
          <w:bCs/>
        </w:rPr>
        <w:t xml:space="preserve">ЁГОНСКОЕ  СЕЛЬСКОЕ </w:t>
      </w:r>
      <w:r w:rsidRPr="001A3E72">
        <w:rPr>
          <w:b/>
          <w:bCs/>
        </w:rPr>
        <w:t xml:space="preserve"> ПОСЕЛЕНИ</w:t>
      </w:r>
      <w:r>
        <w:rPr>
          <w:b/>
          <w:bCs/>
        </w:rPr>
        <w:t>Е</w:t>
      </w:r>
    </w:p>
    <w:p w:rsidR="00583068" w:rsidRPr="001A3E72" w:rsidRDefault="00583068" w:rsidP="006D3351">
      <w:pPr>
        <w:jc w:val="center"/>
        <w:rPr>
          <w:b/>
          <w:bCs/>
        </w:rPr>
      </w:pPr>
      <w:r w:rsidRPr="001A3E72">
        <w:rPr>
          <w:b/>
          <w:bCs/>
        </w:rPr>
        <w:t>ВЕСЬЕГОНСКОГО РАЙОНА</w:t>
      </w:r>
    </w:p>
    <w:p w:rsidR="00583068" w:rsidRPr="001A3E72" w:rsidRDefault="00583068" w:rsidP="004C6C16">
      <w:pPr>
        <w:jc w:val="center"/>
      </w:pPr>
    </w:p>
    <w:p w:rsidR="00583068" w:rsidRPr="001A3E72" w:rsidRDefault="00583068" w:rsidP="004C6C16">
      <w:r w:rsidRPr="001A3E72">
        <w:t xml:space="preserve">от                             </w:t>
      </w:r>
      <w:r>
        <w:t xml:space="preserve">                                     </w:t>
      </w:r>
      <w:r w:rsidRPr="001A3E72">
        <w:t xml:space="preserve">  </w:t>
      </w:r>
      <w:proofErr w:type="spellStart"/>
      <w:r w:rsidRPr="001A3E72">
        <w:t>с</w:t>
      </w:r>
      <w:proofErr w:type="gramStart"/>
      <w:r w:rsidRPr="001A3E72">
        <w:t>.</w:t>
      </w:r>
      <w:r>
        <w:t>Ё</w:t>
      </w:r>
      <w:proofErr w:type="gramEnd"/>
      <w:r>
        <w:t>гна</w:t>
      </w:r>
      <w:proofErr w:type="spellEnd"/>
      <w:r w:rsidRPr="001A3E72">
        <w:t xml:space="preserve">                                                        №      </w:t>
      </w:r>
    </w:p>
    <w:p w:rsidR="00583068" w:rsidRPr="001A3E72" w:rsidRDefault="00583068" w:rsidP="004C6C16">
      <w:pPr>
        <w:jc w:val="center"/>
      </w:pPr>
    </w:p>
    <w:p w:rsidR="00583068" w:rsidRPr="001A3E72" w:rsidRDefault="00583068" w:rsidP="009A666C">
      <w:pPr>
        <w:jc w:val="center"/>
        <w:rPr>
          <w:b/>
        </w:rPr>
      </w:pPr>
      <w:r w:rsidRPr="001A3E72">
        <w:rPr>
          <w:b/>
        </w:rPr>
        <w:t>О присвоении (уточнении) адреса объекту недвижимого имущества</w:t>
      </w:r>
    </w:p>
    <w:p w:rsidR="00583068" w:rsidRPr="001A3E72" w:rsidRDefault="00583068" w:rsidP="009A666C">
      <w:pPr>
        <w:jc w:val="center"/>
        <w:rPr>
          <w:b/>
        </w:rPr>
      </w:pPr>
      <w:r w:rsidRPr="001A3E72">
        <w:rPr>
          <w:b/>
        </w:rPr>
        <w:t>_______________________________________________________________</w:t>
      </w:r>
    </w:p>
    <w:p w:rsidR="00583068" w:rsidRPr="00A54ACE" w:rsidRDefault="00583068" w:rsidP="009A666C">
      <w:pPr>
        <w:jc w:val="center"/>
        <w:rPr>
          <w:sz w:val="22"/>
        </w:rPr>
      </w:pPr>
      <w:r w:rsidRPr="00A54ACE">
        <w:rPr>
          <w:sz w:val="22"/>
        </w:rPr>
        <w:t>объекты адресации: индивидуальный жилой дом, здание торгового объекта и т.д.; наименование улицы, наименование сельского поселения)</w:t>
      </w:r>
    </w:p>
    <w:p w:rsidR="00583068" w:rsidRPr="001A3E72" w:rsidRDefault="00583068" w:rsidP="009A666C">
      <w:pPr>
        <w:jc w:val="center"/>
        <w:rPr>
          <w:b/>
        </w:rPr>
      </w:pPr>
      <w:r w:rsidRPr="001A3E72">
        <w:rPr>
          <w:b/>
        </w:rPr>
        <w:t xml:space="preserve">расположенного на территории </w:t>
      </w:r>
      <w:r>
        <w:rPr>
          <w:b/>
        </w:rPr>
        <w:t>Ёгонского</w:t>
      </w:r>
      <w:r w:rsidRPr="001A3E72">
        <w:rPr>
          <w:b/>
        </w:rPr>
        <w:t xml:space="preserve"> сельского поселения Весьегонского района</w:t>
      </w:r>
    </w:p>
    <w:p w:rsidR="00583068" w:rsidRPr="001A3E72" w:rsidRDefault="00583068" w:rsidP="004C6C16">
      <w:pPr>
        <w:jc w:val="center"/>
      </w:pPr>
    </w:p>
    <w:p w:rsidR="00583068" w:rsidRPr="001A3E72" w:rsidRDefault="00583068" w:rsidP="004C6C16">
      <w:pPr>
        <w:jc w:val="center"/>
      </w:pPr>
    </w:p>
    <w:p w:rsidR="00583068" w:rsidRPr="001A3E72" w:rsidRDefault="00583068" w:rsidP="00A54ACE">
      <w:pPr>
        <w:ind w:firstLine="851"/>
        <w:jc w:val="both"/>
      </w:pPr>
      <w:r w:rsidRPr="001A3E72">
        <w:t>В связи с необходимостью присвоения (</w:t>
      </w:r>
      <w:r>
        <w:t>уточнения) адреса объекта недвижимости</w:t>
      </w:r>
      <w:r w:rsidRPr="001A3E72">
        <w:t xml:space="preserve"> на территории </w:t>
      </w:r>
      <w:r>
        <w:t>Ёгонского</w:t>
      </w:r>
      <w:r w:rsidRPr="001A3E72">
        <w:t xml:space="preserve"> сельского поселения Весьегонского  района, учитывая заявление</w:t>
      </w:r>
      <w:r>
        <w:t xml:space="preserve"> ______</w:t>
      </w:r>
      <w:r w:rsidRPr="001A3E72">
        <w:t>___________________________</w:t>
      </w:r>
      <w:r>
        <w:t>________________________</w:t>
      </w:r>
      <w:r w:rsidRPr="001A3E72">
        <w:t>____________________,</w:t>
      </w:r>
    </w:p>
    <w:p w:rsidR="00583068" w:rsidRPr="007855AD" w:rsidRDefault="00583068" w:rsidP="007855AD">
      <w:pPr>
        <w:ind w:firstLine="851"/>
        <w:jc w:val="center"/>
        <w:rPr>
          <w:sz w:val="20"/>
          <w:szCs w:val="20"/>
        </w:rPr>
      </w:pPr>
      <w:r w:rsidRPr="007855AD">
        <w:rPr>
          <w:sz w:val="20"/>
          <w:szCs w:val="20"/>
        </w:rPr>
        <w:t>(Ф.И.О. заявителя)</w:t>
      </w:r>
    </w:p>
    <w:p w:rsidR="00583068" w:rsidRPr="001A3E72" w:rsidRDefault="00583068" w:rsidP="004C6C16">
      <w:r w:rsidRPr="001A3E72">
        <w:t>руководствуясь статьей 8 Градостроительного кодекса Р.Ф., _____________</w:t>
      </w:r>
      <w:r>
        <w:softHyphen/>
      </w:r>
      <w:r w:rsidRPr="007855AD">
        <w:t>___________</w:t>
      </w:r>
      <w:r w:rsidRPr="001A3E72">
        <w:t>_</w:t>
      </w:r>
    </w:p>
    <w:p w:rsidR="00583068" w:rsidRPr="00E8639F" w:rsidRDefault="00583068" w:rsidP="004C6C16">
      <w:r w:rsidRPr="001A3E72">
        <w:t>__________________________________________________________________</w:t>
      </w:r>
      <w:r w:rsidRPr="00E8639F">
        <w:t>___________</w:t>
      </w:r>
    </w:p>
    <w:p w:rsidR="00583068" w:rsidRPr="001A3E72" w:rsidRDefault="00583068" w:rsidP="004C6C16">
      <w:r w:rsidRPr="001A3E72">
        <w:t>_________________________________________________________________</w:t>
      </w:r>
      <w:r w:rsidRPr="00E8639F">
        <w:t>___________</w:t>
      </w:r>
      <w:r w:rsidRPr="001A3E72">
        <w:t>_,</w:t>
      </w:r>
    </w:p>
    <w:p w:rsidR="00583068" w:rsidRPr="007855AD" w:rsidRDefault="00583068" w:rsidP="007855AD">
      <w:pPr>
        <w:jc w:val="center"/>
        <w:rPr>
          <w:sz w:val="20"/>
        </w:rPr>
      </w:pPr>
      <w:r w:rsidRPr="007855AD">
        <w:rPr>
          <w:sz w:val="20"/>
        </w:rPr>
        <w:t>(другие нормативно-правовые акты)</w:t>
      </w:r>
    </w:p>
    <w:p w:rsidR="00583068" w:rsidRPr="001A3E72" w:rsidRDefault="00583068" w:rsidP="004C6C16">
      <w:r w:rsidRPr="001A3E72">
        <w:t>администрация</w:t>
      </w:r>
      <w:r>
        <w:t xml:space="preserve"> МО </w:t>
      </w:r>
      <w:r w:rsidRPr="001A3E72">
        <w:t xml:space="preserve"> </w:t>
      </w:r>
      <w:r>
        <w:t xml:space="preserve">Ёгонское сельское </w:t>
      </w:r>
      <w:r w:rsidRPr="001A3E72">
        <w:t xml:space="preserve"> поселени</w:t>
      </w:r>
      <w:r>
        <w:t xml:space="preserve">е </w:t>
      </w:r>
      <w:r w:rsidRPr="001A3E72">
        <w:t xml:space="preserve"> Весьегонского района постановляет:</w:t>
      </w:r>
    </w:p>
    <w:p w:rsidR="00583068" w:rsidRPr="001A3E72" w:rsidRDefault="00583068" w:rsidP="00BA6B0F">
      <w:pPr>
        <w:ind w:firstLine="851"/>
      </w:pPr>
      <w:r w:rsidRPr="001A3E72">
        <w:t>1. Присвоить (уточнить) адрес объекту недвижимого имущества ____</w:t>
      </w:r>
      <w:r w:rsidRPr="007855AD">
        <w:t>_________</w:t>
      </w:r>
      <w:r w:rsidRPr="001A3E72">
        <w:t>_</w:t>
      </w:r>
    </w:p>
    <w:p w:rsidR="00583068" w:rsidRPr="00E8639F" w:rsidRDefault="00583068" w:rsidP="00BA6B0F">
      <w:r w:rsidRPr="001A3E72">
        <w:t>__________________________________________________________________</w:t>
      </w:r>
      <w:r w:rsidRPr="00E8639F">
        <w:t>___________</w:t>
      </w:r>
    </w:p>
    <w:p w:rsidR="00583068" w:rsidRPr="00E8639F" w:rsidRDefault="00583068" w:rsidP="00BA6B0F">
      <w:r w:rsidRPr="001A3E72">
        <w:t>__________________________________________________________________</w:t>
      </w:r>
      <w:r w:rsidRPr="00E8639F">
        <w:t>___________</w:t>
      </w:r>
    </w:p>
    <w:p w:rsidR="00583068" w:rsidRPr="007855AD" w:rsidRDefault="00583068" w:rsidP="007855AD">
      <w:pPr>
        <w:jc w:val="center"/>
        <w:rPr>
          <w:sz w:val="20"/>
        </w:rPr>
      </w:pPr>
      <w:r w:rsidRPr="007855AD">
        <w:rPr>
          <w:sz w:val="20"/>
        </w:rPr>
        <w:t>(наименование объекта, улицы, номер)</w:t>
      </w:r>
    </w:p>
    <w:p w:rsidR="00583068" w:rsidRPr="00E8639F" w:rsidRDefault="00583068" w:rsidP="00BA6B0F">
      <w:r w:rsidRPr="001A3E72">
        <w:t>и принадлежащего __________________________________________________________</w:t>
      </w:r>
      <w:r w:rsidRPr="00E8639F">
        <w:t>___</w:t>
      </w:r>
    </w:p>
    <w:p w:rsidR="00583068" w:rsidRPr="001A3E72" w:rsidRDefault="00583068" w:rsidP="00BA6B0F">
      <w:r w:rsidRPr="001A3E72">
        <w:t>_____________________________________________________________________________.</w:t>
      </w:r>
    </w:p>
    <w:p w:rsidR="00583068" w:rsidRPr="001A3E72" w:rsidRDefault="00583068" w:rsidP="00BA6B0F">
      <w:r w:rsidRPr="001A3E72">
        <w:t xml:space="preserve">                                                                                 (Ф.И.О. заявителя)</w:t>
      </w:r>
    </w:p>
    <w:p w:rsidR="00583068" w:rsidRPr="001A3E72" w:rsidRDefault="00583068" w:rsidP="00F3369F">
      <w:pPr>
        <w:ind w:firstLine="851"/>
        <w:jc w:val="both"/>
      </w:pPr>
      <w:r w:rsidRPr="001A3E72">
        <w:t>2.  Уведомить о присвоении адресного номера земельному участку, отдел архитектуры и градостроительства администрации  МО Весьегонский район  и иные заинтересованные организации и учреждения.</w:t>
      </w:r>
    </w:p>
    <w:p w:rsidR="00583068" w:rsidRPr="001A3E72" w:rsidRDefault="00583068" w:rsidP="007855AD">
      <w:pPr>
        <w:ind w:firstLine="709"/>
      </w:pPr>
      <w:r w:rsidRPr="001A3E72">
        <w:t xml:space="preserve">3. </w:t>
      </w:r>
      <w:proofErr w:type="gramStart"/>
      <w:r w:rsidRPr="001A3E72">
        <w:t>Контроль за</w:t>
      </w:r>
      <w:proofErr w:type="gramEnd"/>
      <w:r w:rsidRPr="001A3E72">
        <w:t xml:space="preserve"> выполнением настоящего постановления возложить на специалиста администрации </w:t>
      </w:r>
      <w:r>
        <w:t>Ёгонского сельского поселения _</w:t>
      </w:r>
      <w:r w:rsidRPr="001A3E72">
        <w:t>________________________________</w:t>
      </w:r>
    </w:p>
    <w:p w:rsidR="00583068" w:rsidRPr="007855AD" w:rsidRDefault="00583068" w:rsidP="008F5E0C">
      <w:pPr>
        <w:rPr>
          <w:sz w:val="20"/>
        </w:rPr>
      </w:pPr>
      <w:r w:rsidRPr="007855AD">
        <w:rPr>
          <w:sz w:val="20"/>
        </w:rPr>
        <w:t xml:space="preserve">                                                                                                                  (Ф.И.О. ответственного специалиста)</w:t>
      </w:r>
    </w:p>
    <w:p w:rsidR="00583068" w:rsidRPr="001A3E72" w:rsidRDefault="00583068" w:rsidP="008F5E0C">
      <w:pPr>
        <w:ind w:firstLine="709"/>
      </w:pPr>
      <w:r w:rsidRPr="001A3E72">
        <w:t>4. Постановление вступает в силу со дня его подписания.</w:t>
      </w:r>
    </w:p>
    <w:p w:rsidR="00583068" w:rsidRPr="001A3E72" w:rsidRDefault="00583068" w:rsidP="004C6C16"/>
    <w:p w:rsidR="00583068" w:rsidRPr="001A3E72" w:rsidRDefault="00583068" w:rsidP="004C6C16"/>
    <w:p w:rsidR="00583068" w:rsidRPr="001A3E72" w:rsidRDefault="00583068" w:rsidP="004C6C16">
      <w:r w:rsidRPr="001A3E72">
        <w:t xml:space="preserve">Глава администрации  </w:t>
      </w:r>
      <w:r>
        <w:t>Ёгонского</w:t>
      </w:r>
    </w:p>
    <w:p w:rsidR="00583068" w:rsidRPr="001A3E72" w:rsidRDefault="00583068" w:rsidP="004C6C16">
      <w:r w:rsidRPr="001A3E72">
        <w:t xml:space="preserve"> сельского поселения                              ________________     ___________</w:t>
      </w:r>
    </w:p>
    <w:p w:rsidR="00583068" w:rsidRPr="001A3E72" w:rsidRDefault="00583068" w:rsidP="004C6C16">
      <w:r w:rsidRPr="007855AD">
        <w:rPr>
          <w:sz w:val="20"/>
        </w:rPr>
        <w:t xml:space="preserve">                                                                                           (подпись)                        (Ф.И.О.)</w:t>
      </w:r>
      <w:r w:rsidRPr="001A3E72">
        <w:t xml:space="preserve">                                          </w:t>
      </w:r>
    </w:p>
    <w:p w:rsidR="00583068" w:rsidRPr="001A3E72" w:rsidRDefault="00583068" w:rsidP="004C6C16">
      <w:pPr>
        <w:shd w:val="clear" w:color="auto" w:fill="FFFFFF"/>
        <w:tabs>
          <w:tab w:val="left" w:pos="701"/>
        </w:tabs>
        <w:spacing w:after="120"/>
        <w:ind w:firstLine="855"/>
      </w:pPr>
    </w:p>
    <w:sectPr w:rsidR="00583068" w:rsidRPr="001A3E72" w:rsidSect="009E5184">
      <w:footnotePr>
        <w:pos w:val="beneathText"/>
      </w:footnotePr>
      <w:pgSz w:w="11905" w:h="16837"/>
      <w:pgMar w:top="1134" w:right="848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1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1786"/>
    <w:rsid w:val="00052833"/>
    <w:rsid w:val="00063145"/>
    <w:rsid w:val="00090C08"/>
    <w:rsid w:val="000D7CE1"/>
    <w:rsid w:val="001252CC"/>
    <w:rsid w:val="0016059D"/>
    <w:rsid w:val="001811D3"/>
    <w:rsid w:val="001A3E72"/>
    <w:rsid w:val="0021427A"/>
    <w:rsid w:val="00233CF3"/>
    <w:rsid w:val="00244DDE"/>
    <w:rsid w:val="00250F5C"/>
    <w:rsid w:val="00277B28"/>
    <w:rsid w:val="002B62E3"/>
    <w:rsid w:val="002D4571"/>
    <w:rsid w:val="002E4EE3"/>
    <w:rsid w:val="002F341D"/>
    <w:rsid w:val="00317682"/>
    <w:rsid w:val="003306BB"/>
    <w:rsid w:val="00333824"/>
    <w:rsid w:val="00336ECF"/>
    <w:rsid w:val="0036375B"/>
    <w:rsid w:val="00364F9E"/>
    <w:rsid w:val="003943E2"/>
    <w:rsid w:val="003F5344"/>
    <w:rsid w:val="00405815"/>
    <w:rsid w:val="00412C3A"/>
    <w:rsid w:val="00415ECA"/>
    <w:rsid w:val="00421812"/>
    <w:rsid w:val="00456AAF"/>
    <w:rsid w:val="00457291"/>
    <w:rsid w:val="00467032"/>
    <w:rsid w:val="00471F21"/>
    <w:rsid w:val="00493BFC"/>
    <w:rsid w:val="004A2983"/>
    <w:rsid w:val="004A621C"/>
    <w:rsid w:val="004B06A9"/>
    <w:rsid w:val="004C233C"/>
    <w:rsid w:val="004C6C16"/>
    <w:rsid w:val="0057613D"/>
    <w:rsid w:val="00583068"/>
    <w:rsid w:val="00586834"/>
    <w:rsid w:val="005E0071"/>
    <w:rsid w:val="0062074D"/>
    <w:rsid w:val="00636B87"/>
    <w:rsid w:val="006400EE"/>
    <w:rsid w:val="0064476E"/>
    <w:rsid w:val="00671894"/>
    <w:rsid w:val="006A23E7"/>
    <w:rsid w:val="006A36F0"/>
    <w:rsid w:val="006D3351"/>
    <w:rsid w:val="006D348F"/>
    <w:rsid w:val="006F320C"/>
    <w:rsid w:val="0071553E"/>
    <w:rsid w:val="0072618C"/>
    <w:rsid w:val="00730986"/>
    <w:rsid w:val="00732AEC"/>
    <w:rsid w:val="00751AB7"/>
    <w:rsid w:val="00756573"/>
    <w:rsid w:val="0075706A"/>
    <w:rsid w:val="0076796B"/>
    <w:rsid w:val="00774889"/>
    <w:rsid w:val="007855AD"/>
    <w:rsid w:val="007F0BFE"/>
    <w:rsid w:val="00811559"/>
    <w:rsid w:val="00816976"/>
    <w:rsid w:val="0084437C"/>
    <w:rsid w:val="00854423"/>
    <w:rsid w:val="0086147C"/>
    <w:rsid w:val="0087646F"/>
    <w:rsid w:val="0088098E"/>
    <w:rsid w:val="008A07E8"/>
    <w:rsid w:val="008B4CDF"/>
    <w:rsid w:val="008B648B"/>
    <w:rsid w:val="008B6752"/>
    <w:rsid w:val="008B7948"/>
    <w:rsid w:val="008D5ACC"/>
    <w:rsid w:val="008F5E0C"/>
    <w:rsid w:val="00900018"/>
    <w:rsid w:val="009131DD"/>
    <w:rsid w:val="00917510"/>
    <w:rsid w:val="00932200"/>
    <w:rsid w:val="009871EA"/>
    <w:rsid w:val="009A4AA9"/>
    <w:rsid w:val="009A666C"/>
    <w:rsid w:val="009B6D0C"/>
    <w:rsid w:val="009C0AC8"/>
    <w:rsid w:val="009C4527"/>
    <w:rsid w:val="009E5184"/>
    <w:rsid w:val="00A315AA"/>
    <w:rsid w:val="00A40D3F"/>
    <w:rsid w:val="00A41C19"/>
    <w:rsid w:val="00A54ACE"/>
    <w:rsid w:val="00A56184"/>
    <w:rsid w:val="00AA2B1E"/>
    <w:rsid w:val="00AC54F3"/>
    <w:rsid w:val="00AF3748"/>
    <w:rsid w:val="00B12185"/>
    <w:rsid w:val="00B32B75"/>
    <w:rsid w:val="00B33DE5"/>
    <w:rsid w:val="00B3672E"/>
    <w:rsid w:val="00B4013A"/>
    <w:rsid w:val="00B61786"/>
    <w:rsid w:val="00B76E91"/>
    <w:rsid w:val="00B93520"/>
    <w:rsid w:val="00BA6B0F"/>
    <w:rsid w:val="00BD77E0"/>
    <w:rsid w:val="00BD7FD7"/>
    <w:rsid w:val="00C00B49"/>
    <w:rsid w:val="00C10B71"/>
    <w:rsid w:val="00C2394F"/>
    <w:rsid w:val="00C449D1"/>
    <w:rsid w:val="00C5131E"/>
    <w:rsid w:val="00C670BC"/>
    <w:rsid w:val="00C71396"/>
    <w:rsid w:val="00CA1EB4"/>
    <w:rsid w:val="00CB004B"/>
    <w:rsid w:val="00CB7BFA"/>
    <w:rsid w:val="00CF02E8"/>
    <w:rsid w:val="00D06520"/>
    <w:rsid w:val="00D07E9E"/>
    <w:rsid w:val="00D1144E"/>
    <w:rsid w:val="00D12B3E"/>
    <w:rsid w:val="00D24A69"/>
    <w:rsid w:val="00D41E9A"/>
    <w:rsid w:val="00D45210"/>
    <w:rsid w:val="00D81CEE"/>
    <w:rsid w:val="00D84EF9"/>
    <w:rsid w:val="00D8673B"/>
    <w:rsid w:val="00DA5C46"/>
    <w:rsid w:val="00DD46B2"/>
    <w:rsid w:val="00DD6135"/>
    <w:rsid w:val="00DF2653"/>
    <w:rsid w:val="00E34CAD"/>
    <w:rsid w:val="00E359CA"/>
    <w:rsid w:val="00E43A89"/>
    <w:rsid w:val="00E67EBD"/>
    <w:rsid w:val="00E72209"/>
    <w:rsid w:val="00E8639F"/>
    <w:rsid w:val="00E90D2F"/>
    <w:rsid w:val="00E97077"/>
    <w:rsid w:val="00EB1A9D"/>
    <w:rsid w:val="00EB33F5"/>
    <w:rsid w:val="00EF2F0F"/>
    <w:rsid w:val="00F179BC"/>
    <w:rsid w:val="00F3369F"/>
    <w:rsid w:val="00F54947"/>
    <w:rsid w:val="00F63B31"/>
    <w:rsid w:val="00F96770"/>
    <w:rsid w:val="00FA1A8C"/>
    <w:rsid w:val="00FA2143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7077"/>
    <w:pPr>
      <w:keepNext/>
      <w:suppressAutoHyphens w:val="0"/>
      <w:ind w:firstLine="720"/>
      <w:jc w:val="both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707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A315AA"/>
  </w:style>
  <w:style w:type="character" w:customStyle="1" w:styleId="31">
    <w:name w:val="Основной шрифт абзаца3"/>
    <w:uiPriority w:val="99"/>
    <w:rsid w:val="00A315AA"/>
  </w:style>
  <w:style w:type="character" w:customStyle="1" w:styleId="21">
    <w:name w:val="Основной шрифт абзаца2"/>
    <w:uiPriority w:val="99"/>
    <w:rsid w:val="00A315AA"/>
  </w:style>
  <w:style w:type="character" w:customStyle="1" w:styleId="1">
    <w:name w:val="Основной шрифт абзаца1"/>
    <w:uiPriority w:val="99"/>
    <w:rsid w:val="00A315AA"/>
  </w:style>
  <w:style w:type="character" w:customStyle="1" w:styleId="a3">
    <w:name w:val="Символ нумерации"/>
    <w:uiPriority w:val="99"/>
    <w:rsid w:val="00A315AA"/>
  </w:style>
  <w:style w:type="paragraph" w:customStyle="1" w:styleId="a4">
    <w:name w:val="Заголовок"/>
    <w:basedOn w:val="a"/>
    <w:next w:val="a5"/>
    <w:uiPriority w:val="99"/>
    <w:rsid w:val="00A315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A31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96770"/>
    <w:rPr>
      <w:rFonts w:cs="Times New Roman"/>
      <w:sz w:val="24"/>
      <w:szCs w:val="24"/>
      <w:lang w:val="ru-RU" w:eastAsia="ar-SA" w:bidi="ar-SA"/>
    </w:rPr>
  </w:style>
  <w:style w:type="paragraph" w:styleId="a7">
    <w:name w:val="List"/>
    <w:basedOn w:val="a5"/>
    <w:uiPriority w:val="99"/>
    <w:rsid w:val="00A315AA"/>
    <w:rPr>
      <w:rFonts w:cs="Tahoma"/>
    </w:rPr>
  </w:style>
  <w:style w:type="paragraph" w:customStyle="1" w:styleId="32">
    <w:name w:val="Название3"/>
    <w:basedOn w:val="a"/>
    <w:uiPriority w:val="99"/>
    <w:rsid w:val="00A315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uiPriority w:val="99"/>
    <w:rsid w:val="00A315A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315A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A315AA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rsid w:val="00A315A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A315AA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A315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Body Text Indent"/>
    <w:basedOn w:val="a"/>
    <w:link w:val="ab"/>
    <w:uiPriority w:val="99"/>
    <w:rsid w:val="00A315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359CA"/>
    <w:pPr>
      <w:suppressAutoHyphens/>
      <w:ind w:firstLine="720"/>
    </w:pPr>
    <w:rPr>
      <w:rFonts w:ascii="Arial" w:hAnsi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359CA"/>
    <w:pPr>
      <w:spacing w:line="360" w:lineRule="auto"/>
      <w:ind w:firstLine="540"/>
      <w:jc w:val="both"/>
    </w:pPr>
  </w:style>
  <w:style w:type="paragraph" w:customStyle="1" w:styleId="12">
    <w:name w:val="нум список 1"/>
    <w:basedOn w:val="a"/>
    <w:uiPriority w:val="99"/>
    <w:rsid w:val="00E359C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c">
    <w:name w:val="header"/>
    <w:basedOn w:val="a"/>
    <w:link w:val="ad"/>
    <w:uiPriority w:val="99"/>
    <w:rsid w:val="00E359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NoSpacing">
    <w:name w:val="No Spacing"/>
    <w:uiPriority w:val="99"/>
    <w:qFormat/>
    <w:rsid w:val="00E359C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359CA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e">
    <w:name w:val="Table Grid"/>
    <w:basedOn w:val="a1"/>
    <w:uiPriority w:val="99"/>
    <w:rsid w:val="00D8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707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76796B"/>
    <w:pPr>
      <w:spacing w:before="280" w:after="280"/>
    </w:pPr>
  </w:style>
  <w:style w:type="paragraph" w:customStyle="1" w:styleId="ConsNormal">
    <w:name w:val="ConsNormal"/>
    <w:uiPriority w:val="99"/>
    <w:rsid w:val="00767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679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o-Gramma">
    <w:name w:val="Pro-Gramma"/>
    <w:basedOn w:val="a"/>
    <w:uiPriority w:val="99"/>
    <w:rsid w:val="0076796B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TextNPA">
    <w:name w:val="Text NPA"/>
    <w:basedOn w:val="a0"/>
    <w:uiPriority w:val="99"/>
    <w:rsid w:val="0076796B"/>
    <w:rPr>
      <w:rFonts w:ascii="Times New Roman" w:hAnsi="Times New Roman" w:cs="Times New Roman"/>
      <w:sz w:val="26"/>
    </w:rPr>
  </w:style>
  <w:style w:type="paragraph" w:customStyle="1" w:styleId="ListParagraph">
    <w:name w:val="List Paragraph"/>
    <w:basedOn w:val="a"/>
    <w:uiPriority w:val="99"/>
    <w:qFormat/>
    <w:rsid w:val="00C10B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B06A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7046</Words>
  <Characters>40167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47119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Марина</dc:creator>
  <cp:keywords/>
  <dc:description/>
  <cp:lastModifiedBy>Ирина</cp:lastModifiedBy>
  <cp:revision>2</cp:revision>
  <cp:lastPrinted>2010-06-21T13:14:00Z</cp:lastPrinted>
  <dcterms:created xsi:type="dcterms:W3CDTF">2012-08-08T07:21:00Z</dcterms:created>
  <dcterms:modified xsi:type="dcterms:W3CDTF">2012-08-08T07:21:00Z</dcterms:modified>
</cp:coreProperties>
</file>