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0432D9">
      <w:pPr>
        <w:pStyle w:val="ac"/>
        <w:rPr>
          <w:b w:val="0"/>
        </w:rPr>
      </w:pPr>
      <w:r>
        <w:rPr>
          <w:b w:val="0"/>
          <w:sz w:val="28"/>
        </w:rPr>
        <w:t xml:space="preserve"> </w:t>
      </w:r>
      <w:r w:rsidR="00F04E62">
        <w:rPr>
          <w:b w:val="0"/>
          <w:sz w:val="28"/>
        </w:rPr>
        <w:t xml:space="preserve">   </w:t>
      </w:r>
      <w:r w:rsidR="00DB14C2" w:rsidRPr="00DB14C2">
        <w:rPr>
          <w:b w:val="0"/>
        </w:rPr>
        <w:t>0</w:t>
      </w:r>
      <w:r w:rsidR="00F7511E">
        <w:rPr>
          <w:b w:val="0"/>
        </w:rPr>
        <w:t>5</w:t>
      </w:r>
      <w:r w:rsidR="00DB14C2" w:rsidRPr="00DB14C2">
        <w:rPr>
          <w:b w:val="0"/>
        </w:rPr>
        <w:t>.1</w:t>
      </w:r>
      <w:r w:rsidR="00F7511E">
        <w:rPr>
          <w:b w:val="0"/>
        </w:rPr>
        <w:t>1</w:t>
      </w:r>
      <w:r w:rsidR="005E7C60" w:rsidRPr="00DB14C2">
        <w:rPr>
          <w:b w:val="0"/>
        </w:rPr>
        <w:t>.</w:t>
      </w:r>
      <w:r w:rsidR="00F04E62" w:rsidRPr="00DB14C2">
        <w:rPr>
          <w:b w:val="0"/>
        </w:rPr>
        <w:t>20</w:t>
      </w:r>
      <w:r w:rsidR="00B72529" w:rsidRPr="00DB14C2">
        <w:rPr>
          <w:b w:val="0"/>
        </w:rPr>
        <w:t>1</w:t>
      </w:r>
      <w:r w:rsidR="000B48EC" w:rsidRPr="00DB14C2">
        <w:rPr>
          <w:b w:val="0"/>
        </w:rPr>
        <w:t>3</w:t>
      </w:r>
      <w:r w:rsidR="00F04E62" w:rsidRPr="00DB14C2">
        <w:rPr>
          <w:b w:val="0"/>
        </w:rPr>
        <w:t xml:space="preserve">                                                                         </w:t>
      </w:r>
      <w:r w:rsidR="005E7C60" w:rsidRPr="00DB14C2">
        <w:rPr>
          <w:b w:val="0"/>
        </w:rPr>
        <w:t xml:space="preserve">     </w:t>
      </w:r>
      <w:r w:rsidR="00F04E62" w:rsidRPr="00DB14C2">
        <w:rPr>
          <w:b w:val="0"/>
        </w:rPr>
        <w:t xml:space="preserve">                    </w:t>
      </w:r>
      <w:r w:rsidRPr="00DB14C2">
        <w:rPr>
          <w:b w:val="0"/>
        </w:rPr>
        <w:t xml:space="preserve">   </w:t>
      </w:r>
      <w:r w:rsidR="00F04E62" w:rsidRPr="00DB14C2">
        <w:rPr>
          <w:b w:val="0"/>
        </w:rPr>
        <w:t xml:space="preserve">    </w:t>
      </w:r>
      <w:r w:rsidRPr="00DB14C2">
        <w:rPr>
          <w:b w:val="0"/>
        </w:rPr>
        <w:t xml:space="preserve">    </w:t>
      </w:r>
      <w:r w:rsidR="00F04E62" w:rsidRPr="00DB14C2">
        <w:rPr>
          <w:b w:val="0"/>
        </w:rPr>
        <w:t xml:space="preserve">   </w:t>
      </w:r>
      <w:r w:rsidR="00F04E62">
        <w:rPr>
          <w:b w:val="0"/>
        </w:rPr>
        <w:t xml:space="preserve">№ </w:t>
      </w:r>
      <w:r w:rsidR="005E7C60">
        <w:rPr>
          <w:b w:val="0"/>
        </w:rPr>
        <w:t xml:space="preserve"> </w:t>
      </w:r>
      <w:r w:rsidR="00DB14C2">
        <w:rPr>
          <w:b w:val="0"/>
        </w:rPr>
        <w:t>44</w:t>
      </w:r>
      <w:r w:rsidR="00732259">
        <w:rPr>
          <w:b w:val="0"/>
        </w:rPr>
        <w:t>9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3936"/>
      </w:tblGrid>
      <w:tr w:rsidR="00F04E62" w:rsidTr="00484A55">
        <w:trPr>
          <w:trHeight w:val="1577"/>
        </w:trPr>
        <w:tc>
          <w:tcPr>
            <w:tcW w:w="3936" w:type="dxa"/>
          </w:tcPr>
          <w:p w:rsidR="00F04E62" w:rsidRPr="00E93E1D" w:rsidRDefault="00484A55" w:rsidP="00F7511E">
            <w:pPr>
              <w:snapToGrid w:val="0"/>
              <w:jc w:val="both"/>
              <w:rPr>
                <w:szCs w:val="22"/>
              </w:rPr>
            </w:pPr>
            <w:r w:rsidRPr="00484A55">
              <w:rPr>
                <w:szCs w:val="22"/>
              </w:rPr>
              <w:t>О внесении изменений в</w:t>
            </w:r>
            <w:r>
              <w:rPr>
                <w:szCs w:val="22"/>
              </w:rPr>
              <w:t xml:space="preserve"> </w:t>
            </w:r>
            <w:r w:rsidRPr="00484A55">
              <w:rPr>
                <w:szCs w:val="22"/>
              </w:rPr>
              <w:t>решение Собрания депутатов Весьегонского района от 19.12.2012 № 400</w:t>
            </w:r>
          </w:p>
        </w:tc>
      </w:tr>
    </w:tbl>
    <w:p w:rsidR="00484A55" w:rsidRDefault="00484A55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A55" w:rsidRPr="00484A55" w:rsidRDefault="00484A55" w:rsidP="00484A55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Внести в решение Собрания депутатов Весьегонского района Тверской области от 19.12.2012 № 400 «О бюджете Весьегонского района на 2013 год и на плановый период 2014 и 2015 годов» следующие изменения:</w:t>
      </w:r>
    </w:p>
    <w:p w:rsidR="00F7511E" w:rsidRPr="00F7511E" w:rsidRDefault="00484A55" w:rsidP="00F7511E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7511E" w:rsidRPr="00F7511E">
        <w:rPr>
          <w:rFonts w:ascii="Times New Roman" w:hAnsi="Times New Roman" w:cs="Times New Roman"/>
          <w:bCs/>
          <w:sz w:val="24"/>
          <w:szCs w:val="24"/>
        </w:rPr>
        <w:t>Приложение 2 к решению Собрания депутатов Весьегонского района «Источники финансирования дефицита районного бюджета Весьегонского района на  2014-2015 годы» изложить в новой редакции, согласно приложению 1 к настоящему решению.</w:t>
      </w:r>
    </w:p>
    <w:p w:rsidR="00F7511E" w:rsidRPr="00F7511E" w:rsidRDefault="00F7511E" w:rsidP="00F7511E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11E">
        <w:rPr>
          <w:rFonts w:ascii="Times New Roman" w:hAnsi="Times New Roman" w:cs="Times New Roman"/>
          <w:bCs/>
          <w:sz w:val="24"/>
          <w:szCs w:val="24"/>
        </w:rPr>
        <w:t>2. Приложение13 к решению Собрания депутатов Весьегонского района «Прогнозируемые доходы районного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плановый период 2014 и 2015 годов» изложить в новой редакции, согласно приложению 2 к настоящему решению</w:t>
      </w:r>
      <w:r w:rsidR="00CB745C">
        <w:rPr>
          <w:rFonts w:ascii="Times New Roman" w:hAnsi="Times New Roman" w:cs="Times New Roman"/>
          <w:bCs/>
          <w:sz w:val="24"/>
          <w:szCs w:val="24"/>
        </w:rPr>
        <w:t>.</w:t>
      </w:r>
    </w:p>
    <w:p w:rsidR="00F7511E" w:rsidRPr="00F7511E" w:rsidRDefault="00F7511E" w:rsidP="00F7511E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11E">
        <w:rPr>
          <w:rFonts w:ascii="Times New Roman" w:hAnsi="Times New Roman" w:cs="Times New Roman"/>
          <w:bCs/>
          <w:sz w:val="24"/>
          <w:szCs w:val="24"/>
        </w:rPr>
        <w:t>3.Приложение 16 к решению Собрания депутатов Весьегонского района «Ведомственная структура расходов районного бюджета на 2013 год» изложить в новой редакции, согласно приложению 3 к настоящему решению</w:t>
      </w:r>
      <w:r w:rsidR="00CB745C">
        <w:rPr>
          <w:rFonts w:ascii="Times New Roman" w:hAnsi="Times New Roman" w:cs="Times New Roman"/>
          <w:bCs/>
          <w:sz w:val="24"/>
          <w:szCs w:val="24"/>
        </w:rPr>
        <w:t>.</w:t>
      </w:r>
    </w:p>
    <w:p w:rsidR="00F7511E" w:rsidRPr="00F7511E" w:rsidRDefault="00F7511E" w:rsidP="00F7511E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11E">
        <w:rPr>
          <w:rFonts w:ascii="Times New Roman" w:hAnsi="Times New Roman" w:cs="Times New Roman"/>
          <w:bCs/>
          <w:sz w:val="24"/>
          <w:szCs w:val="24"/>
        </w:rPr>
        <w:t>4.Приложение 18 к решению Собрания депутатов Весьегонского района «Функциональная структура расходов районного бюджета на 2013 год в разрезе разделов, подразделов, целевых статей и видов расходов» изложить в новой редакции, согласно приложению 4 к настоящему решению</w:t>
      </w:r>
      <w:r w:rsidR="00CB745C">
        <w:rPr>
          <w:rFonts w:ascii="Times New Roman" w:hAnsi="Times New Roman" w:cs="Times New Roman"/>
          <w:bCs/>
          <w:sz w:val="24"/>
          <w:szCs w:val="24"/>
        </w:rPr>
        <w:t>.</w:t>
      </w:r>
    </w:p>
    <w:p w:rsidR="00F7511E" w:rsidRPr="00F7511E" w:rsidRDefault="00F7511E" w:rsidP="00F7511E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11E">
        <w:rPr>
          <w:rFonts w:ascii="Times New Roman" w:hAnsi="Times New Roman" w:cs="Times New Roman"/>
          <w:bCs/>
          <w:sz w:val="24"/>
          <w:szCs w:val="24"/>
        </w:rPr>
        <w:t>5. Приложение 20 к решению Собрания депутатов Весьегонского района «Распределение бюджетных ассигнований на реализацию муниципальных целевых программ по разделам, подразделам, целевым статьям и видам расходов в разрезе главных распорядителей средств районного бюджета на 2013 год» изложить в новой редакции, согласно приложению 5 к настоящему решению.</w:t>
      </w:r>
    </w:p>
    <w:p w:rsidR="00F7511E" w:rsidRPr="00F7511E" w:rsidRDefault="00F7511E" w:rsidP="00F7511E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11E">
        <w:rPr>
          <w:rFonts w:ascii="Times New Roman" w:hAnsi="Times New Roman" w:cs="Times New Roman"/>
          <w:bCs/>
          <w:sz w:val="24"/>
          <w:szCs w:val="24"/>
        </w:rPr>
        <w:t>6.</w:t>
      </w:r>
      <w:r w:rsidR="00CB7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11E">
        <w:rPr>
          <w:rFonts w:ascii="Times New Roman" w:hAnsi="Times New Roman" w:cs="Times New Roman"/>
          <w:bCs/>
          <w:sz w:val="24"/>
          <w:szCs w:val="24"/>
        </w:rPr>
        <w:t>Приложение 15 к решению Собрания депутатов  Весьегонского района «Функциональная структура расходов районного бюджета на  плановый период 2014 и 2015 годов» изложить в новой редакции , согласно приложению 6 к настоящему решению</w:t>
      </w:r>
      <w:r w:rsidR="00CB745C">
        <w:rPr>
          <w:rFonts w:ascii="Times New Roman" w:hAnsi="Times New Roman" w:cs="Times New Roman"/>
          <w:bCs/>
          <w:sz w:val="24"/>
          <w:szCs w:val="24"/>
        </w:rPr>
        <w:t>.</w:t>
      </w:r>
    </w:p>
    <w:p w:rsidR="00F7511E" w:rsidRPr="00F7511E" w:rsidRDefault="00F7511E" w:rsidP="00F7511E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11E">
        <w:rPr>
          <w:rFonts w:ascii="Times New Roman" w:hAnsi="Times New Roman" w:cs="Times New Roman"/>
          <w:bCs/>
          <w:sz w:val="24"/>
          <w:szCs w:val="24"/>
        </w:rPr>
        <w:t>7.</w:t>
      </w:r>
      <w:r w:rsidR="00CB7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11E">
        <w:rPr>
          <w:rFonts w:ascii="Times New Roman" w:hAnsi="Times New Roman" w:cs="Times New Roman"/>
          <w:bCs/>
          <w:sz w:val="24"/>
          <w:szCs w:val="24"/>
        </w:rPr>
        <w:t>Приложение 17 к решению Собрания депутатов Весьегонского района  «Ведомственная структура расходов районного бюджета на плановый период 2014 и 2015 годов» изложить в новой редакции, согласно приложению  7 к настоящему решению</w:t>
      </w:r>
      <w:r w:rsidR="00CB745C">
        <w:rPr>
          <w:rFonts w:ascii="Times New Roman" w:hAnsi="Times New Roman" w:cs="Times New Roman"/>
          <w:bCs/>
          <w:sz w:val="24"/>
          <w:szCs w:val="24"/>
        </w:rPr>
        <w:t>.</w:t>
      </w:r>
    </w:p>
    <w:p w:rsidR="00CB745C" w:rsidRDefault="00CB745C" w:rsidP="00F7511E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745C" w:rsidRDefault="00CB745C" w:rsidP="00F7511E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745C" w:rsidRDefault="00CB745C" w:rsidP="00F7511E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745C" w:rsidRDefault="00CB745C" w:rsidP="00F7511E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11E" w:rsidRPr="00F7511E" w:rsidRDefault="00F7511E" w:rsidP="00F7511E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11E">
        <w:rPr>
          <w:rFonts w:ascii="Times New Roman" w:hAnsi="Times New Roman" w:cs="Times New Roman"/>
          <w:bCs/>
          <w:sz w:val="24"/>
          <w:szCs w:val="24"/>
        </w:rPr>
        <w:lastRenderedPageBreak/>
        <w:t>8 .Приложение 19 к решению Собрания депутатов Весьегонского района  «Функциональная структура расходов районного бюджета на плановый период 2014 и 2015 годов в разрезе разделов, подразделов, целевых статей и видов расходов» изложить в новой редакции, согласно приложению 8 к настоящему решению.</w:t>
      </w:r>
    </w:p>
    <w:p w:rsidR="00484A55" w:rsidRPr="00484A55" w:rsidRDefault="00F7511E" w:rsidP="00F7511E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11E">
        <w:rPr>
          <w:rFonts w:ascii="Times New Roman" w:hAnsi="Times New Roman" w:cs="Times New Roman"/>
          <w:bCs/>
          <w:sz w:val="24"/>
          <w:szCs w:val="24"/>
        </w:rPr>
        <w:t>9. Приложение 21 к решению Собрания депутатов Весьегонского района «Распределение бюджетных ассигнований на реализацию муниципальных целевых программ по разделам, подразделам, целевым статьям и видам расходов в разрезе главных распорядителей средств районного бюджета на плановый период 2014 и 2015 годов» изложить в новой редакции, согласно приложению 9 к настоящему решению.</w:t>
      </w:r>
    </w:p>
    <w:p w:rsidR="000432D9" w:rsidRPr="00E93E1D" w:rsidRDefault="00484A55" w:rsidP="00484A5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A55">
        <w:rPr>
          <w:rFonts w:ascii="Times New Roman" w:hAnsi="Times New Roman" w:cs="Times New Roman"/>
          <w:bCs/>
          <w:sz w:val="24"/>
          <w:szCs w:val="24"/>
        </w:rPr>
        <w:t>1</w:t>
      </w:r>
      <w:r w:rsidR="00F7511E">
        <w:rPr>
          <w:rFonts w:ascii="Times New Roman" w:hAnsi="Times New Roman" w:cs="Times New Roman"/>
          <w:bCs/>
          <w:sz w:val="24"/>
          <w:szCs w:val="24"/>
        </w:rPr>
        <w:t>0</w:t>
      </w:r>
      <w:r w:rsidRPr="00484A55">
        <w:rPr>
          <w:rFonts w:ascii="Times New Roman" w:hAnsi="Times New Roman" w:cs="Times New Roman"/>
          <w:bCs/>
          <w:sz w:val="24"/>
          <w:szCs w:val="24"/>
        </w:rPr>
        <w:t>.</w:t>
      </w:r>
      <w:r w:rsidR="00F75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A55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принятия  и подлежит официальному опубликованию  в газете «Весьегонская жизнь»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422CBF" w:rsidRDefault="00F04E62" w:rsidP="00422CB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22CBF">
        <w:rPr>
          <w:rFonts w:ascii="Times New Roman" w:hAnsi="Times New Roman" w:cs="Times New Roman"/>
          <w:color w:val="000000"/>
          <w:sz w:val="24"/>
        </w:rPr>
        <w:t xml:space="preserve">     Глава района                     </w:t>
      </w:r>
      <w:r w:rsidR="00422CBF"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422CBF">
        <w:rPr>
          <w:rFonts w:ascii="Times New Roman" w:hAnsi="Times New Roman" w:cs="Times New Roman"/>
          <w:color w:val="000000"/>
          <w:sz w:val="24"/>
        </w:rPr>
        <w:t xml:space="preserve">                                         </w:t>
      </w:r>
      <w:r w:rsidR="000345A4" w:rsidRPr="00422CBF">
        <w:rPr>
          <w:rFonts w:ascii="Times New Roman" w:hAnsi="Times New Roman" w:cs="Times New Roman"/>
          <w:color w:val="000000"/>
          <w:sz w:val="24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DB14C2">
      <w:footnotePr>
        <w:pos w:val="beneathText"/>
      </w:footnotePr>
      <w:pgSz w:w="11905" w:h="16837"/>
      <w:pgMar w:top="567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F5C" w:rsidRDefault="00EC4F5C">
      <w:r>
        <w:separator/>
      </w:r>
    </w:p>
  </w:endnote>
  <w:endnote w:type="continuationSeparator" w:id="1">
    <w:p w:rsidR="00EC4F5C" w:rsidRDefault="00EC4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F5C" w:rsidRDefault="00EC4F5C">
      <w:r>
        <w:separator/>
      </w:r>
    </w:p>
  </w:footnote>
  <w:footnote w:type="continuationSeparator" w:id="1">
    <w:p w:rsidR="00EC4F5C" w:rsidRDefault="00EC4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55B37"/>
    <w:rsid w:val="00060332"/>
    <w:rsid w:val="0007331E"/>
    <w:rsid w:val="000B48EC"/>
    <w:rsid w:val="000F037C"/>
    <w:rsid w:val="001203CE"/>
    <w:rsid w:val="001205A8"/>
    <w:rsid w:val="001379FD"/>
    <w:rsid w:val="00144B74"/>
    <w:rsid w:val="00147C57"/>
    <w:rsid w:val="00170C47"/>
    <w:rsid w:val="00172E7C"/>
    <w:rsid w:val="00173320"/>
    <w:rsid w:val="001E72AE"/>
    <w:rsid w:val="001F0E1D"/>
    <w:rsid w:val="001F37D2"/>
    <w:rsid w:val="00245100"/>
    <w:rsid w:val="00260D53"/>
    <w:rsid w:val="002623F8"/>
    <w:rsid w:val="0026256F"/>
    <w:rsid w:val="0026281F"/>
    <w:rsid w:val="00263A9B"/>
    <w:rsid w:val="00294194"/>
    <w:rsid w:val="002C1489"/>
    <w:rsid w:val="002D1897"/>
    <w:rsid w:val="002D2174"/>
    <w:rsid w:val="002E61D8"/>
    <w:rsid w:val="00347DA0"/>
    <w:rsid w:val="00351349"/>
    <w:rsid w:val="003642CF"/>
    <w:rsid w:val="00394C89"/>
    <w:rsid w:val="003979D3"/>
    <w:rsid w:val="004053B6"/>
    <w:rsid w:val="004228E6"/>
    <w:rsid w:val="00422CBF"/>
    <w:rsid w:val="00445AAC"/>
    <w:rsid w:val="004460BA"/>
    <w:rsid w:val="0045310D"/>
    <w:rsid w:val="00461B40"/>
    <w:rsid w:val="0047282C"/>
    <w:rsid w:val="004840D0"/>
    <w:rsid w:val="00484A55"/>
    <w:rsid w:val="004910B8"/>
    <w:rsid w:val="004B30F5"/>
    <w:rsid w:val="004B7B8A"/>
    <w:rsid w:val="004C16DB"/>
    <w:rsid w:val="004D3309"/>
    <w:rsid w:val="00531F61"/>
    <w:rsid w:val="005538C5"/>
    <w:rsid w:val="00553D40"/>
    <w:rsid w:val="005662B3"/>
    <w:rsid w:val="00570832"/>
    <w:rsid w:val="005B6316"/>
    <w:rsid w:val="005E4DCA"/>
    <w:rsid w:val="005E72EC"/>
    <w:rsid w:val="005E7C60"/>
    <w:rsid w:val="005F3130"/>
    <w:rsid w:val="006009B2"/>
    <w:rsid w:val="0060786E"/>
    <w:rsid w:val="00610EAF"/>
    <w:rsid w:val="00626396"/>
    <w:rsid w:val="006348F9"/>
    <w:rsid w:val="006366DB"/>
    <w:rsid w:val="006A5639"/>
    <w:rsid w:val="006C0DF0"/>
    <w:rsid w:val="006D5D52"/>
    <w:rsid w:val="006F0C2F"/>
    <w:rsid w:val="006F4E8C"/>
    <w:rsid w:val="007067A3"/>
    <w:rsid w:val="007106DB"/>
    <w:rsid w:val="00722143"/>
    <w:rsid w:val="00726798"/>
    <w:rsid w:val="00732259"/>
    <w:rsid w:val="00747515"/>
    <w:rsid w:val="007513E4"/>
    <w:rsid w:val="007777FB"/>
    <w:rsid w:val="007B25E3"/>
    <w:rsid w:val="007E1D9F"/>
    <w:rsid w:val="007E323C"/>
    <w:rsid w:val="007E366E"/>
    <w:rsid w:val="007F45F2"/>
    <w:rsid w:val="007F5B63"/>
    <w:rsid w:val="00811817"/>
    <w:rsid w:val="00837956"/>
    <w:rsid w:val="00857794"/>
    <w:rsid w:val="00864C08"/>
    <w:rsid w:val="00885BF5"/>
    <w:rsid w:val="008D7436"/>
    <w:rsid w:val="0091029E"/>
    <w:rsid w:val="009722F3"/>
    <w:rsid w:val="009A46E3"/>
    <w:rsid w:val="009A5830"/>
    <w:rsid w:val="009F1808"/>
    <w:rsid w:val="009F3F94"/>
    <w:rsid w:val="00A14CA7"/>
    <w:rsid w:val="00A31F93"/>
    <w:rsid w:val="00A546E3"/>
    <w:rsid w:val="00A807CC"/>
    <w:rsid w:val="00AA586B"/>
    <w:rsid w:val="00AB6F57"/>
    <w:rsid w:val="00AD3EDE"/>
    <w:rsid w:val="00AD7A86"/>
    <w:rsid w:val="00AE5507"/>
    <w:rsid w:val="00AF7125"/>
    <w:rsid w:val="00B47515"/>
    <w:rsid w:val="00B62CC1"/>
    <w:rsid w:val="00B72529"/>
    <w:rsid w:val="00B8723C"/>
    <w:rsid w:val="00BE3B45"/>
    <w:rsid w:val="00C374DF"/>
    <w:rsid w:val="00C5796B"/>
    <w:rsid w:val="00CB3D25"/>
    <w:rsid w:val="00CB745C"/>
    <w:rsid w:val="00D35103"/>
    <w:rsid w:val="00D51188"/>
    <w:rsid w:val="00D5214A"/>
    <w:rsid w:val="00D53220"/>
    <w:rsid w:val="00D5362F"/>
    <w:rsid w:val="00D73500"/>
    <w:rsid w:val="00D87F67"/>
    <w:rsid w:val="00D90E38"/>
    <w:rsid w:val="00DB14C2"/>
    <w:rsid w:val="00DB66C3"/>
    <w:rsid w:val="00DD0098"/>
    <w:rsid w:val="00DD2EEB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EA1ABD"/>
    <w:rsid w:val="00EC4F5C"/>
    <w:rsid w:val="00F04E62"/>
    <w:rsid w:val="00F07C57"/>
    <w:rsid w:val="00F126AB"/>
    <w:rsid w:val="00F22E94"/>
    <w:rsid w:val="00F325DD"/>
    <w:rsid w:val="00F7511E"/>
    <w:rsid w:val="00FC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2013-10-16T13:22:00Z</cp:lastPrinted>
  <dcterms:created xsi:type="dcterms:W3CDTF">2013-11-06T07:07:00Z</dcterms:created>
  <dcterms:modified xsi:type="dcterms:W3CDTF">2013-11-06T11:31:00Z</dcterms:modified>
</cp:coreProperties>
</file>