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62" w:rsidRDefault="00DD2EEB" w:rsidP="00461B40">
      <w:pPr>
        <w:pStyle w:val="ab"/>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7" o:title=""/>
          </v:shape>
          <o:OLEObject Type="Embed" ProgID="Word.Picture.8" ShapeID="_x0000_i1025" DrawAspect="Content" ObjectID="_1457424161" r:id="rId8"/>
        </w:object>
      </w:r>
    </w:p>
    <w:p w:rsidR="00F04E62" w:rsidRDefault="00F04E62" w:rsidP="00461B40">
      <w:pPr>
        <w:pStyle w:val="ab"/>
      </w:pPr>
    </w:p>
    <w:p w:rsidR="00F04E62" w:rsidRDefault="00F04E62" w:rsidP="00461B40">
      <w:pPr>
        <w:pStyle w:val="ab"/>
      </w:pPr>
      <w:r>
        <w:t>СОБРАНИЕ ДЕПУТАТОВ ВЕСЬЕГОНСКОГО РАЙОНА</w:t>
      </w:r>
    </w:p>
    <w:p w:rsidR="00F04E62" w:rsidRDefault="00F04E62" w:rsidP="00461B40">
      <w:pPr>
        <w:jc w:val="center"/>
      </w:pPr>
    </w:p>
    <w:p w:rsidR="00F04E62" w:rsidRDefault="00F04E62" w:rsidP="00461B40">
      <w:pPr>
        <w:pStyle w:val="ac"/>
        <w:jc w:val="center"/>
      </w:pPr>
      <w:r>
        <w:t>ТВЕРСКОЙ ОБЛАСТИ</w:t>
      </w:r>
    </w:p>
    <w:p w:rsidR="00F04E62" w:rsidRDefault="00F04E62" w:rsidP="00461B40">
      <w:pPr>
        <w:pStyle w:val="ac"/>
        <w:jc w:val="center"/>
      </w:pPr>
    </w:p>
    <w:p w:rsidR="00F04E62" w:rsidRDefault="00F04E62" w:rsidP="00461B40">
      <w:pPr>
        <w:pStyle w:val="ac"/>
        <w:jc w:val="center"/>
        <w:rPr>
          <w:sz w:val="28"/>
        </w:rPr>
      </w:pPr>
      <w:r>
        <w:rPr>
          <w:sz w:val="28"/>
        </w:rPr>
        <w:t>РЕШЕНИЕ</w:t>
      </w:r>
    </w:p>
    <w:p w:rsidR="00F04E62" w:rsidRDefault="00F04E62" w:rsidP="00461B40">
      <w:pPr>
        <w:pStyle w:val="ac"/>
        <w:jc w:val="center"/>
        <w:rPr>
          <w:b w:val="0"/>
        </w:rPr>
      </w:pPr>
      <w:r>
        <w:rPr>
          <w:b w:val="0"/>
        </w:rPr>
        <w:t>г. Весьегонск</w:t>
      </w:r>
    </w:p>
    <w:p w:rsidR="00F04E62" w:rsidRDefault="00F04E62">
      <w:pPr>
        <w:pStyle w:val="ac"/>
      </w:pPr>
    </w:p>
    <w:p w:rsidR="00F04E62" w:rsidRDefault="000432D9">
      <w:pPr>
        <w:pStyle w:val="ac"/>
        <w:rPr>
          <w:b w:val="0"/>
        </w:rPr>
      </w:pPr>
      <w:r>
        <w:rPr>
          <w:b w:val="0"/>
          <w:sz w:val="28"/>
        </w:rPr>
        <w:t xml:space="preserve"> </w:t>
      </w:r>
      <w:r w:rsidR="00F04E62">
        <w:rPr>
          <w:b w:val="0"/>
          <w:sz w:val="28"/>
        </w:rPr>
        <w:t xml:space="preserve">   </w:t>
      </w:r>
      <w:r w:rsidR="00D97453">
        <w:rPr>
          <w:b w:val="0"/>
        </w:rPr>
        <w:t>26</w:t>
      </w:r>
      <w:r w:rsidR="00DB14C2" w:rsidRPr="00DB14C2">
        <w:rPr>
          <w:b w:val="0"/>
        </w:rPr>
        <w:t>.</w:t>
      </w:r>
      <w:r w:rsidR="00D97453">
        <w:rPr>
          <w:b w:val="0"/>
        </w:rPr>
        <w:t>03</w:t>
      </w:r>
      <w:r w:rsidR="005E7C60" w:rsidRPr="00DB14C2">
        <w:rPr>
          <w:b w:val="0"/>
        </w:rPr>
        <w:t>.</w:t>
      </w:r>
      <w:r w:rsidR="00F04E62" w:rsidRPr="00DB14C2">
        <w:rPr>
          <w:b w:val="0"/>
        </w:rPr>
        <w:t>20</w:t>
      </w:r>
      <w:r w:rsidR="00B72529" w:rsidRPr="00DB14C2">
        <w:rPr>
          <w:b w:val="0"/>
        </w:rPr>
        <w:t>1</w:t>
      </w:r>
      <w:r w:rsidR="00D97453">
        <w:rPr>
          <w:b w:val="0"/>
        </w:rPr>
        <w:t>4</w:t>
      </w:r>
      <w:r w:rsidR="00F04E62" w:rsidRPr="00DB14C2">
        <w:rPr>
          <w:b w:val="0"/>
        </w:rPr>
        <w:t xml:space="preserve">                                                                         </w:t>
      </w:r>
      <w:r w:rsidR="005E7C60" w:rsidRPr="00DB14C2">
        <w:rPr>
          <w:b w:val="0"/>
        </w:rPr>
        <w:t xml:space="preserve">     </w:t>
      </w:r>
      <w:r w:rsidR="00F04E62" w:rsidRPr="00DB14C2">
        <w:rPr>
          <w:b w:val="0"/>
        </w:rPr>
        <w:t xml:space="preserve">                    </w:t>
      </w:r>
      <w:r w:rsidRPr="00DB14C2">
        <w:rPr>
          <w:b w:val="0"/>
        </w:rPr>
        <w:t xml:space="preserve">   </w:t>
      </w:r>
      <w:r w:rsidR="00F04E62" w:rsidRPr="00DB14C2">
        <w:rPr>
          <w:b w:val="0"/>
        </w:rPr>
        <w:t xml:space="preserve">    </w:t>
      </w:r>
      <w:r w:rsidRPr="00DB14C2">
        <w:rPr>
          <w:b w:val="0"/>
        </w:rPr>
        <w:t xml:space="preserve">    </w:t>
      </w:r>
      <w:r w:rsidR="00F04E62" w:rsidRPr="00DB14C2">
        <w:rPr>
          <w:b w:val="0"/>
        </w:rPr>
        <w:t xml:space="preserve">   </w:t>
      </w:r>
      <w:r w:rsidR="00F04E62">
        <w:rPr>
          <w:b w:val="0"/>
        </w:rPr>
        <w:t xml:space="preserve">№ </w:t>
      </w:r>
      <w:r w:rsidR="005E7C60">
        <w:rPr>
          <w:b w:val="0"/>
        </w:rPr>
        <w:t xml:space="preserve"> </w:t>
      </w:r>
      <w:r w:rsidR="00DB14C2">
        <w:rPr>
          <w:b w:val="0"/>
        </w:rPr>
        <w:t>4</w:t>
      </w:r>
      <w:r w:rsidR="00D97453">
        <w:rPr>
          <w:b w:val="0"/>
        </w:rPr>
        <w:t>8</w:t>
      </w:r>
      <w:r w:rsidR="00DB14C2">
        <w:rPr>
          <w:b w:val="0"/>
        </w:rPr>
        <w:t>4</w:t>
      </w:r>
    </w:p>
    <w:p w:rsidR="001203CE" w:rsidRPr="001203CE" w:rsidRDefault="001203CE" w:rsidP="001203CE">
      <w:pPr>
        <w:pStyle w:val="a4"/>
      </w:pPr>
    </w:p>
    <w:tbl>
      <w:tblPr>
        <w:tblW w:w="0" w:type="auto"/>
        <w:tblLayout w:type="fixed"/>
        <w:tblLook w:val="0000"/>
      </w:tblPr>
      <w:tblGrid>
        <w:gridCol w:w="3936"/>
      </w:tblGrid>
      <w:tr w:rsidR="00F04E62" w:rsidTr="00484A55">
        <w:trPr>
          <w:trHeight w:val="1577"/>
        </w:trPr>
        <w:tc>
          <w:tcPr>
            <w:tcW w:w="3936" w:type="dxa"/>
          </w:tcPr>
          <w:p w:rsidR="00F04E62" w:rsidRPr="00E93E1D" w:rsidRDefault="00D97453" w:rsidP="00D97453">
            <w:pPr>
              <w:snapToGrid w:val="0"/>
              <w:jc w:val="both"/>
              <w:rPr>
                <w:szCs w:val="22"/>
              </w:rPr>
            </w:pPr>
            <w:r w:rsidRPr="00D97453">
              <w:rPr>
                <w:szCs w:val="22"/>
              </w:rPr>
              <w:t>О внесении изменений и дополнений в</w:t>
            </w:r>
            <w:r>
              <w:rPr>
                <w:szCs w:val="22"/>
              </w:rPr>
              <w:t xml:space="preserve"> </w:t>
            </w:r>
            <w:r w:rsidRPr="00D97453">
              <w:rPr>
                <w:szCs w:val="22"/>
              </w:rPr>
              <w:t>решение Собрания депутатов Весьегонского района от 18.12.2013 № 465</w:t>
            </w:r>
          </w:p>
        </w:tc>
      </w:tr>
    </w:tbl>
    <w:p w:rsidR="00484A55" w:rsidRDefault="00484A55" w:rsidP="009722F3">
      <w:pPr>
        <w:pStyle w:val="ConsNormal"/>
        <w:ind w:firstLine="709"/>
        <w:jc w:val="both"/>
        <w:rPr>
          <w:rFonts w:ascii="Times New Roman" w:hAnsi="Times New Roman" w:cs="Times New Roman"/>
          <w:sz w:val="24"/>
          <w:szCs w:val="24"/>
        </w:rPr>
      </w:pPr>
    </w:p>
    <w:p w:rsidR="009722F3" w:rsidRDefault="009722F3" w:rsidP="009722F3">
      <w:pPr>
        <w:pStyle w:val="ConsNormal"/>
        <w:ind w:firstLine="709"/>
        <w:jc w:val="both"/>
        <w:rPr>
          <w:rFonts w:ascii="Times New Roman" w:hAnsi="Times New Roman" w:cs="Times New Roman"/>
          <w:bCs/>
          <w:sz w:val="24"/>
          <w:szCs w:val="24"/>
        </w:rPr>
      </w:pPr>
    </w:p>
    <w:p w:rsidR="00F04E62" w:rsidRPr="00E93E1D" w:rsidRDefault="00F04E62" w:rsidP="000432D9">
      <w:pPr>
        <w:pStyle w:val="ConsNormal"/>
        <w:widowControl/>
        <w:ind w:firstLine="709"/>
        <w:jc w:val="center"/>
        <w:rPr>
          <w:rFonts w:ascii="Times New Roman" w:hAnsi="Times New Roman" w:cs="Times New Roman"/>
          <w:b/>
          <w:bCs/>
          <w:sz w:val="24"/>
          <w:szCs w:val="24"/>
        </w:rPr>
      </w:pPr>
      <w:r w:rsidRPr="00E93E1D">
        <w:rPr>
          <w:rFonts w:ascii="Times New Roman" w:hAnsi="Times New Roman" w:cs="Times New Roman"/>
          <w:bCs/>
          <w:sz w:val="24"/>
          <w:szCs w:val="24"/>
        </w:rPr>
        <w:t xml:space="preserve">Собрание депутатов Весьегонского района </w:t>
      </w:r>
      <w:r w:rsidRPr="00E93E1D">
        <w:rPr>
          <w:rFonts w:ascii="Times New Roman" w:hAnsi="Times New Roman" w:cs="Times New Roman"/>
          <w:b/>
          <w:bCs/>
          <w:sz w:val="24"/>
          <w:szCs w:val="24"/>
        </w:rPr>
        <w:t>решило:</w:t>
      </w:r>
    </w:p>
    <w:p w:rsidR="000432D9" w:rsidRPr="00E93E1D" w:rsidRDefault="000432D9" w:rsidP="000432D9">
      <w:pPr>
        <w:pStyle w:val="ConsNormal"/>
        <w:widowControl/>
        <w:ind w:firstLine="709"/>
        <w:jc w:val="center"/>
        <w:rPr>
          <w:rFonts w:ascii="Times New Roman" w:hAnsi="Times New Roman" w:cs="Times New Roman"/>
          <w:b/>
          <w:bCs/>
          <w:sz w:val="24"/>
          <w:szCs w:val="24"/>
        </w:rPr>
      </w:pP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Внести в решение Собрания депутатов Весьегонского района Тверской области от 18.12.2013 № 465 «О бюджете Весьегонского района на 2014 год и на плановый период 2015 и 2016 годов» следующие изменения:</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 Пункт 1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«1.Утвердить основные характеристики бюджета Весьегонского района на 2014 год:</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 общий объем доходов районного бюджета в сумме  168 892 181,45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2) общий объем расходов районного бюджета в сумме 179 488 761,98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3) дефицит районного бюджета в сумме 10 596 580,53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2. Пункт 2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2. Утвердить основные характеристики бюджета Весьегонского района на 2015 и 2016 годы:</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 общий объем доходов районного бюджета на 2015 год в сумме 164 456 640 рублей и на 2016 год 171 015 200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2) общий объем расходов районного бюджета на 2015 год в сумме 164 456 640 рублей, в том числе условно утвержденные расходы 2 295 909 рублей и на 2016 год в сумме 161 015 200 рублей, в том числе условно утвержденные расходы 4 387 915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3) дефицит районного бюджета на 2015 год равный нулю и профицит районного бюджета на 2016 год в сумме 10 000 000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3.Приложение 1 к решению Собрания депутатов Весьегонского района «Источники финансирования дефицита районного бюджета Весьегонского района на 2014 год и на плановый период 2015 и 2016 годов» изложить в новой редакции, согласно приложению 1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4. Приложение11 к решению Собрания депутатов Весьегонского района «Прогнозируемые доходы районного бюджета Весьегонского района Тверской области по группам, подгруппам, статьям, подстатьям и элементам доходов классификации доходов местных бюджетов Российской Федерации на 2014 год и на плановый период 2015 и 2016 годов» изложить в новой редакции, согласно приложению 2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5.Приложение 12 к решению Собрания депутатов  Весьегонского района «Функциональная структура расходов районного бюджета на 2014 год и на плановый период 2015 и 2016 годов» изложить в новой редакции, согласно приложению 3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lastRenderedPageBreak/>
        <w:t>6.Приложение 13 к решению Собрания депутатов Весьегонского района  «Ведомственная структура расходов районного бюджета на 2014 год и на плановый период 2015 и 2016 годов» изложить в новой редакции, согласно приложению  4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xml:space="preserve"> 7.</w:t>
      </w:r>
      <w:r w:rsidR="00863160">
        <w:rPr>
          <w:rFonts w:ascii="Times New Roman" w:hAnsi="Times New Roman" w:cs="Times New Roman"/>
          <w:bCs/>
          <w:sz w:val="24"/>
          <w:szCs w:val="24"/>
        </w:rPr>
        <w:t xml:space="preserve"> </w:t>
      </w:r>
      <w:r w:rsidRPr="00D97453">
        <w:rPr>
          <w:rFonts w:ascii="Times New Roman" w:hAnsi="Times New Roman" w:cs="Times New Roman"/>
          <w:bCs/>
          <w:sz w:val="24"/>
          <w:szCs w:val="24"/>
        </w:rPr>
        <w:t>Приложение 14 к решению Собрания депутатов Весьегонского района  «Функциональная структура расходов районного бюджета  в разрезе разделов, подразделов, целевых статей и видов расходов  на 2014 год и на плановый период 2015 и 2016 годов» изложить в новой редакции, согласно приложению 5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8. Приложение 15 к решению Собрания депутатов Весьегонского района «Расходы районного бюджета на реализацию муниципальных программ и непрограммных видов деятельности в разрезе главных распорядителей на 2014 год и на плановый период 2015 и 2016 годов»  изложить в новой редакции, согласно приложению 6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9. Приложение 16 к решению Собрания депутатов Весьегонского района  «Расходы районного бюджета по целевым статьям (муниципальным программам и непрограммным направлениям деятельности) и главным распорядителям средств районного бюджета на 2014 год и на плановый период 2015 и 2016 годов» изложить в новой редакции,  согласно приложению 7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10. Приложение 19 к решению Собрания депутатов Весьегонского района « Программа внутренних заимствований Весьегонского района на 2014 год» изложить в новой редакции,  согласно приложению 8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11. Приложение 20 к решению Собрания депутатов Весьегонского района  «Программа внутренних заимствований Весьегонского района на 2015-2016 годы» изложить в новой редакции,  согласно приложению 9 к настоящему решению.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12. Подпункт 6 пункта 21 решения Собрания депутатов Весьегонского района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«6) субвенции бюджетам муниципальных районов и городских округов для осуществления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 2014 год 1 834 728 рублей, на 2015 год 6 115 800 рублей, на 2016 год 2 446 300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xml:space="preserve">13. Пункт 32 решения Собрания депутатов Весьегонского района изложить в новой редакции </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«Администрация Весьегонского района вправе привлекать бюджетные кредиты из областного бюджета, предельная сумма бюджетного кредита Весьегонскому району не может превышать лимита заимствований, установленного Программой муниципальных внутренних заимствований Весьегонского района на 2014 год и на плановый период 2015 и 2016 годов».</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14. Пункт 36 решения Собрания депутатов Весьегонского района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Установить верхний предел муниципального внутреннего долга Весьегонского района на 1 января 2015 года в размере 10 000 000 рублей, в том числе верхний предел долга по муниципальным гарантиям Весьегонского района в размере равным нулю.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Установить объем расходов на обслуживание муниципального долга Весьегонского района Тверской области в 2014 году в сумме 622 500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Установить предельный объем муниципального долга Весьегонского района на 2014 год в сумме 17 285 800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15. Пункт 37 решения Собрания депутатов Весьегонского района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Установить верхний предел муниципального внутреннего долга Весьегонского района на 1 января 2016 года в размере 10 000 000 рублей, в том числе по муниципальным гарантиям Весьегонского района в размере равным нулю.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xml:space="preserve">   Установить объем расходов на обслуживание муниципального долга Весьегонского района Тверской области в 2015 году в сумме 550 000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 xml:space="preserve">Установить предельный объем муниципального долга Весьегонского района на </w:t>
      </w:r>
      <w:r w:rsidRPr="00D97453">
        <w:rPr>
          <w:rFonts w:ascii="Times New Roman" w:hAnsi="Times New Roman" w:cs="Times New Roman"/>
          <w:bCs/>
          <w:sz w:val="24"/>
          <w:szCs w:val="24"/>
        </w:rPr>
        <w:lastRenderedPageBreak/>
        <w:t>2015 год в сумме 14 604 600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16. Пункт 38 решения Собрания депутатов Весьегонского района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«Установить верхний предел муниципального внутреннего долга Весьегонского района на 1 января 2017 года в размере, равном нулю, в том числе по муниципальным гарантиям Весьегонского района в размере равном нулю.</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Установить объем расходов на обслуживание муниципального долга Весьегонского района Тверской области в 2016 году в сумме 550 000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Установить предельный объем муниципального долга Весьегонского района на 2016 год в сумме 20 719 650 рублей.»</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17. Пункт 43 решения Собрания депутатов Весьегонского района изложить в новой редакции: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«Глава администрации не вправе принимать в 2014-2016 годах решения об увеличении численности муниципальных служащих, работников муниципальных казенных учреждений и работников муниципальных бюджетных учреждений Весьегонского района, за исключением случаев, связанных с увеличением объема полномочий и функций органов муниципального управления, обусловленных изменениям федерального законодательства и законодательства Тверской области.</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Увеличить  с 1 января 2014 года на 5.5 процентов:</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а) размеры окладов денежного содержания по должностям муниципальной службы Весьегонского района;</w:t>
      </w:r>
    </w:p>
    <w:p w:rsidR="00D97453" w:rsidRPr="00D97453" w:rsidRDefault="00D97453" w:rsidP="000703B0">
      <w:pPr>
        <w:pStyle w:val="ConsNorma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б) размеры должностных окладов работников муниципальных органов, замещающих должности, не являющиеся должностями муниципальной службы.»</w:t>
      </w:r>
    </w:p>
    <w:p w:rsidR="00011914" w:rsidRDefault="00D97453" w:rsidP="000703B0">
      <w:pPr>
        <w:pStyle w:val="ConsNormal"/>
        <w:widowControl/>
        <w:ind w:firstLine="709"/>
        <w:jc w:val="both"/>
        <w:rPr>
          <w:rFonts w:ascii="Times New Roman" w:hAnsi="Times New Roman" w:cs="Times New Roman"/>
          <w:bCs/>
          <w:sz w:val="24"/>
          <w:szCs w:val="24"/>
        </w:rPr>
      </w:pPr>
      <w:r w:rsidRPr="00D97453">
        <w:rPr>
          <w:rFonts w:ascii="Times New Roman" w:hAnsi="Times New Roman" w:cs="Times New Roman"/>
          <w:bCs/>
          <w:sz w:val="24"/>
          <w:szCs w:val="24"/>
        </w:rPr>
        <w:t>18. Настоящее решение вступает в силу со дня его принятия  и подлежит официальному опубликованию  в газете «Весьегонская жизнь»</w:t>
      </w:r>
      <w:r>
        <w:rPr>
          <w:rFonts w:ascii="Times New Roman" w:hAnsi="Times New Roman" w:cs="Times New Roman"/>
          <w:bCs/>
          <w:sz w:val="24"/>
          <w:szCs w:val="24"/>
        </w:rPr>
        <w:t>.</w:t>
      </w:r>
    </w:p>
    <w:p w:rsidR="000432D9" w:rsidRPr="00E93E1D" w:rsidRDefault="000432D9" w:rsidP="000703B0">
      <w:pPr>
        <w:pStyle w:val="ConsNormal"/>
        <w:widowControl/>
        <w:ind w:firstLine="709"/>
        <w:jc w:val="both"/>
        <w:rPr>
          <w:rFonts w:ascii="Times New Roman" w:hAnsi="Times New Roman" w:cs="Times New Roman"/>
          <w:bCs/>
          <w:sz w:val="24"/>
          <w:szCs w:val="24"/>
        </w:rPr>
      </w:pPr>
    </w:p>
    <w:p w:rsidR="000432D9" w:rsidRDefault="000432D9" w:rsidP="000703B0">
      <w:pPr>
        <w:pStyle w:val="ConsNormal"/>
        <w:widowControl/>
        <w:ind w:firstLine="709"/>
        <w:jc w:val="both"/>
        <w:rPr>
          <w:rFonts w:ascii="Times New Roman" w:hAnsi="Times New Roman" w:cs="Times New Roman"/>
          <w:bCs/>
          <w:sz w:val="24"/>
          <w:szCs w:val="24"/>
        </w:rPr>
      </w:pPr>
    </w:p>
    <w:p w:rsidR="00173320" w:rsidRPr="00E93E1D" w:rsidRDefault="00422CBF" w:rsidP="000703B0">
      <w:pPr>
        <w:pStyle w:val="ConsNormal"/>
        <w:widowControl/>
        <w:ind w:firstLine="709"/>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25400" distR="25400" simplePos="0" relativeHeight="251659264" behindDoc="0" locked="0" layoutInCell="1" allowOverlap="1">
            <wp:simplePos x="0" y="0"/>
            <wp:positionH relativeFrom="page">
              <wp:posOffset>2867025</wp:posOffset>
            </wp:positionH>
            <wp:positionV relativeFrom="paragraph">
              <wp:posOffset>50165</wp:posOffset>
            </wp:positionV>
            <wp:extent cx="1828800" cy="6667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0432D9" w:rsidRPr="00E93E1D" w:rsidRDefault="000432D9" w:rsidP="000703B0">
      <w:pPr>
        <w:pStyle w:val="ConsNormal"/>
        <w:widowControl/>
        <w:ind w:firstLine="709"/>
        <w:jc w:val="both"/>
        <w:rPr>
          <w:rFonts w:ascii="Times New Roman" w:hAnsi="Times New Roman" w:cs="Times New Roman"/>
          <w:bCs/>
          <w:sz w:val="24"/>
          <w:szCs w:val="24"/>
        </w:rPr>
      </w:pPr>
    </w:p>
    <w:p w:rsidR="00F04E62" w:rsidRPr="00422CBF" w:rsidRDefault="00F04E62" w:rsidP="000703B0">
      <w:pPr>
        <w:pStyle w:val="ConsNormal"/>
        <w:widowControl/>
        <w:ind w:firstLine="709"/>
        <w:jc w:val="both"/>
        <w:rPr>
          <w:rFonts w:ascii="Times New Roman" w:hAnsi="Times New Roman" w:cs="Times New Roman"/>
          <w:color w:val="000000"/>
          <w:sz w:val="24"/>
        </w:rPr>
      </w:pPr>
      <w:r w:rsidRPr="00422CBF">
        <w:rPr>
          <w:rFonts w:ascii="Times New Roman" w:hAnsi="Times New Roman" w:cs="Times New Roman"/>
          <w:color w:val="000000"/>
          <w:sz w:val="24"/>
        </w:rPr>
        <w:t xml:space="preserve">     Глава района                     </w:t>
      </w:r>
      <w:r w:rsidR="00422CBF">
        <w:rPr>
          <w:rFonts w:ascii="Times New Roman" w:hAnsi="Times New Roman" w:cs="Times New Roman"/>
          <w:color w:val="000000"/>
          <w:sz w:val="24"/>
        </w:rPr>
        <w:t xml:space="preserve">      </w:t>
      </w:r>
      <w:r w:rsidRPr="00422CBF">
        <w:rPr>
          <w:rFonts w:ascii="Times New Roman" w:hAnsi="Times New Roman" w:cs="Times New Roman"/>
          <w:color w:val="000000"/>
          <w:sz w:val="24"/>
        </w:rPr>
        <w:t xml:space="preserve">                                         </w:t>
      </w:r>
      <w:r w:rsidR="000345A4" w:rsidRPr="00422CBF">
        <w:rPr>
          <w:rFonts w:ascii="Times New Roman" w:hAnsi="Times New Roman" w:cs="Times New Roman"/>
          <w:color w:val="000000"/>
          <w:sz w:val="24"/>
        </w:rPr>
        <w:t>А.В. Пашуков</w:t>
      </w:r>
    </w:p>
    <w:p w:rsidR="000345A4" w:rsidRPr="00E93E1D" w:rsidRDefault="000345A4" w:rsidP="000703B0">
      <w:pPr>
        <w:widowControl w:val="0"/>
        <w:shd w:val="clear" w:color="auto" w:fill="FFFFFF"/>
        <w:tabs>
          <w:tab w:val="left" w:pos="715"/>
        </w:tabs>
        <w:autoSpaceDE w:val="0"/>
        <w:spacing w:line="274" w:lineRule="exact"/>
        <w:ind w:right="922" w:firstLine="709"/>
        <w:rPr>
          <w:color w:val="000000"/>
        </w:rPr>
      </w:pPr>
    </w:p>
    <w:p w:rsidR="00F04E62" w:rsidRDefault="00F04E62" w:rsidP="000703B0">
      <w:pPr>
        <w:pStyle w:val="ConsNormal"/>
        <w:widowControl/>
        <w:ind w:firstLine="709"/>
        <w:jc w:val="both"/>
      </w:pPr>
    </w:p>
    <w:sectPr w:rsidR="00F04E62" w:rsidSect="00DB14C2">
      <w:footnotePr>
        <w:pos w:val="beneathText"/>
      </w:footnotePr>
      <w:pgSz w:w="11905" w:h="16837"/>
      <w:pgMar w:top="567" w:right="851" w:bottom="851"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8D" w:rsidRDefault="008B548D">
      <w:r>
        <w:separator/>
      </w:r>
    </w:p>
  </w:endnote>
  <w:endnote w:type="continuationSeparator" w:id="1">
    <w:p w:rsidR="008B548D" w:rsidRDefault="008B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8D" w:rsidRDefault="008B548D">
      <w:r>
        <w:separator/>
      </w:r>
    </w:p>
  </w:footnote>
  <w:footnote w:type="continuationSeparator" w:id="1">
    <w:p w:rsidR="008B548D" w:rsidRDefault="008B5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6281F"/>
    <w:rsid w:val="00011914"/>
    <w:rsid w:val="000274AA"/>
    <w:rsid w:val="000345A4"/>
    <w:rsid w:val="00037E2F"/>
    <w:rsid w:val="000432D9"/>
    <w:rsid w:val="00055B37"/>
    <w:rsid w:val="000703B0"/>
    <w:rsid w:val="0007331E"/>
    <w:rsid w:val="000B42EB"/>
    <w:rsid w:val="000B48EC"/>
    <w:rsid w:val="000F037C"/>
    <w:rsid w:val="001203CE"/>
    <w:rsid w:val="001205A8"/>
    <w:rsid w:val="001379FD"/>
    <w:rsid w:val="00144B74"/>
    <w:rsid w:val="00147C57"/>
    <w:rsid w:val="00170C47"/>
    <w:rsid w:val="00172E7C"/>
    <w:rsid w:val="00173320"/>
    <w:rsid w:val="001E72AE"/>
    <w:rsid w:val="001F0E1D"/>
    <w:rsid w:val="001F37D2"/>
    <w:rsid w:val="00245100"/>
    <w:rsid w:val="00260D53"/>
    <w:rsid w:val="002623F8"/>
    <w:rsid w:val="0026256F"/>
    <w:rsid w:val="0026281F"/>
    <w:rsid w:val="00263A9B"/>
    <w:rsid w:val="00294194"/>
    <w:rsid w:val="002B6DE1"/>
    <w:rsid w:val="002C1489"/>
    <w:rsid w:val="002D1897"/>
    <w:rsid w:val="002D2174"/>
    <w:rsid w:val="002E2A40"/>
    <w:rsid w:val="002E61D8"/>
    <w:rsid w:val="00347DA0"/>
    <w:rsid w:val="00351349"/>
    <w:rsid w:val="003642CF"/>
    <w:rsid w:val="00394C89"/>
    <w:rsid w:val="003979D3"/>
    <w:rsid w:val="004053B6"/>
    <w:rsid w:val="004228E6"/>
    <w:rsid w:val="00422CBF"/>
    <w:rsid w:val="00445AAC"/>
    <w:rsid w:val="004460BA"/>
    <w:rsid w:val="0045310D"/>
    <w:rsid w:val="00461B40"/>
    <w:rsid w:val="0047282C"/>
    <w:rsid w:val="004840D0"/>
    <w:rsid w:val="00484A55"/>
    <w:rsid w:val="004910B8"/>
    <w:rsid w:val="004B30F5"/>
    <w:rsid w:val="004B7B8A"/>
    <w:rsid w:val="004C16DB"/>
    <w:rsid w:val="004D3309"/>
    <w:rsid w:val="00531F61"/>
    <w:rsid w:val="005538C5"/>
    <w:rsid w:val="00553D40"/>
    <w:rsid w:val="005662B3"/>
    <w:rsid w:val="00570832"/>
    <w:rsid w:val="005B6316"/>
    <w:rsid w:val="005E4DCA"/>
    <w:rsid w:val="005E72EC"/>
    <w:rsid w:val="005E7C60"/>
    <w:rsid w:val="005F3130"/>
    <w:rsid w:val="006009B2"/>
    <w:rsid w:val="0060786E"/>
    <w:rsid w:val="00610EAF"/>
    <w:rsid w:val="00626396"/>
    <w:rsid w:val="006348F9"/>
    <w:rsid w:val="006366DB"/>
    <w:rsid w:val="006A5639"/>
    <w:rsid w:val="006C0DF0"/>
    <w:rsid w:val="006D5D52"/>
    <w:rsid w:val="006F0C2F"/>
    <w:rsid w:val="006F4E8C"/>
    <w:rsid w:val="007067A3"/>
    <w:rsid w:val="007106DB"/>
    <w:rsid w:val="00722143"/>
    <w:rsid w:val="00726798"/>
    <w:rsid w:val="00732259"/>
    <w:rsid w:val="00747515"/>
    <w:rsid w:val="007513E4"/>
    <w:rsid w:val="007777FB"/>
    <w:rsid w:val="007B25E3"/>
    <w:rsid w:val="007E1D9F"/>
    <w:rsid w:val="007E323C"/>
    <w:rsid w:val="007E366E"/>
    <w:rsid w:val="007F0D4D"/>
    <w:rsid w:val="007F45F2"/>
    <w:rsid w:val="007F5B63"/>
    <w:rsid w:val="00811817"/>
    <w:rsid w:val="00837956"/>
    <w:rsid w:val="00857794"/>
    <w:rsid w:val="00863160"/>
    <w:rsid w:val="00864C08"/>
    <w:rsid w:val="00885BF5"/>
    <w:rsid w:val="008B548D"/>
    <w:rsid w:val="008D7436"/>
    <w:rsid w:val="0091029E"/>
    <w:rsid w:val="00944251"/>
    <w:rsid w:val="009722F3"/>
    <w:rsid w:val="009A46E3"/>
    <w:rsid w:val="009A5830"/>
    <w:rsid w:val="009F1808"/>
    <w:rsid w:val="009F3F94"/>
    <w:rsid w:val="00A31F93"/>
    <w:rsid w:val="00A546E3"/>
    <w:rsid w:val="00A807CC"/>
    <w:rsid w:val="00AA586B"/>
    <w:rsid w:val="00AB6F57"/>
    <w:rsid w:val="00AD3EDE"/>
    <w:rsid w:val="00AD7A86"/>
    <w:rsid w:val="00AE5507"/>
    <w:rsid w:val="00AF7125"/>
    <w:rsid w:val="00B47515"/>
    <w:rsid w:val="00B62CC1"/>
    <w:rsid w:val="00B72529"/>
    <w:rsid w:val="00B8723C"/>
    <w:rsid w:val="00BE3B45"/>
    <w:rsid w:val="00BE6600"/>
    <w:rsid w:val="00C374DF"/>
    <w:rsid w:val="00C5796B"/>
    <w:rsid w:val="00CB3D25"/>
    <w:rsid w:val="00CB745C"/>
    <w:rsid w:val="00CE2446"/>
    <w:rsid w:val="00D35103"/>
    <w:rsid w:val="00D51188"/>
    <w:rsid w:val="00D5214A"/>
    <w:rsid w:val="00D53220"/>
    <w:rsid w:val="00D5362F"/>
    <w:rsid w:val="00D73500"/>
    <w:rsid w:val="00D85E3C"/>
    <w:rsid w:val="00D87F67"/>
    <w:rsid w:val="00D90E38"/>
    <w:rsid w:val="00D97453"/>
    <w:rsid w:val="00DB14C2"/>
    <w:rsid w:val="00DB66C3"/>
    <w:rsid w:val="00DD0098"/>
    <w:rsid w:val="00DD2EEB"/>
    <w:rsid w:val="00DD76F1"/>
    <w:rsid w:val="00DF0D18"/>
    <w:rsid w:val="00DF3E17"/>
    <w:rsid w:val="00E20F57"/>
    <w:rsid w:val="00E248A7"/>
    <w:rsid w:val="00E32B2F"/>
    <w:rsid w:val="00E50D3C"/>
    <w:rsid w:val="00E82992"/>
    <w:rsid w:val="00E93E1D"/>
    <w:rsid w:val="00EA1ABD"/>
    <w:rsid w:val="00F04E62"/>
    <w:rsid w:val="00F07C57"/>
    <w:rsid w:val="00F126AB"/>
    <w:rsid w:val="00F22E94"/>
    <w:rsid w:val="00F325DD"/>
    <w:rsid w:val="00F7511E"/>
    <w:rsid w:val="00FC0A32"/>
    <w:rsid w:val="00FC1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817"/>
    <w:rPr>
      <w:sz w:val="24"/>
      <w:szCs w:val="24"/>
      <w:lang w:eastAsia="ar-SA"/>
    </w:rPr>
  </w:style>
  <w:style w:type="paragraph" w:styleId="1">
    <w:name w:val="heading 1"/>
    <w:basedOn w:val="a"/>
    <w:next w:val="a"/>
    <w:qFormat/>
    <w:rsid w:val="00811817"/>
    <w:pPr>
      <w:keepNext/>
      <w:jc w:val="center"/>
      <w:outlineLvl w:val="0"/>
    </w:pPr>
    <w:rPr>
      <w:b/>
      <w:bCs/>
    </w:rPr>
  </w:style>
  <w:style w:type="paragraph" w:styleId="2">
    <w:name w:val="heading 2"/>
    <w:basedOn w:val="a"/>
    <w:next w:val="a"/>
    <w:qFormat/>
    <w:rsid w:val="00811817"/>
    <w:pPr>
      <w:keepNext/>
      <w:jc w:val="center"/>
      <w:outlineLvl w:val="1"/>
    </w:pPr>
    <w:rPr>
      <w:b/>
      <w:bCs/>
      <w:sz w:val="28"/>
    </w:rPr>
  </w:style>
  <w:style w:type="paragraph" w:styleId="3">
    <w:name w:val="heading 3"/>
    <w:basedOn w:val="9"/>
    <w:next w:val="a"/>
    <w:qFormat/>
    <w:rsid w:val="00811817"/>
    <w:pPr>
      <w:spacing w:before="120" w:after="120"/>
      <w:outlineLvl w:val="2"/>
    </w:pPr>
    <w:rPr>
      <w:b/>
      <w:szCs w:val="24"/>
    </w:rPr>
  </w:style>
  <w:style w:type="paragraph" w:styleId="9">
    <w:name w:val="heading 9"/>
    <w:basedOn w:val="a"/>
    <w:next w:val="a"/>
    <w:qFormat/>
    <w:rsid w:val="008118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11817"/>
    <w:rPr>
      <w:rFonts w:ascii="Times New Roman" w:eastAsia="Times New Roman" w:hAnsi="Times New Roman" w:cs="Times New Roman"/>
    </w:rPr>
  </w:style>
  <w:style w:type="character" w:customStyle="1" w:styleId="WW8Num1z1">
    <w:name w:val="WW8Num1z1"/>
    <w:rsid w:val="00811817"/>
    <w:rPr>
      <w:rFonts w:ascii="Courier New" w:hAnsi="Courier New"/>
    </w:rPr>
  </w:style>
  <w:style w:type="character" w:customStyle="1" w:styleId="WW8Num1z2">
    <w:name w:val="WW8Num1z2"/>
    <w:rsid w:val="00811817"/>
    <w:rPr>
      <w:rFonts w:ascii="Wingdings" w:hAnsi="Wingdings"/>
    </w:rPr>
  </w:style>
  <w:style w:type="character" w:customStyle="1" w:styleId="WW8Num1z3">
    <w:name w:val="WW8Num1z3"/>
    <w:rsid w:val="00811817"/>
    <w:rPr>
      <w:rFonts w:ascii="Symbol" w:hAnsi="Symbol"/>
    </w:rPr>
  </w:style>
  <w:style w:type="character" w:customStyle="1" w:styleId="WW8Num3z0">
    <w:name w:val="WW8Num3z0"/>
    <w:rsid w:val="00811817"/>
    <w:rPr>
      <w:rFonts w:ascii="Times New Roman" w:hAnsi="Times New Roman" w:cs="Times New Roman"/>
    </w:rPr>
  </w:style>
  <w:style w:type="character" w:customStyle="1" w:styleId="WW8Num6z0">
    <w:name w:val="WW8Num6z0"/>
    <w:rsid w:val="00811817"/>
    <w:rPr>
      <w:rFonts w:ascii="Times New Roman" w:eastAsia="Times New Roman" w:hAnsi="Times New Roman" w:cs="Times New Roman"/>
    </w:rPr>
  </w:style>
  <w:style w:type="character" w:customStyle="1" w:styleId="WW8Num6z1">
    <w:name w:val="WW8Num6z1"/>
    <w:rsid w:val="00811817"/>
    <w:rPr>
      <w:rFonts w:ascii="Courier New" w:hAnsi="Courier New"/>
    </w:rPr>
  </w:style>
  <w:style w:type="character" w:customStyle="1" w:styleId="WW8Num6z2">
    <w:name w:val="WW8Num6z2"/>
    <w:rsid w:val="00811817"/>
    <w:rPr>
      <w:rFonts w:ascii="Wingdings" w:hAnsi="Wingdings"/>
    </w:rPr>
  </w:style>
  <w:style w:type="character" w:customStyle="1" w:styleId="WW8Num6z3">
    <w:name w:val="WW8Num6z3"/>
    <w:rsid w:val="00811817"/>
    <w:rPr>
      <w:rFonts w:ascii="Symbol" w:hAnsi="Symbol"/>
    </w:rPr>
  </w:style>
  <w:style w:type="character" w:customStyle="1" w:styleId="WW8Num10z0">
    <w:name w:val="WW8Num10z0"/>
    <w:rsid w:val="00811817"/>
    <w:rPr>
      <w:rFonts w:ascii="Times New Roman" w:hAnsi="Times New Roman" w:cs="Times New Roman"/>
    </w:rPr>
  </w:style>
  <w:style w:type="character" w:customStyle="1" w:styleId="WW8Num11z0">
    <w:name w:val="WW8Num11z0"/>
    <w:rsid w:val="00811817"/>
    <w:rPr>
      <w:rFonts w:ascii="Times New Roman" w:eastAsia="Times New Roman" w:hAnsi="Times New Roman" w:cs="Times New Roman"/>
    </w:rPr>
  </w:style>
  <w:style w:type="character" w:customStyle="1" w:styleId="WW8Num11z1">
    <w:name w:val="WW8Num11z1"/>
    <w:rsid w:val="00811817"/>
    <w:rPr>
      <w:rFonts w:ascii="Courier New" w:hAnsi="Courier New"/>
    </w:rPr>
  </w:style>
  <w:style w:type="character" w:customStyle="1" w:styleId="WW8Num11z2">
    <w:name w:val="WW8Num11z2"/>
    <w:rsid w:val="00811817"/>
    <w:rPr>
      <w:rFonts w:ascii="Wingdings" w:hAnsi="Wingdings"/>
    </w:rPr>
  </w:style>
  <w:style w:type="character" w:customStyle="1" w:styleId="WW8Num11z3">
    <w:name w:val="WW8Num11z3"/>
    <w:rsid w:val="00811817"/>
    <w:rPr>
      <w:rFonts w:ascii="Symbol" w:hAnsi="Symbol"/>
    </w:rPr>
  </w:style>
  <w:style w:type="character" w:customStyle="1" w:styleId="WW8Num12z0">
    <w:name w:val="WW8Num12z0"/>
    <w:rsid w:val="00811817"/>
    <w:rPr>
      <w:rFonts w:ascii="Times New Roman" w:eastAsia="Times New Roman" w:hAnsi="Times New Roman" w:cs="Times New Roman"/>
    </w:rPr>
  </w:style>
  <w:style w:type="character" w:customStyle="1" w:styleId="WW8Num12z1">
    <w:name w:val="WW8Num12z1"/>
    <w:rsid w:val="00811817"/>
    <w:rPr>
      <w:rFonts w:ascii="Courier New" w:hAnsi="Courier New"/>
    </w:rPr>
  </w:style>
  <w:style w:type="character" w:customStyle="1" w:styleId="WW8Num12z2">
    <w:name w:val="WW8Num12z2"/>
    <w:rsid w:val="00811817"/>
    <w:rPr>
      <w:rFonts w:ascii="Wingdings" w:hAnsi="Wingdings"/>
    </w:rPr>
  </w:style>
  <w:style w:type="character" w:customStyle="1" w:styleId="WW8Num12z3">
    <w:name w:val="WW8Num12z3"/>
    <w:rsid w:val="00811817"/>
    <w:rPr>
      <w:rFonts w:ascii="Symbol" w:hAnsi="Symbol"/>
    </w:rPr>
  </w:style>
  <w:style w:type="character" w:customStyle="1" w:styleId="WW8Num13z0">
    <w:name w:val="WW8Num13z0"/>
    <w:rsid w:val="00811817"/>
    <w:rPr>
      <w:rFonts w:ascii="Symbol" w:hAnsi="Symbol"/>
    </w:rPr>
  </w:style>
  <w:style w:type="character" w:customStyle="1" w:styleId="WW8Num13z1">
    <w:name w:val="WW8Num13z1"/>
    <w:rsid w:val="00811817"/>
    <w:rPr>
      <w:rFonts w:ascii="Courier New" w:hAnsi="Courier New"/>
    </w:rPr>
  </w:style>
  <w:style w:type="character" w:customStyle="1" w:styleId="WW8Num13z2">
    <w:name w:val="WW8Num13z2"/>
    <w:rsid w:val="00811817"/>
    <w:rPr>
      <w:rFonts w:ascii="Wingdings" w:hAnsi="Wingdings"/>
    </w:rPr>
  </w:style>
  <w:style w:type="character" w:customStyle="1" w:styleId="WW8Num14z0">
    <w:name w:val="WW8Num14z0"/>
    <w:rsid w:val="00811817"/>
    <w:rPr>
      <w:rFonts w:ascii="Times New Roman" w:eastAsia="Times New Roman" w:hAnsi="Times New Roman" w:cs="Times New Roman"/>
    </w:rPr>
  </w:style>
  <w:style w:type="character" w:customStyle="1" w:styleId="WW8Num14z1">
    <w:name w:val="WW8Num14z1"/>
    <w:rsid w:val="00811817"/>
    <w:rPr>
      <w:rFonts w:ascii="Courier New" w:hAnsi="Courier New"/>
    </w:rPr>
  </w:style>
  <w:style w:type="character" w:customStyle="1" w:styleId="WW8Num14z2">
    <w:name w:val="WW8Num14z2"/>
    <w:rsid w:val="00811817"/>
    <w:rPr>
      <w:rFonts w:ascii="Wingdings" w:hAnsi="Wingdings"/>
    </w:rPr>
  </w:style>
  <w:style w:type="character" w:customStyle="1" w:styleId="WW8Num14z3">
    <w:name w:val="WW8Num14z3"/>
    <w:rsid w:val="00811817"/>
    <w:rPr>
      <w:rFonts w:ascii="Symbol" w:hAnsi="Symbol"/>
    </w:rPr>
  </w:style>
  <w:style w:type="character" w:customStyle="1" w:styleId="WW8Num19z0">
    <w:name w:val="WW8Num19z0"/>
    <w:rsid w:val="00811817"/>
    <w:rPr>
      <w:rFonts w:ascii="Times New Roman" w:eastAsia="Times New Roman" w:hAnsi="Times New Roman" w:cs="Times New Roman"/>
    </w:rPr>
  </w:style>
  <w:style w:type="character" w:customStyle="1" w:styleId="WW8Num19z1">
    <w:name w:val="WW8Num19z1"/>
    <w:rsid w:val="00811817"/>
    <w:rPr>
      <w:rFonts w:ascii="Courier New" w:hAnsi="Courier New"/>
    </w:rPr>
  </w:style>
  <w:style w:type="character" w:customStyle="1" w:styleId="WW8Num19z2">
    <w:name w:val="WW8Num19z2"/>
    <w:rsid w:val="00811817"/>
    <w:rPr>
      <w:rFonts w:ascii="Wingdings" w:hAnsi="Wingdings"/>
    </w:rPr>
  </w:style>
  <w:style w:type="character" w:customStyle="1" w:styleId="WW8Num19z3">
    <w:name w:val="WW8Num19z3"/>
    <w:rsid w:val="00811817"/>
    <w:rPr>
      <w:rFonts w:ascii="Symbol" w:hAnsi="Symbol"/>
    </w:rPr>
  </w:style>
  <w:style w:type="character" w:customStyle="1" w:styleId="WW8Num21z0">
    <w:name w:val="WW8Num21z0"/>
    <w:rsid w:val="00811817"/>
    <w:rPr>
      <w:rFonts w:ascii="Times New Roman" w:eastAsia="Times New Roman" w:hAnsi="Times New Roman" w:cs="Times New Roman"/>
    </w:rPr>
  </w:style>
  <w:style w:type="character" w:customStyle="1" w:styleId="WW8Num21z1">
    <w:name w:val="WW8Num21z1"/>
    <w:rsid w:val="00811817"/>
    <w:rPr>
      <w:rFonts w:ascii="Courier New" w:hAnsi="Courier New"/>
    </w:rPr>
  </w:style>
  <w:style w:type="character" w:customStyle="1" w:styleId="WW8Num21z2">
    <w:name w:val="WW8Num21z2"/>
    <w:rsid w:val="00811817"/>
    <w:rPr>
      <w:rFonts w:ascii="Wingdings" w:hAnsi="Wingdings"/>
    </w:rPr>
  </w:style>
  <w:style w:type="character" w:customStyle="1" w:styleId="WW8Num21z3">
    <w:name w:val="WW8Num21z3"/>
    <w:rsid w:val="00811817"/>
    <w:rPr>
      <w:rFonts w:ascii="Symbol" w:hAnsi="Symbol"/>
    </w:rPr>
  </w:style>
  <w:style w:type="character" w:customStyle="1" w:styleId="WW8Num22z0">
    <w:name w:val="WW8Num22z0"/>
    <w:rsid w:val="00811817"/>
    <w:rPr>
      <w:rFonts w:ascii="Times New Roman" w:eastAsia="Times New Roman" w:hAnsi="Times New Roman" w:cs="Times New Roman"/>
    </w:rPr>
  </w:style>
  <w:style w:type="character" w:customStyle="1" w:styleId="WW8Num22z1">
    <w:name w:val="WW8Num22z1"/>
    <w:rsid w:val="00811817"/>
    <w:rPr>
      <w:rFonts w:ascii="Courier New" w:hAnsi="Courier New"/>
    </w:rPr>
  </w:style>
  <w:style w:type="character" w:customStyle="1" w:styleId="WW8Num22z2">
    <w:name w:val="WW8Num22z2"/>
    <w:rsid w:val="00811817"/>
    <w:rPr>
      <w:rFonts w:ascii="Wingdings" w:hAnsi="Wingdings"/>
    </w:rPr>
  </w:style>
  <w:style w:type="character" w:customStyle="1" w:styleId="WW8Num22z3">
    <w:name w:val="WW8Num22z3"/>
    <w:rsid w:val="00811817"/>
    <w:rPr>
      <w:rFonts w:ascii="Symbol" w:hAnsi="Symbol"/>
    </w:rPr>
  </w:style>
  <w:style w:type="character" w:customStyle="1" w:styleId="WW8Num23z0">
    <w:name w:val="WW8Num23z0"/>
    <w:rsid w:val="00811817"/>
    <w:rPr>
      <w:rFonts w:ascii="Symbol" w:hAnsi="Symbol"/>
    </w:rPr>
  </w:style>
  <w:style w:type="character" w:customStyle="1" w:styleId="WW8Num23z1">
    <w:name w:val="WW8Num23z1"/>
    <w:rsid w:val="00811817"/>
    <w:rPr>
      <w:rFonts w:ascii="Courier New" w:hAnsi="Courier New"/>
    </w:rPr>
  </w:style>
  <w:style w:type="character" w:customStyle="1" w:styleId="WW8Num23z2">
    <w:name w:val="WW8Num23z2"/>
    <w:rsid w:val="00811817"/>
    <w:rPr>
      <w:rFonts w:ascii="Wingdings" w:hAnsi="Wingdings"/>
    </w:rPr>
  </w:style>
  <w:style w:type="character" w:customStyle="1" w:styleId="10">
    <w:name w:val="Основной шрифт абзаца1"/>
    <w:rsid w:val="00811817"/>
  </w:style>
  <w:style w:type="character" w:styleId="a3">
    <w:name w:val="page number"/>
    <w:basedOn w:val="10"/>
    <w:rsid w:val="00811817"/>
  </w:style>
  <w:style w:type="paragraph" w:styleId="a4">
    <w:name w:val="Body Text"/>
    <w:basedOn w:val="a"/>
    <w:rsid w:val="00811817"/>
    <w:rPr>
      <w:sz w:val="28"/>
    </w:rPr>
  </w:style>
  <w:style w:type="paragraph" w:styleId="a5">
    <w:name w:val="List"/>
    <w:basedOn w:val="a4"/>
    <w:rsid w:val="00811817"/>
    <w:rPr>
      <w:rFonts w:cs="Tahoma"/>
    </w:rPr>
  </w:style>
  <w:style w:type="paragraph" w:customStyle="1" w:styleId="11">
    <w:name w:val="Название1"/>
    <w:basedOn w:val="a"/>
    <w:rsid w:val="00811817"/>
    <w:pPr>
      <w:suppressLineNumbers/>
      <w:spacing w:before="120" w:after="120"/>
    </w:pPr>
    <w:rPr>
      <w:rFonts w:cs="Tahoma"/>
      <w:i/>
      <w:iCs/>
      <w:sz w:val="20"/>
      <w:szCs w:val="20"/>
    </w:rPr>
  </w:style>
  <w:style w:type="paragraph" w:customStyle="1" w:styleId="12">
    <w:name w:val="Указатель1"/>
    <w:basedOn w:val="a"/>
    <w:rsid w:val="00811817"/>
    <w:pPr>
      <w:suppressLineNumbers/>
    </w:pPr>
    <w:rPr>
      <w:rFonts w:cs="Tahoma"/>
    </w:rPr>
  </w:style>
  <w:style w:type="paragraph" w:customStyle="1" w:styleId="a6">
    <w:name w:val="Заголовок"/>
    <w:basedOn w:val="a"/>
    <w:next w:val="a4"/>
    <w:rsid w:val="00811817"/>
    <w:pPr>
      <w:keepNext/>
      <w:spacing w:before="240" w:after="120"/>
    </w:pPr>
    <w:rPr>
      <w:rFonts w:ascii="Arial" w:eastAsia="Lucida Sans Unicode" w:hAnsi="Arial" w:cs="Tahoma"/>
      <w:sz w:val="28"/>
      <w:szCs w:val="28"/>
    </w:rPr>
  </w:style>
  <w:style w:type="paragraph" w:customStyle="1" w:styleId="ConsNormal">
    <w:name w:val="ConsNormal"/>
    <w:rsid w:val="00811817"/>
    <w:pPr>
      <w:widowControl w:val="0"/>
      <w:suppressAutoHyphens/>
      <w:autoSpaceDE w:val="0"/>
      <w:ind w:firstLine="720"/>
    </w:pPr>
    <w:rPr>
      <w:rFonts w:ascii="Arial" w:hAnsi="Arial" w:cs="Arial"/>
      <w:lang w:eastAsia="ar-SA"/>
    </w:rPr>
  </w:style>
  <w:style w:type="paragraph" w:customStyle="1" w:styleId="ConsNonformat">
    <w:name w:val="ConsNonformat"/>
    <w:rsid w:val="00811817"/>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811817"/>
    <w:pPr>
      <w:jc w:val="both"/>
    </w:pPr>
    <w:rPr>
      <w:sz w:val="28"/>
    </w:rPr>
  </w:style>
  <w:style w:type="paragraph" w:styleId="a7">
    <w:name w:val="Body Text Indent"/>
    <w:basedOn w:val="a"/>
    <w:rsid w:val="00811817"/>
    <w:pPr>
      <w:tabs>
        <w:tab w:val="left" w:pos="0"/>
      </w:tabs>
      <w:ind w:firstLine="709"/>
      <w:jc w:val="both"/>
    </w:pPr>
    <w:rPr>
      <w:sz w:val="28"/>
    </w:rPr>
  </w:style>
  <w:style w:type="paragraph" w:customStyle="1" w:styleId="210">
    <w:name w:val="Основной текст с отступом 21"/>
    <w:basedOn w:val="a"/>
    <w:rsid w:val="00811817"/>
    <w:pPr>
      <w:ind w:firstLine="540"/>
      <w:jc w:val="both"/>
    </w:pPr>
  </w:style>
  <w:style w:type="paragraph" w:customStyle="1" w:styleId="31">
    <w:name w:val="Основной текст с отступом 31"/>
    <w:basedOn w:val="a"/>
    <w:rsid w:val="00811817"/>
    <w:pPr>
      <w:ind w:firstLine="1134"/>
      <w:jc w:val="both"/>
    </w:pPr>
    <w:rPr>
      <w:sz w:val="26"/>
      <w:szCs w:val="20"/>
    </w:rPr>
  </w:style>
  <w:style w:type="paragraph" w:customStyle="1" w:styleId="a8">
    <w:name w:val="Мой стиль"/>
    <w:basedOn w:val="a"/>
    <w:rsid w:val="00811817"/>
    <w:pPr>
      <w:spacing w:after="120"/>
      <w:ind w:firstLine="567"/>
      <w:jc w:val="both"/>
    </w:pPr>
    <w:rPr>
      <w:szCs w:val="20"/>
    </w:rPr>
  </w:style>
  <w:style w:type="paragraph" w:styleId="a9">
    <w:name w:val="header"/>
    <w:basedOn w:val="a"/>
    <w:rsid w:val="00811817"/>
    <w:pPr>
      <w:tabs>
        <w:tab w:val="center" w:pos="4677"/>
        <w:tab w:val="right" w:pos="9355"/>
      </w:tabs>
    </w:pPr>
  </w:style>
  <w:style w:type="paragraph" w:styleId="aa">
    <w:name w:val="footer"/>
    <w:basedOn w:val="a"/>
    <w:rsid w:val="00811817"/>
    <w:pPr>
      <w:tabs>
        <w:tab w:val="center" w:pos="4677"/>
        <w:tab w:val="right" w:pos="9355"/>
      </w:tabs>
    </w:pPr>
  </w:style>
  <w:style w:type="paragraph" w:customStyle="1" w:styleId="310">
    <w:name w:val="Основной текст 31"/>
    <w:basedOn w:val="a"/>
    <w:rsid w:val="00811817"/>
    <w:pPr>
      <w:jc w:val="both"/>
    </w:pPr>
    <w:rPr>
      <w:i/>
      <w:iCs/>
    </w:rPr>
  </w:style>
  <w:style w:type="paragraph" w:styleId="ab">
    <w:name w:val="Title"/>
    <w:basedOn w:val="a"/>
    <w:next w:val="ac"/>
    <w:qFormat/>
    <w:rsid w:val="00811817"/>
    <w:pPr>
      <w:jc w:val="center"/>
    </w:pPr>
    <w:rPr>
      <w:b/>
      <w:bCs/>
    </w:rPr>
  </w:style>
  <w:style w:type="paragraph" w:styleId="ac">
    <w:name w:val="Subtitle"/>
    <w:basedOn w:val="a"/>
    <w:next w:val="a4"/>
    <w:qFormat/>
    <w:rsid w:val="00811817"/>
    <w:rPr>
      <w:b/>
      <w:bCs/>
    </w:rPr>
  </w:style>
  <w:style w:type="paragraph" w:styleId="ad">
    <w:name w:val="Balloon Text"/>
    <w:basedOn w:val="a"/>
    <w:rsid w:val="00811817"/>
    <w:rPr>
      <w:rFonts w:ascii="Tahoma" w:hAnsi="Tahoma" w:cs="Tahoma"/>
      <w:sz w:val="16"/>
      <w:szCs w:val="16"/>
    </w:rPr>
  </w:style>
  <w:style w:type="paragraph" w:customStyle="1" w:styleId="ae">
    <w:name w:val="Содержимое таблицы"/>
    <w:basedOn w:val="a"/>
    <w:rsid w:val="00811817"/>
    <w:pPr>
      <w:suppressLineNumbers/>
    </w:pPr>
  </w:style>
  <w:style w:type="paragraph" w:customStyle="1" w:styleId="af">
    <w:name w:val="Заголовок таблицы"/>
    <w:basedOn w:val="ae"/>
    <w:rsid w:val="00811817"/>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20D7-FD1D-4E92-9861-5A0D1577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Ирина</cp:lastModifiedBy>
  <cp:revision>3</cp:revision>
  <cp:lastPrinted>2013-12-23T07:28:00Z</cp:lastPrinted>
  <dcterms:created xsi:type="dcterms:W3CDTF">2014-03-27T07:59:00Z</dcterms:created>
  <dcterms:modified xsi:type="dcterms:W3CDTF">2014-03-27T08:16:00Z</dcterms:modified>
</cp:coreProperties>
</file>