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03" w:rsidRPr="006C0FBA" w:rsidRDefault="00910403" w:rsidP="0044076A">
      <w:pPr>
        <w:shd w:val="clear" w:color="auto" w:fill="FFFFFF"/>
        <w:spacing w:line="278" w:lineRule="exact"/>
        <w:ind w:right="5"/>
        <w:jc w:val="right"/>
      </w:pPr>
      <w:bookmarkStart w:id="0" w:name="_GoBack"/>
      <w:bookmarkEnd w:id="0"/>
      <w:r w:rsidRPr="006C0FBA">
        <w:rPr>
          <w:sz w:val="26"/>
          <w:szCs w:val="26"/>
        </w:rPr>
        <w:t>УТВЕРЖДЕН</w:t>
      </w:r>
    </w:p>
    <w:p w:rsidR="00910403" w:rsidRPr="006C0FBA" w:rsidRDefault="00910403" w:rsidP="0044076A">
      <w:pPr>
        <w:shd w:val="clear" w:color="auto" w:fill="FFFFFF"/>
        <w:tabs>
          <w:tab w:val="left" w:pos="8573"/>
        </w:tabs>
        <w:spacing w:line="278" w:lineRule="exact"/>
        <w:ind w:left="5954"/>
        <w:jc w:val="right"/>
      </w:pPr>
      <w:r w:rsidRPr="006C0FBA">
        <w:rPr>
          <w:sz w:val="22"/>
          <w:szCs w:val="22"/>
        </w:rPr>
        <w:t>постановлением</w:t>
      </w:r>
      <w:r w:rsidR="00921967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администрации</w:t>
      </w:r>
      <w:r w:rsidRPr="006C0FBA">
        <w:rPr>
          <w:sz w:val="22"/>
          <w:szCs w:val="22"/>
        </w:rPr>
        <w:br/>
      </w:r>
      <w:r w:rsidR="00C84AA2">
        <w:rPr>
          <w:sz w:val="22"/>
          <w:szCs w:val="22"/>
        </w:rPr>
        <w:t>Пронинского</w:t>
      </w:r>
      <w:r w:rsidR="006C0FBA" w:rsidRPr="006C0FBA">
        <w:rPr>
          <w:sz w:val="22"/>
          <w:szCs w:val="22"/>
        </w:rPr>
        <w:t xml:space="preserve"> сельского </w:t>
      </w:r>
      <w:r w:rsidR="00921967">
        <w:rPr>
          <w:sz w:val="22"/>
          <w:szCs w:val="22"/>
        </w:rPr>
        <w:t>п</w:t>
      </w:r>
      <w:r w:rsidR="006C0FBA" w:rsidRPr="006C0FBA">
        <w:rPr>
          <w:sz w:val="22"/>
          <w:szCs w:val="22"/>
        </w:rPr>
        <w:t>оселения</w:t>
      </w:r>
      <w:r w:rsidRPr="006C0FBA">
        <w:rPr>
          <w:sz w:val="22"/>
          <w:szCs w:val="22"/>
        </w:rPr>
        <w:br/>
        <w:t>от</w:t>
      </w:r>
      <w:r w:rsidR="00092079">
        <w:rPr>
          <w:sz w:val="22"/>
          <w:szCs w:val="22"/>
        </w:rPr>
        <w:t xml:space="preserve"> </w:t>
      </w:r>
      <w:r w:rsidR="000D5CD2">
        <w:rPr>
          <w:sz w:val="22"/>
          <w:szCs w:val="22"/>
        </w:rPr>
        <w:t>04.03.</w:t>
      </w:r>
      <w:r w:rsidR="006C0FBA" w:rsidRPr="006C0FBA">
        <w:rPr>
          <w:sz w:val="22"/>
          <w:szCs w:val="22"/>
        </w:rPr>
        <w:t>2</w:t>
      </w:r>
      <w:r w:rsidRPr="006C0FBA">
        <w:rPr>
          <w:sz w:val="22"/>
          <w:szCs w:val="22"/>
        </w:rPr>
        <w:t>01</w:t>
      </w:r>
      <w:r w:rsidR="006C0FBA" w:rsidRPr="006C0FBA">
        <w:rPr>
          <w:sz w:val="22"/>
          <w:szCs w:val="22"/>
        </w:rPr>
        <w:t xml:space="preserve">3 </w:t>
      </w:r>
      <w:r w:rsidRPr="006C0FBA">
        <w:rPr>
          <w:sz w:val="22"/>
          <w:szCs w:val="22"/>
        </w:rPr>
        <w:t xml:space="preserve"> №</w:t>
      </w:r>
      <w:r w:rsidR="000D5CD2">
        <w:rPr>
          <w:sz w:val="22"/>
          <w:szCs w:val="22"/>
        </w:rPr>
        <w:t>5</w:t>
      </w:r>
    </w:p>
    <w:p w:rsidR="00910403" w:rsidRPr="006C0FBA" w:rsidRDefault="00910403" w:rsidP="004A538F">
      <w:pPr>
        <w:shd w:val="clear" w:color="auto" w:fill="FFFFFF"/>
        <w:spacing w:before="643" w:line="298" w:lineRule="exact"/>
        <w:ind w:right="14"/>
        <w:jc w:val="center"/>
        <w:rPr>
          <w:b/>
          <w:bCs/>
        </w:rPr>
      </w:pPr>
      <w:r w:rsidRPr="006C0FBA">
        <w:rPr>
          <w:b/>
          <w:bCs/>
          <w:sz w:val="22"/>
          <w:szCs w:val="22"/>
        </w:rPr>
        <w:t>АДМИНИСТРАТИВНЫЙ РЕГЛАМЕНТ</w:t>
      </w:r>
    </w:p>
    <w:p w:rsidR="00910403" w:rsidRPr="006C0FBA" w:rsidRDefault="00910403" w:rsidP="004A538F">
      <w:pPr>
        <w:shd w:val="clear" w:color="auto" w:fill="FFFFFF"/>
        <w:spacing w:line="298" w:lineRule="exact"/>
        <w:ind w:right="5"/>
        <w:jc w:val="center"/>
        <w:rPr>
          <w:b/>
          <w:bCs/>
        </w:rPr>
      </w:pPr>
      <w:r w:rsidRPr="006C0FBA">
        <w:rPr>
          <w:b/>
          <w:bCs/>
          <w:sz w:val="26"/>
          <w:szCs w:val="26"/>
        </w:rPr>
        <w:t>предоставления муниципальной услуги</w:t>
      </w:r>
    </w:p>
    <w:p w:rsidR="00910403" w:rsidRPr="006C0FBA" w:rsidRDefault="00910403" w:rsidP="004A538F">
      <w:pPr>
        <w:shd w:val="clear" w:color="auto" w:fill="FFFFFF"/>
        <w:spacing w:line="298" w:lineRule="exact"/>
        <w:ind w:right="14"/>
        <w:jc w:val="center"/>
        <w:rPr>
          <w:b/>
          <w:bCs/>
        </w:rPr>
      </w:pPr>
      <w:r w:rsidRPr="006C0FBA">
        <w:rPr>
          <w:b/>
          <w:bCs/>
          <w:sz w:val="26"/>
          <w:szCs w:val="26"/>
        </w:rPr>
        <w:t>«Выдача разрешения на вырубку деревьев и кустарников на территории</w:t>
      </w:r>
    </w:p>
    <w:p w:rsidR="00910403" w:rsidRPr="006C0FBA" w:rsidRDefault="00C84AA2" w:rsidP="004A538F">
      <w:pPr>
        <w:shd w:val="clear" w:color="auto" w:fill="FFFFFF"/>
        <w:spacing w:line="298" w:lineRule="exact"/>
        <w:ind w:right="10"/>
        <w:jc w:val="center"/>
        <w:rPr>
          <w:b/>
          <w:bCs/>
        </w:rPr>
      </w:pPr>
      <w:r>
        <w:rPr>
          <w:b/>
          <w:bCs/>
          <w:sz w:val="26"/>
          <w:szCs w:val="26"/>
        </w:rPr>
        <w:t>Пронинского</w:t>
      </w:r>
      <w:r w:rsidR="00313DDF">
        <w:rPr>
          <w:b/>
          <w:bCs/>
          <w:sz w:val="26"/>
          <w:szCs w:val="26"/>
        </w:rPr>
        <w:t xml:space="preserve"> сельского поселения</w:t>
      </w:r>
      <w:r w:rsidR="00910403" w:rsidRPr="006C0FBA">
        <w:rPr>
          <w:b/>
          <w:bCs/>
          <w:sz w:val="26"/>
          <w:szCs w:val="26"/>
        </w:rPr>
        <w:t xml:space="preserve"> </w:t>
      </w:r>
      <w:r w:rsidR="00313DDF">
        <w:rPr>
          <w:b/>
          <w:bCs/>
          <w:sz w:val="26"/>
          <w:szCs w:val="26"/>
        </w:rPr>
        <w:t>Весьегонского района</w:t>
      </w:r>
    </w:p>
    <w:p w:rsidR="006C0FBA" w:rsidRPr="006C0FBA" w:rsidRDefault="00313DDF" w:rsidP="004A538F">
      <w:pPr>
        <w:shd w:val="clear" w:color="auto" w:fill="FFFFFF"/>
        <w:spacing w:before="14" w:line="274" w:lineRule="exact"/>
        <w:ind w:left="2918" w:right="292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Тверской</w:t>
      </w:r>
      <w:r w:rsidR="00910403" w:rsidRPr="006C0FBA">
        <w:rPr>
          <w:b/>
          <w:bCs/>
          <w:sz w:val="26"/>
          <w:szCs w:val="26"/>
        </w:rPr>
        <w:t xml:space="preserve"> области»</w:t>
      </w:r>
    </w:p>
    <w:p w:rsidR="00910403" w:rsidRPr="006C0FBA" w:rsidRDefault="00910403" w:rsidP="004A538F">
      <w:pPr>
        <w:shd w:val="clear" w:color="auto" w:fill="FFFFFF"/>
        <w:spacing w:before="14" w:line="274" w:lineRule="exact"/>
        <w:ind w:left="426" w:right="425"/>
        <w:jc w:val="center"/>
        <w:rPr>
          <w:sz w:val="18"/>
          <w:szCs w:val="18"/>
        </w:rPr>
      </w:pPr>
      <w:r w:rsidRPr="006C0FBA">
        <w:rPr>
          <w:sz w:val="24"/>
          <w:szCs w:val="24"/>
        </w:rPr>
        <w:t xml:space="preserve">(далее </w:t>
      </w:r>
      <w:r w:rsidR="006C0FBA">
        <w:rPr>
          <w:sz w:val="24"/>
          <w:szCs w:val="24"/>
        </w:rPr>
        <w:t>–</w:t>
      </w:r>
      <w:r w:rsidRPr="006C0FBA">
        <w:rPr>
          <w:sz w:val="24"/>
          <w:szCs w:val="24"/>
        </w:rPr>
        <w:t xml:space="preserve"> административный</w:t>
      </w:r>
      <w:r w:rsidR="006C0FBA">
        <w:rPr>
          <w:sz w:val="24"/>
          <w:szCs w:val="24"/>
        </w:rPr>
        <w:t xml:space="preserve"> </w:t>
      </w:r>
      <w:r w:rsidRPr="006C0FBA">
        <w:rPr>
          <w:sz w:val="24"/>
          <w:szCs w:val="24"/>
        </w:rPr>
        <w:t>регламент)</w:t>
      </w:r>
    </w:p>
    <w:p w:rsidR="00910403" w:rsidRPr="006C0FBA" w:rsidRDefault="00910403">
      <w:pPr>
        <w:shd w:val="clear" w:color="auto" w:fill="FFFFFF"/>
        <w:spacing w:before="278"/>
        <w:ind w:right="5"/>
        <w:jc w:val="center"/>
      </w:pPr>
      <w:r w:rsidRPr="006C0FBA">
        <w:rPr>
          <w:b/>
          <w:bCs/>
          <w:sz w:val="22"/>
          <w:szCs w:val="22"/>
          <w:lang w:val="en-US"/>
        </w:rPr>
        <w:t>I</w:t>
      </w:r>
      <w:r w:rsidRPr="006C0FBA">
        <w:rPr>
          <w:b/>
          <w:bCs/>
          <w:sz w:val="22"/>
          <w:szCs w:val="22"/>
        </w:rPr>
        <w:t>. ОБЩИЕ ПОЛОЖЕНИЯ</w:t>
      </w:r>
    </w:p>
    <w:p w:rsidR="00910403" w:rsidRPr="006C0FBA" w:rsidRDefault="00910403">
      <w:pPr>
        <w:shd w:val="clear" w:color="auto" w:fill="FFFFFF"/>
        <w:spacing w:before="250" w:line="250" w:lineRule="exact"/>
        <w:ind w:left="514"/>
      </w:pPr>
      <w:r w:rsidRPr="006C0FBA">
        <w:rPr>
          <w:b/>
          <w:bCs/>
          <w:sz w:val="22"/>
          <w:szCs w:val="22"/>
        </w:rPr>
        <w:t>1.1. Предмет регулирования регламента</w:t>
      </w:r>
    </w:p>
    <w:p w:rsidR="00910403" w:rsidRPr="006C0FBA" w:rsidRDefault="00910403">
      <w:pPr>
        <w:shd w:val="clear" w:color="auto" w:fill="FFFFFF"/>
        <w:spacing w:line="250" w:lineRule="exact"/>
        <w:ind w:right="5" w:firstLine="490"/>
        <w:jc w:val="both"/>
      </w:pPr>
      <w:r w:rsidRPr="006C0FBA">
        <w:rPr>
          <w:sz w:val="22"/>
          <w:szCs w:val="22"/>
        </w:rPr>
        <w:t xml:space="preserve">Административный регламент по предоставлению муниципальной услуги «Выдача разрешения на вырубку деревьев и кустарников на территории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Весьегонского района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области»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firstLine="490"/>
        <w:jc w:val="both"/>
      </w:pPr>
      <w:r w:rsidRPr="006C0FBA">
        <w:rPr>
          <w:sz w:val="22"/>
          <w:szCs w:val="22"/>
        </w:rPr>
        <w:t>Административный регламент определяет порядок приема заявлений на выдачу разрешения на вырубку зеленых насаждений;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0403" w:rsidRPr="006C0FBA" w:rsidRDefault="00910403">
      <w:pPr>
        <w:shd w:val="clear" w:color="auto" w:fill="FFFFFF"/>
        <w:tabs>
          <w:tab w:val="left" w:pos="946"/>
        </w:tabs>
        <w:spacing w:before="254" w:line="250" w:lineRule="exact"/>
        <w:ind w:left="566"/>
      </w:pPr>
      <w:r w:rsidRPr="006C0FBA">
        <w:rPr>
          <w:b/>
          <w:bCs/>
          <w:sz w:val="22"/>
          <w:szCs w:val="22"/>
        </w:rPr>
        <w:t>1.2.</w:t>
      </w:r>
      <w:r w:rsidRPr="006C0FBA">
        <w:rPr>
          <w:b/>
          <w:bCs/>
          <w:sz w:val="22"/>
          <w:szCs w:val="22"/>
        </w:rPr>
        <w:tab/>
        <w:t>Круг заявителей</w:t>
      </w:r>
    </w:p>
    <w:p w:rsidR="00910403" w:rsidRPr="006C0FBA" w:rsidRDefault="00910403">
      <w:pPr>
        <w:shd w:val="clear" w:color="auto" w:fill="FFFFFF"/>
        <w:spacing w:line="250" w:lineRule="exact"/>
        <w:ind w:right="5" w:firstLine="562"/>
        <w:jc w:val="both"/>
      </w:pPr>
      <w:r w:rsidRPr="006C0FBA">
        <w:rPr>
          <w:sz w:val="22"/>
          <w:szCs w:val="22"/>
        </w:rPr>
        <w:t>Заявителями при получении муниципальной услуги являются физические</w:t>
      </w:r>
      <w:r w:rsidR="00A43BB3">
        <w:rPr>
          <w:sz w:val="22"/>
          <w:szCs w:val="22"/>
        </w:rPr>
        <w:t xml:space="preserve"> и</w:t>
      </w:r>
      <w:r w:rsidR="006554C6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юридические лица, планирующие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вырубку деревьев и кустарников, а также осуществление санитарной рубки деревьев и кустарников, представляющих угрозу жизни и безопасности населения (далее -</w:t>
      </w:r>
      <w:r w:rsidR="000B7D9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заявители).</w:t>
      </w:r>
    </w:p>
    <w:p w:rsidR="00910403" w:rsidRPr="006C0FBA" w:rsidRDefault="00910403">
      <w:pPr>
        <w:shd w:val="clear" w:color="auto" w:fill="FFFFFF"/>
        <w:tabs>
          <w:tab w:val="left" w:pos="946"/>
        </w:tabs>
        <w:spacing w:before="259" w:line="250" w:lineRule="exact"/>
        <w:ind w:left="566"/>
      </w:pPr>
      <w:r w:rsidRPr="006C0FBA">
        <w:rPr>
          <w:b/>
          <w:bCs/>
          <w:sz w:val="22"/>
          <w:szCs w:val="22"/>
        </w:rPr>
        <w:t>1.3.</w:t>
      </w:r>
      <w:r w:rsidRPr="006C0FBA">
        <w:rPr>
          <w:b/>
          <w:bCs/>
          <w:sz w:val="22"/>
          <w:szCs w:val="22"/>
        </w:rPr>
        <w:tab/>
        <w:t>Требования к порядку информирования о предоставлении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firstLine="86"/>
      </w:pPr>
      <w:r w:rsidRPr="006C0FBA">
        <w:rPr>
          <w:sz w:val="22"/>
          <w:szCs w:val="22"/>
        </w:rPr>
        <w:t xml:space="preserve">1.3.1 Место нахождения, график работы и справочные телефоны администрации: Администрация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Весьегонского района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области, адрес:</w:t>
      </w:r>
    </w:p>
    <w:p w:rsidR="00910403" w:rsidRPr="006C0FBA" w:rsidRDefault="00C84AA2">
      <w:pPr>
        <w:shd w:val="clear" w:color="auto" w:fill="FFFFFF"/>
        <w:spacing w:line="250" w:lineRule="exact"/>
        <w:ind w:left="576"/>
      </w:pPr>
      <w:r>
        <w:rPr>
          <w:sz w:val="22"/>
          <w:szCs w:val="22"/>
        </w:rPr>
        <w:t>171702</w:t>
      </w:r>
      <w:r w:rsidR="00910403" w:rsidRPr="006C0FBA">
        <w:rPr>
          <w:sz w:val="22"/>
          <w:szCs w:val="22"/>
        </w:rPr>
        <w:t xml:space="preserve">, </w:t>
      </w:r>
      <w:r w:rsidR="00A43BB3">
        <w:rPr>
          <w:sz w:val="22"/>
          <w:szCs w:val="22"/>
        </w:rPr>
        <w:t>Тверская</w:t>
      </w:r>
      <w:r w:rsidR="00910403" w:rsidRPr="006C0FBA">
        <w:rPr>
          <w:sz w:val="22"/>
          <w:szCs w:val="22"/>
        </w:rPr>
        <w:t xml:space="preserve"> область, </w:t>
      </w:r>
      <w:r w:rsidR="00A43BB3">
        <w:rPr>
          <w:sz w:val="22"/>
          <w:szCs w:val="22"/>
        </w:rPr>
        <w:t>Весьегонский</w:t>
      </w:r>
      <w:r>
        <w:rPr>
          <w:sz w:val="22"/>
          <w:szCs w:val="22"/>
        </w:rPr>
        <w:t xml:space="preserve"> район, д Пронино, д.65</w:t>
      </w:r>
      <w:r w:rsidR="001C630D">
        <w:rPr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left="557"/>
      </w:pPr>
      <w:r w:rsidRPr="006C0FBA">
        <w:rPr>
          <w:sz w:val="22"/>
          <w:szCs w:val="22"/>
        </w:rPr>
        <w:t>График работы администрации:</w:t>
      </w:r>
    </w:p>
    <w:p w:rsidR="00910403" w:rsidRPr="006C0FBA" w:rsidRDefault="00910403">
      <w:pPr>
        <w:shd w:val="clear" w:color="auto" w:fill="FFFFFF"/>
        <w:spacing w:line="250" w:lineRule="exact"/>
        <w:ind w:left="571"/>
      </w:pPr>
      <w:r w:rsidRPr="006C0FBA">
        <w:rPr>
          <w:sz w:val="22"/>
          <w:szCs w:val="22"/>
        </w:rPr>
        <w:t xml:space="preserve">понедельник- </w:t>
      </w:r>
      <w:r w:rsidR="009460CA">
        <w:rPr>
          <w:sz w:val="22"/>
          <w:szCs w:val="22"/>
        </w:rPr>
        <w:t>пятница</w:t>
      </w:r>
      <w:r w:rsidRPr="006C0FBA">
        <w:rPr>
          <w:sz w:val="22"/>
          <w:szCs w:val="22"/>
        </w:rPr>
        <w:t xml:space="preserve"> с 0</w:t>
      </w:r>
      <w:r w:rsidR="009460CA">
        <w:rPr>
          <w:sz w:val="22"/>
          <w:szCs w:val="22"/>
        </w:rPr>
        <w:t>9.</w:t>
      </w:r>
      <w:r w:rsidRPr="006C0FBA">
        <w:rPr>
          <w:sz w:val="22"/>
          <w:szCs w:val="22"/>
        </w:rPr>
        <w:t>00 до 1</w:t>
      </w:r>
      <w:r w:rsidR="009460CA">
        <w:rPr>
          <w:sz w:val="22"/>
          <w:szCs w:val="22"/>
        </w:rPr>
        <w:t>7</w:t>
      </w:r>
      <w:r w:rsidRPr="006C0FBA">
        <w:rPr>
          <w:sz w:val="22"/>
          <w:szCs w:val="22"/>
        </w:rPr>
        <w:t>.</w:t>
      </w:r>
      <w:r w:rsidR="009460CA">
        <w:rPr>
          <w:sz w:val="22"/>
          <w:szCs w:val="22"/>
        </w:rPr>
        <w:t>00</w:t>
      </w:r>
      <w:r w:rsidRPr="006C0FBA">
        <w:rPr>
          <w:sz w:val="22"/>
          <w:szCs w:val="22"/>
        </w:rPr>
        <w:t xml:space="preserve"> </w:t>
      </w:r>
    </w:p>
    <w:p w:rsidR="00910403" w:rsidRPr="006C0FBA" w:rsidRDefault="00910403">
      <w:pPr>
        <w:shd w:val="clear" w:color="auto" w:fill="FFFFFF"/>
        <w:spacing w:line="250" w:lineRule="exact"/>
        <w:ind w:left="571"/>
      </w:pPr>
      <w:r w:rsidRPr="006C0FBA">
        <w:rPr>
          <w:sz w:val="22"/>
          <w:szCs w:val="22"/>
        </w:rPr>
        <w:t>перерыв на обед с</w:t>
      </w:r>
      <w:r w:rsidR="00C84AA2">
        <w:rPr>
          <w:sz w:val="22"/>
          <w:szCs w:val="22"/>
        </w:rPr>
        <w:t xml:space="preserve"> 12</w:t>
      </w:r>
      <w:r w:rsidRPr="006C0FBA">
        <w:rPr>
          <w:sz w:val="22"/>
          <w:szCs w:val="22"/>
        </w:rPr>
        <w:t>.00 до 1</w:t>
      </w:r>
      <w:r w:rsidR="00C84AA2">
        <w:rPr>
          <w:sz w:val="22"/>
          <w:szCs w:val="22"/>
        </w:rPr>
        <w:t>3</w:t>
      </w:r>
      <w:r w:rsidRPr="006C0FBA">
        <w:rPr>
          <w:sz w:val="22"/>
          <w:szCs w:val="22"/>
        </w:rPr>
        <w:t>.00</w:t>
      </w:r>
    </w:p>
    <w:p w:rsidR="00910403" w:rsidRPr="006C0FBA" w:rsidRDefault="00910403">
      <w:pPr>
        <w:shd w:val="clear" w:color="auto" w:fill="FFFFFF"/>
        <w:spacing w:before="5" w:line="250" w:lineRule="exact"/>
        <w:ind w:left="571"/>
      </w:pPr>
      <w:r w:rsidRPr="006C0FBA">
        <w:rPr>
          <w:sz w:val="22"/>
          <w:szCs w:val="22"/>
        </w:rPr>
        <w:t>выходные дни - суббота, воскресенье.</w:t>
      </w:r>
    </w:p>
    <w:p w:rsidR="00910403" w:rsidRPr="006C0FBA" w:rsidRDefault="00910403">
      <w:pPr>
        <w:shd w:val="clear" w:color="auto" w:fill="FFFFFF"/>
        <w:spacing w:line="250" w:lineRule="exact"/>
        <w:ind w:left="576"/>
      </w:pPr>
      <w:r w:rsidRPr="006C0FBA">
        <w:rPr>
          <w:sz w:val="22"/>
          <w:szCs w:val="22"/>
        </w:rPr>
        <w:t xml:space="preserve">Справочные телефоны: </w:t>
      </w:r>
      <w:r w:rsidR="007A38E2">
        <w:rPr>
          <w:sz w:val="22"/>
          <w:szCs w:val="22"/>
        </w:rPr>
        <w:t>тел./</w:t>
      </w:r>
      <w:r w:rsidRPr="006C0FBA">
        <w:rPr>
          <w:sz w:val="22"/>
          <w:szCs w:val="22"/>
        </w:rPr>
        <w:t>факс 8 (</w:t>
      </w:r>
      <w:r w:rsidR="007A38E2">
        <w:rPr>
          <w:sz w:val="22"/>
          <w:szCs w:val="22"/>
        </w:rPr>
        <w:t>48264</w:t>
      </w:r>
      <w:r w:rsidRPr="006C0FBA">
        <w:rPr>
          <w:sz w:val="22"/>
          <w:szCs w:val="22"/>
        </w:rPr>
        <w:t xml:space="preserve">) </w:t>
      </w:r>
      <w:r w:rsidR="00C84AA2">
        <w:rPr>
          <w:sz w:val="22"/>
          <w:szCs w:val="22"/>
        </w:rPr>
        <w:t>33</w:t>
      </w:r>
      <w:r w:rsidRPr="006C0FBA">
        <w:rPr>
          <w:sz w:val="22"/>
          <w:szCs w:val="22"/>
        </w:rPr>
        <w:t>-</w:t>
      </w:r>
      <w:r w:rsidR="00C84AA2">
        <w:rPr>
          <w:sz w:val="22"/>
          <w:szCs w:val="22"/>
        </w:rPr>
        <w:t>4</w:t>
      </w:r>
      <w:r w:rsidRPr="006C0FBA">
        <w:rPr>
          <w:sz w:val="22"/>
          <w:szCs w:val="22"/>
        </w:rPr>
        <w:t>-</w:t>
      </w:r>
      <w:r w:rsidR="00C84AA2">
        <w:rPr>
          <w:sz w:val="22"/>
          <w:szCs w:val="22"/>
        </w:rPr>
        <w:t>11</w:t>
      </w:r>
      <w:r w:rsidRPr="006C0FBA">
        <w:rPr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right="14" w:firstLine="557"/>
        <w:jc w:val="both"/>
      </w:pPr>
      <w:r w:rsidRPr="006C0FBA">
        <w:rPr>
          <w:sz w:val="22"/>
          <w:szCs w:val="22"/>
        </w:rPr>
        <w:t xml:space="preserve">Справочная информация также размещается на официальном сайте </w:t>
      </w:r>
      <w:r w:rsidR="00870023">
        <w:rPr>
          <w:sz w:val="22"/>
          <w:szCs w:val="22"/>
        </w:rPr>
        <w:t xml:space="preserve">муниципального образования </w:t>
      </w:r>
      <w:r w:rsidR="00066230">
        <w:rPr>
          <w:sz w:val="22"/>
          <w:szCs w:val="22"/>
        </w:rPr>
        <w:t>Тверской</w:t>
      </w:r>
      <w:r w:rsidR="00066230" w:rsidRPr="006C0FBA">
        <w:rPr>
          <w:sz w:val="22"/>
          <w:szCs w:val="22"/>
        </w:rPr>
        <w:t xml:space="preserve"> области</w:t>
      </w:r>
      <w:r w:rsidR="00066230">
        <w:rPr>
          <w:sz w:val="22"/>
          <w:szCs w:val="22"/>
        </w:rPr>
        <w:t xml:space="preserve"> </w:t>
      </w:r>
      <w:r w:rsidR="00870023">
        <w:rPr>
          <w:sz w:val="22"/>
          <w:szCs w:val="22"/>
        </w:rPr>
        <w:t>«</w:t>
      </w:r>
      <w:r w:rsidR="00313DDF">
        <w:rPr>
          <w:sz w:val="22"/>
          <w:szCs w:val="22"/>
        </w:rPr>
        <w:t>Весьегонск</w:t>
      </w:r>
      <w:r w:rsidR="00870023">
        <w:rPr>
          <w:sz w:val="22"/>
          <w:szCs w:val="22"/>
        </w:rPr>
        <w:t>ий</w:t>
      </w:r>
      <w:r w:rsidR="00313DDF">
        <w:rPr>
          <w:sz w:val="22"/>
          <w:szCs w:val="22"/>
        </w:rPr>
        <w:t xml:space="preserve"> район</w:t>
      </w:r>
      <w:r w:rsidR="00870023">
        <w:rPr>
          <w:sz w:val="22"/>
          <w:szCs w:val="22"/>
        </w:rPr>
        <w:t>»</w:t>
      </w:r>
      <w:r w:rsidRPr="006C0FBA">
        <w:rPr>
          <w:sz w:val="22"/>
          <w:szCs w:val="22"/>
        </w:rPr>
        <w:t xml:space="preserve">: </w:t>
      </w:r>
      <w:hyperlink r:id="rId5" w:history="1">
        <w:r w:rsidR="007A38E2" w:rsidRPr="009C3BF8">
          <w:rPr>
            <w:rStyle w:val="a3"/>
            <w:sz w:val="22"/>
            <w:szCs w:val="22"/>
            <w:lang w:val="en-US"/>
          </w:rPr>
          <w:t>www</w:t>
        </w:r>
        <w:r w:rsidR="007A38E2" w:rsidRPr="009C3BF8">
          <w:rPr>
            <w:rStyle w:val="a3"/>
            <w:sz w:val="22"/>
            <w:szCs w:val="22"/>
          </w:rPr>
          <w:t>.</w:t>
        </w:r>
        <w:r w:rsidR="007A38E2" w:rsidRPr="009C3BF8">
          <w:rPr>
            <w:rStyle w:val="a3"/>
            <w:sz w:val="22"/>
            <w:szCs w:val="22"/>
            <w:lang w:val="en-US"/>
          </w:rPr>
          <w:t>vesegonsk</w:t>
        </w:r>
        <w:r w:rsidR="007A38E2" w:rsidRPr="009C3BF8">
          <w:rPr>
            <w:rStyle w:val="a3"/>
            <w:sz w:val="22"/>
            <w:szCs w:val="22"/>
          </w:rPr>
          <w:t>.</w:t>
        </w:r>
        <w:r w:rsidR="007A38E2" w:rsidRPr="009C3BF8">
          <w:rPr>
            <w:rStyle w:val="a3"/>
            <w:sz w:val="22"/>
            <w:szCs w:val="22"/>
            <w:lang w:val="en-US"/>
          </w:rPr>
          <w:t>ru</w:t>
        </w:r>
      </w:hyperlink>
    </w:p>
    <w:p w:rsidR="00287BEB" w:rsidRDefault="00910403" w:rsidP="0007205B">
      <w:pPr>
        <w:shd w:val="clear" w:color="auto" w:fill="FFFFFF"/>
        <w:spacing w:line="250" w:lineRule="exact"/>
        <w:ind w:left="6" w:right="11" w:firstLine="704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1.3.2.</w:t>
      </w:r>
      <w:r w:rsidR="0007205B" w:rsidRPr="0007205B">
        <w:t xml:space="preserve"> </w:t>
      </w:r>
      <w:r w:rsidR="0007205B" w:rsidRPr="0007205B">
        <w:rPr>
          <w:sz w:val="22"/>
          <w:szCs w:val="22"/>
        </w:rPr>
        <w:t xml:space="preserve">Порядок предоставления муниципальной услуги сообщается по телефону, </w:t>
      </w:r>
      <w:r w:rsidR="00287BEB">
        <w:rPr>
          <w:sz w:val="22"/>
          <w:szCs w:val="22"/>
        </w:rPr>
        <w:t>размещается на</w:t>
      </w:r>
      <w:r w:rsidR="0007205B" w:rsidRPr="0007205B">
        <w:rPr>
          <w:sz w:val="22"/>
          <w:szCs w:val="22"/>
        </w:rPr>
        <w:t xml:space="preserve"> информационном стенде </w:t>
      </w:r>
      <w:r w:rsidR="00B42244">
        <w:rPr>
          <w:sz w:val="22"/>
          <w:szCs w:val="22"/>
        </w:rPr>
        <w:t>а</w:t>
      </w:r>
      <w:r w:rsidR="0007205B" w:rsidRPr="0007205B">
        <w:rPr>
          <w:sz w:val="22"/>
          <w:szCs w:val="22"/>
        </w:rPr>
        <w:t>дминистрации, на</w:t>
      </w:r>
      <w:r w:rsidR="00287BEB">
        <w:rPr>
          <w:sz w:val="22"/>
          <w:szCs w:val="22"/>
        </w:rPr>
        <w:t xml:space="preserve"> официальном</w:t>
      </w:r>
      <w:r w:rsidR="0007205B" w:rsidRPr="0007205B">
        <w:rPr>
          <w:sz w:val="22"/>
          <w:szCs w:val="22"/>
        </w:rPr>
        <w:t xml:space="preserve"> сайте муниципального образования «Весьегонский район»  и содержит следующую информацию:</w:t>
      </w:r>
      <w:r w:rsidR="0007205B">
        <w:rPr>
          <w:sz w:val="22"/>
          <w:szCs w:val="22"/>
        </w:rPr>
        <w:t xml:space="preserve"> </w:t>
      </w:r>
    </w:p>
    <w:p w:rsidR="0007205B" w:rsidRPr="0007205B" w:rsidRDefault="00287BEB" w:rsidP="00287BEB">
      <w:pPr>
        <w:shd w:val="clear" w:color="auto" w:fill="FFFFFF"/>
        <w:spacing w:line="250" w:lineRule="exact"/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7205B" w:rsidRPr="0007205B">
        <w:rPr>
          <w:sz w:val="22"/>
          <w:szCs w:val="22"/>
        </w:rPr>
        <w:t>- наименование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6" w:right="11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наименование органа местного самоуправления, предоставляющего муниципальную услугу;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перечень нормативных актов правовых актов, непосредственно регулирующих предоставление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способы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описание результата предоставления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категория заявителей, которым предоставляется услуга;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 xml:space="preserve">- срок предоставления услуги и срок выдачи документов, являющихся результатом предоставления </w:t>
      </w:r>
      <w:r w:rsidRPr="0007205B">
        <w:rPr>
          <w:sz w:val="22"/>
          <w:szCs w:val="22"/>
        </w:rPr>
        <w:lastRenderedPageBreak/>
        <w:t>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срок, в течение которого заявление должно быть зарегистрировано;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максимальный срок ожидания в очереди при подаче заявления о предоставлении услуги лично;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основания для приостановления предоставления либо отказа в предоставлении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показатели доступности и качества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информация об административных процедурах;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07205B" w:rsidRPr="0007205B" w:rsidRDefault="00C31094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07205B" w:rsidRPr="0007205B">
        <w:rPr>
          <w:sz w:val="22"/>
          <w:szCs w:val="22"/>
        </w:rPr>
        <w:t xml:space="preserve">.3.  Консультирование граждан по вопросам предоставления муниципальной услуги, осуществляется специалистами </w:t>
      </w:r>
      <w:r w:rsidR="00B42244">
        <w:rPr>
          <w:sz w:val="22"/>
          <w:szCs w:val="22"/>
        </w:rPr>
        <w:t>а</w:t>
      </w:r>
      <w:r w:rsidR="0007205B" w:rsidRPr="0007205B">
        <w:rPr>
          <w:sz w:val="22"/>
          <w:szCs w:val="22"/>
        </w:rPr>
        <w:t>дминистрации при личном контакте с заявителями, а так же посредством почты и по телефону.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 xml:space="preserve">Ответственным исполнителем муниципальной услуги является должностное лицо </w:t>
      </w:r>
      <w:r w:rsidR="00B42244">
        <w:rPr>
          <w:sz w:val="22"/>
          <w:szCs w:val="22"/>
        </w:rPr>
        <w:t>а</w:t>
      </w:r>
      <w:r w:rsidRPr="0007205B">
        <w:rPr>
          <w:sz w:val="22"/>
          <w:szCs w:val="22"/>
        </w:rPr>
        <w:t>дминистрации.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1.</w:t>
      </w:r>
      <w:r w:rsidR="00C31094">
        <w:rPr>
          <w:sz w:val="22"/>
          <w:szCs w:val="22"/>
        </w:rPr>
        <w:t>3</w:t>
      </w:r>
      <w:r w:rsidRPr="0007205B">
        <w:rPr>
          <w:sz w:val="22"/>
          <w:szCs w:val="22"/>
        </w:rPr>
        <w:t xml:space="preserve">.4. Специалист </w:t>
      </w:r>
      <w:r w:rsidR="00B42244">
        <w:rPr>
          <w:sz w:val="22"/>
          <w:szCs w:val="22"/>
        </w:rPr>
        <w:t>а</w:t>
      </w:r>
      <w:r w:rsidRPr="0007205B">
        <w:rPr>
          <w:sz w:val="22"/>
          <w:szCs w:val="22"/>
        </w:rPr>
        <w:t>дминистрации осуществляет консультацию по следующим вопросам: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Нормативно-правовые акты, регламентирующие порядок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Заявители, имеющие право на предоставление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Перечень документов, необходимых для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Способы подачи документов для получения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Способы получения результата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Сроки предоставления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Результат оказания муниципальной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Основания для отказа в оказании услуги;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</w:t>
      </w:r>
      <w:r w:rsidRPr="0007205B">
        <w:rPr>
          <w:sz w:val="22"/>
          <w:szCs w:val="22"/>
        </w:rPr>
        <w:tab/>
        <w:t>Способы обжалования и действий (бездействия) должностных лиц, участвующих в предоставлении муниципальной услуги.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1.</w:t>
      </w:r>
      <w:r w:rsidR="00C31094">
        <w:rPr>
          <w:sz w:val="22"/>
          <w:szCs w:val="22"/>
        </w:rPr>
        <w:t>3</w:t>
      </w:r>
      <w:r w:rsidRPr="0007205B">
        <w:rPr>
          <w:sz w:val="22"/>
          <w:szCs w:val="22"/>
        </w:rPr>
        <w:t xml:space="preserve">.5.  Информирование о ходе предоставления муниципальной услуги также осуществляется специалистами </w:t>
      </w:r>
      <w:r w:rsidR="00B42244">
        <w:rPr>
          <w:sz w:val="22"/>
          <w:szCs w:val="22"/>
        </w:rPr>
        <w:t>а</w:t>
      </w:r>
      <w:r w:rsidRPr="0007205B">
        <w:rPr>
          <w:sz w:val="22"/>
          <w:szCs w:val="22"/>
        </w:rPr>
        <w:t>дминистрации при личном контакте с заявителями, посредством почтовой и телефонной связи.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1.</w:t>
      </w:r>
      <w:r w:rsidR="00C31094">
        <w:rPr>
          <w:sz w:val="22"/>
          <w:szCs w:val="22"/>
        </w:rPr>
        <w:t>3</w:t>
      </w:r>
      <w:r w:rsidRPr="0007205B">
        <w:rPr>
          <w:sz w:val="22"/>
          <w:szCs w:val="22"/>
        </w:rPr>
        <w:t>.6. Информирование о приостановлении предоставления муниципальной услуги или об отказе в е</w:t>
      </w:r>
      <w:r w:rsidR="00C31094">
        <w:rPr>
          <w:sz w:val="22"/>
          <w:szCs w:val="22"/>
        </w:rPr>
        <w:t>ё</w:t>
      </w:r>
      <w:r w:rsidRPr="0007205B">
        <w:rPr>
          <w:sz w:val="22"/>
          <w:szCs w:val="22"/>
        </w:rPr>
        <w:t xml:space="preserve"> предоставлении осуществляется специалистами </w:t>
      </w:r>
      <w:r w:rsidR="00B42244">
        <w:rPr>
          <w:sz w:val="22"/>
          <w:szCs w:val="22"/>
        </w:rPr>
        <w:t>а</w:t>
      </w:r>
      <w:r w:rsidRPr="0007205B">
        <w:rPr>
          <w:sz w:val="22"/>
          <w:szCs w:val="22"/>
        </w:rPr>
        <w:t>дминистрации посредством почтовой связи, при личном контакте с заявителями.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1.</w:t>
      </w:r>
      <w:r w:rsidR="00C31094">
        <w:rPr>
          <w:sz w:val="22"/>
          <w:szCs w:val="22"/>
        </w:rPr>
        <w:t>3</w:t>
      </w:r>
      <w:r w:rsidRPr="0007205B">
        <w:rPr>
          <w:sz w:val="22"/>
          <w:szCs w:val="22"/>
        </w:rPr>
        <w:t>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07205B" w:rsidRP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  <w:r w:rsidRPr="0007205B">
        <w:rPr>
          <w:sz w:val="22"/>
          <w:szCs w:val="22"/>
        </w:rPr>
        <w:t>1.</w:t>
      </w:r>
      <w:r w:rsidR="00C31094">
        <w:rPr>
          <w:sz w:val="22"/>
          <w:szCs w:val="22"/>
        </w:rPr>
        <w:t>3</w:t>
      </w:r>
      <w:r w:rsidRPr="0007205B">
        <w:rPr>
          <w:sz w:val="22"/>
          <w:szCs w:val="22"/>
        </w:rPr>
        <w:t xml:space="preserve">.8. </w:t>
      </w:r>
      <w:r w:rsidR="00DF7FD0">
        <w:rPr>
          <w:sz w:val="22"/>
          <w:szCs w:val="22"/>
        </w:rPr>
        <w:t>Информирование о ходе предоставления</w:t>
      </w:r>
      <w:r w:rsidRPr="0007205B">
        <w:rPr>
          <w:sz w:val="22"/>
          <w:szCs w:val="22"/>
        </w:rPr>
        <w:t xml:space="preserve"> муниципальной услуги </w:t>
      </w:r>
      <w:r w:rsidR="00DF7FD0">
        <w:rPr>
          <w:sz w:val="22"/>
          <w:szCs w:val="22"/>
        </w:rPr>
        <w:t>осуществляется при</w:t>
      </w:r>
      <w:r w:rsidRPr="0007205B">
        <w:rPr>
          <w:sz w:val="22"/>
          <w:szCs w:val="22"/>
        </w:rPr>
        <w:t xml:space="preserve"> </w:t>
      </w:r>
      <w:r w:rsidR="00DF7FD0">
        <w:rPr>
          <w:sz w:val="22"/>
          <w:szCs w:val="22"/>
        </w:rPr>
        <w:t>личном</w:t>
      </w:r>
      <w:r w:rsidR="00DF7FD0" w:rsidRPr="0007205B">
        <w:rPr>
          <w:sz w:val="22"/>
          <w:szCs w:val="22"/>
        </w:rPr>
        <w:t xml:space="preserve"> обращени</w:t>
      </w:r>
      <w:r w:rsidR="00DF7FD0">
        <w:rPr>
          <w:sz w:val="22"/>
          <w:szCs w:val="22"/>
        </w:rPr>
        <w:t>и заявителя в администрацию, а также с использованием почтовой,</w:t>
      </w:r>
      <w:r w:rsidR="00DF7FD0" w:rsidRPr="0007205B">
        <w:rPr>
          <w:sz w:val="22"/>
          <w:szCs w:val="22"/>
        </w:rPr>
        <w:t xml:space="preserve"> </w:t>
      </w:r>
      <w:r w:rsidRPr="0007205B">
        <w:rPr>
          <w:sz w:val="22"/>
          <w:szCs w:val="22"/>
        </w:rPr>
        <w:t>телефон</w:t>
      </w:r>
      <w:r w:rsidR="00DF7FD0">
        <w:rPr>
          <w:sz w:val="22"/>
          <w:szCs w:val="22"/>
        </w:rPr>
        <w:t>ной связи</w:t>
      </w:r>
      <w:r w:rsidRPr="0007205B">
        <w:rPr>
          <w:sz w:val="22"/>
          <w:szCs w:val="22"/>
        </w:rPr>
        <w:t>.</w:t>
      </w:r>
    </w:p>
    <w:p w:rsidR="0007205B" w:rsidRDefault="0007205B" w:rsidP="0007205B">
      <w:pPr>
        <w:shd w:val="clear" w:color="auto" w:fill="FFFFFF"/>
        <w:spacing w:line="250" w:lineRule="exact"/>
        <w:ind w:left="5" w:right="14" w:firstLine="571"/>
        <w:jc w:val="both"/>
        <w:rPr>
          <w:sz w:val="22"/>
          <w:szCs w:val="22"/>
        </w:rPr>
      </w:pPr>
    </w:p>
    <w:p w:rsidR="00910403" w:rsidRPr="006C0FBA" w:rsidRDefault="00910403" w:rsidP="0007205B">
      <w:pPr>
        <w:shd w:val="clear" w:color="auto" w:fill="FFFFFF"/>
        <w:spacing w:line="250" w:lineRule="exact"/>
        <w:ind w:left="5" w:right="14" w:firstLine="571"/>
        <w:jc w:val="both"/>
      </w:pPr>
      <w:r w:rsidRPr="006C0FBA">
        <w:rPr>
          <w:b/>
          <w:bCs/>
          <w:sz w:val="22"/>
          <w:szCs w:val="22"/>
        </w:rPr>
        <w:t>П. СТАНДАРТ ПРЕДОСТАВЛЕНИЯ МУНИЦИПАЛЬНОЙ УСЛУГИ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before="254" w:line="250" w:lineRule="exact"/>
        <w:ind w:left="571"/>
      </w:pPr>
      <w:r w:rsidRPr="006C0FBA">
        <w:rPr>
          <w:b/>
          <w:bCs/>
          <w:sz w:val="22"/>
          <w:szCs w:val="22"/>
        </w:rPr>
        <w:t>2.1.</w:t>
      </w:r>
      <w:r w:rsidRPr="006C0FBA">
        <w:rPr>
          <w:b/>
          <w:bCs/>
          <w:sz w:val="22"/>
          <w:szCs w:val="22"/>
        </w:rPr>
        <w:tab/>
        <w:t>Наименование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66"/>
        <w:jc w:val="both"/>
      </w:pPr>
      <w:r w:rsidRPr="006C0FBA">
        <w:rPr>
          <w:sz w:val="22"/>
          <w:szCs w:val="22"/>
        </w:rPr>
        <w:t xml:space="preserve">Выдача разрешения на вырубку деревьев и кустарников на территории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Весьегонского района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области.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before="254" w:line="250" w:lineRule="exact"/>
        <w:ind w:left="571"/>
      </w:pPr>
      <w:r w:rsidRPr="006C0FBA">
        <w:rPr>
          <w:b/>
          <w:bCs/>
          <w:sz w:val="22"/>
          <w:szCs w:val="22"/>
        </w:rPr>
        <w:t>2.2.</w:t>
      </w:r>
      <w:r w:rsidRPr="006C0FBA">
        <w:rPr>
          <w:b/>
          <w:bCs/>
          <w:sz w:val="22"/>
          <w:szCs w:val="22"/>
        </w:rPr>
        <w:tab/>
        <w:t>Наименование органа, предоставляющего муниципальную услугу</w:t>
      </w:r>
    </w:p>
    <w:p w:rsidR="00910403" w:rsidRPr="006C0FBA" w:rsidRDefault="00910403">
      <w:pPr>
        <w:shd w:val="clear" w:color="auto" w:fill="FFFFFF"/>
        <w:tabs>
          <w:tab w:val="left" w:pos="1070"/>
        </w:tabs>
        <w:spacing w:line="250" w:lineRule="exact"/>
        <w:ind w:left="5" w:right="5" w:firstLine="566"/>
        <w:jc w:val="both"/>
      </w:pPr>
      <w:r w:rsidRPr="006C0FBA">
        <w:rPr>
          <w:sz w:val="22"/>
          <w:szCs w:val="22"/>
        </w:rPr>
        <w:t>2.2.1.</w:t>
      </w:r>
      <w:r w:rsidRPr="006C0FBA">
        <w:rPr>
          <w:sz w:val="22"/>
          <w:szCs w:val="22"/>
        </w:rPr>
        <w:tab/>
        <w:t xml:space="preserve">Муниципальная услуга предоставляется </w:t>
      </w:r>
      <w:r w:rsidR="00B42244">
        <w:rPr>
          <w:sz w:val="22"/>
          <w:szCs w:val="22"/>
        </w:rPr>
        <w:t>а</w:t>
      </w:r>
      <w:r w:rsidRPr="006C0FBA">
        <w:rPr>
          <w:sz w:val="22"/>
          <w:szCs w:val="22"/>
        </w:rPr>
        <w:t xml:space="preserve">дминистрацией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br/>
      </w:r>
      <w:r w:rsidR="00313DDF">
        <w:rPr>
          <w:sz w:val="22"/>
          <w:szCs w:val="22"/>
        </w:rPr>
        <w:t>Весьегонского района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области.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600"/>
        <w:jc w:val="both"/>
      </w:pPr>
      <w:r w:rsidRPr="006C0FBA">
        <w:rPr>
          <w:sz w:val="22"/>
          <w:szCs w:val="22"/>
        </w:rPr>
        <w:t>Распоряжением администрации, из числа сотрудников администрации, назначается лицо, ответственное за предоставление муниципальной услуги и являющееся непосредственным исполнителем муниципальной услуги (далее</w:t>
      </w:r>
      <w:r w:rsidR="006B2010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- ответственное лицо).</w:t>
      </w:r>
    </w:p>
    <w:p w:rsidR="00910403" w:rsidRPr="006C0FBA" w:rsidRDefault="00910403">
      <w:pPr>
        <w:shd w:val="clear" w:color="auto" w:fill="FFFFFF"/>
        <w:tabs>
          <w:tab w:val="left" w:pos="1277"/>
        </w:tabs>
        <w:spacing w:line="250" w:lineRule="exact"/>
        <w:ind w:right="10" w:firstLine="552"/>
        <w:jc w:val="both"/>
      </w:pPr>
      <w:r w:rsidRPr="006C0FBA">
        <w:rPr>
          <w:sz w:val="22"/>
          <w:szCs w:val="22"/>
        </w:rPr>
        <w:t>2.2.2.</w:t>
      </w:r>
      <w:r w:rsidRPr="006C0FBA">
        <w:rPr>
          <w:sz w:val="22"/>
          <w:szCs w:val="22"/>
        </w:rPr>
        <w:tab/>
        <w:t>При предоставлении муниципальной услуги запрещено требовать от заявителя</w:t>
      </w:r>
      <w:r w:rsidR="006F17F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осуществления действий, в том числе согласований, необходимых для получения муниципальной</w:t>
      </w:r>
      <w:r w:rsidR="006F17F8">
        <w:rPr>
          <w:sz w:val="22"/>
          <w:szCs w:val="22"/>
        </w:rPr>
        <w:t xml:space="preserve"> у</w:t>
      </w:r>
      <w:r w:rsidRPr="006C0FBA">
        <w:rPr>
          <w:sz w:val="22"/>
          <w:szCs w:val="22"/>
        </w:rPr>
        <w:t>слуги и связанных с обращением в иные органы и организации, за исключением получения услуг,</w:t>
      </w:r>
      <w:r w:rsidR="006F17F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включенных в перечни услуг, которые являются необходимыми и обязательными для предоставления</w:t>
      </w:r>
      <w:r w:rsidR="006F17F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490"/>
        <w:jc w:val="both"/>
      </w:pPr>
      <w:r w:rsidRPr="006C0FBA">
        <w:rPr>
          <w:sz w:val="22"/>
          <w:szCs w:val="22"/>
        </w:rPr>
        <w:t xml:space="preserve">2.2.3. При предоставлении муниципальной услуги осуществляется межведомственное </w:t>
      </w:r>
      <w:r w:rsidRPr="006C0FBA">
        <w:rPr>
          <w:sz w:val="22"/>
          <w:szCs w:val="22"/>
        </w:rPr>
        <w:lastRenderedPageBreak/>
        <w:t>взаимодействие с:</w:t>
      </w:r>
    </w:p>
    <w:p w:rsidR="0070691C" w:rsidRDefault="006F17F8">
      <w:pPr>
        <w:shd w:val="clear" w:color="auto" w:fill="FFFFFF"/>
        <w:spacing w:line="250" w:lineRule="exact"/>
        <w:ind w:right="5" w:firstLine="499"/>
        <w:jc w:val="both"/>
        <w:rPr>
          <w:sz w:val="22"/>
          <w:szCs w:val="22"/>
        </w:rPr>
      </w:pPr>
      <w:r>
        <w:rPr>
          <w:sz w:val="22"/>
          <w:szCs w:val="22"/>
        </w:rPr>
        <w:t>- отделом архитектуры и градостроительства администрации Весьегонского района Тверской</w:t>
      </w:r>
      <w:r w:rsidRPr="006C0FBA">
        <w:rPr>
          <w:sz w:val="22"/>
          <w:szCs w:val="22"/>
        </w:rPr>
        <w:t xml:space="preserve"> области</w:t>
      </w:r>
      <w:r w:rsidR="0070691C">
        <w:rPr>
          <w:sz w:val="22"/>
          <w:szCs w:val="22"/>
        </w:rPr>
        <w:t>,</w:t>
      </w:r>
    </w:p>
    <w:p w:rsidR="00910403" w:rsidRPr="006C0FBA" w:rsidRDefault="0070691C">
      <w:pPr>
        <w:shd w:val="clear" w:color="auto" w:fill="FFFFFF"/>
        <w:spacing w:line="250" w:lineRule="exact"/>
        <w:ind w:right="5" w:firstLine="499"/>
        <w:jc w:val="both"/>
      </w:pPr>
      <w:r>
        <w:rPr>
          <w:sz w:val="22"/>
          <w:szCs w:val="22"/>
        </w:rPr>
        <w:t>-</w:t>
      </w:r>
      <w:r w:rsidR="007124FC" w:rsidRPr="007124FC">
        <w:t xml:space="preserve"> </w:t>
      </w:r>
      <w:r w:rsidR="007124FC">
        <w:t xml:space="preserve"> </w:t>
      </w:r>
      <w:r w:rsidR="007124FC" w:rsidRPr="00643CA6">
        <w:rPr>
          <w:sz w:val="22"/>
          <w:szCs w:val="22"/>
        </w:rPr>
        <w:t>Весьегонски</w:t>
      </w:r>
      <w:r w:rsidR="00901393">
        <w:rPr>
          <w:sz w:val="22"/>
          <w:szCs w:val="22"/>
        </w:rPr>
        <w:t>м</w:t>
      </w:r>
      <w:r w:rsidR="007124FC" w:rsidRPr="00643CA6">
        <w:rPr>
          <w:sz w:val="22"/>
          <w:szCs w:val="22"/>
        </w:rPr>
        <w:t xml:space="preserve"> отд</w:t>
      </w:r>
      <w:r w:rsidR="00643CA6" w:rsidRPr="00643CA6">
        <w:rPr>
          <w:sz w:val="22"/>
          <w:szCs w:val="22"/>
        </w:rPr>
        <w:t>е</w:t>
      </w:r>
      <w:r w:rsidR="007124FC" w:rsidRPr="00643CA6">
        <w:rPr>
          <w:sz w:val="22"/>
          <w:szCs w:val="22"/>
        </w:rPr>
        <w:t>л</w:t>
      </w:r>
      <w:r w:rsidR="00901393">
        <w:rPr>
          <w:sz w:val="22"/>
          <w:szCs w:val="22"/>
        </w:rPr>
        <w:t xml:space="preserve">ом </w:t>
      </w:r>
      <w:r w:rsidR="007124FC" w:rsidRPr="00643CA6">
        <w:rPr>
          <w:sz w:val="22"/>
          <w:szCs w:val="22"/>
        </w:rPr>
        <w:t>Росреестра по Тверской области</w:t>
      </w:r>
      <w:r w:rsidR="00910403" w:rsidRPr="006C0FBA">
        <w:rPr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before="259" w:line="250" w:lineRule="exact"/>
        <w:ind w:left="509"/>
      </w:pPr>
      <w:r w:rsidRPr="006C0FBA">
        <w:rPr>
          <w:b/>
          <w:bCs/>
          <w:sz w:val="22"/>
          <w:szCs w:val="22"/>
        </w:rPr>
        <w:t>2.3. Описание результата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57"/>
      </w:pPr>
      <w:r w:rsidRPr="006C0FBA">
        <w:rPr>
          <w:sz w:val="22"/>
          <w:szCs w:val="22"/>
        </w:rPr>
        <w:t>Результатами предоставления муниципальной услуги явля</w:t>
      </w:r>
      <w:r w:rsidR="002A3D42">
        <w:rPr>
          <w:sz w:val="22"/>
          <w:szCs w:val="22"/>
        </w:rPr>
        <w:t>е</w:t>
      </w:r>
      <w:r w:rsidRPr="006C0FBA">
        <w:rPr>
          <w:sz w:val="22"/>
          <w:szCs w:val="22"/>
        </w:rPr>
        <w:t>тся:</w:t>
      </w:r>
    </w:p>
    <w:p w:rsidR="00910403" w:rsidRPr="006C0FBA" w:rsidRDefault="00910403" w:rsidP="006C0FBA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0" w:firstLine="571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Выдача разрешения на вырубку деревьев и кустарников при санитарных рубках и реконструкции зеленых насаждений.</w:t>
      </w:r>
    </w:p>
    <w:p w:rsidR="00910403" w:rsidRPr="006C0FBA" w:rsidRDefault="00910403" w:rsidP="006C0FBA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4" w:firstLine="571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Выдача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строительству.</w:t>
      </w:r>
    </w:p>
    <w:p w:rsidR="00910403" w:rsidRPr="006C0FBA" w:rsidRDefault="00910403">
      <w:pPr>
        <w:rPr>
          <w:sz w:val="2"/>
          <w:szCs w:val="2"/>
        </w:rPr>
      </w:pPr>
    </w:p>
    <w:p w:rsidR="00556E28" w:rsidRPr="00556E28" w:rsidRDefault="00556E28" w:rsidP="0070691C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firstLine="552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Выдача разрешения на вырубку деревьев и кустарников</w:t>
      </w:r>
      <w:r>
        <w:rPr>
          <w:sz w:val="22"/>
          <w:szCs w:val="22"/>
        </w:rPr>
        <w:t xml:space="preserve"> в случаях чрезвычайных ситуаций природного и техногенного характера и ликвидация их последствий, ремонт подземных коммуникаций и капитальных инженерных сооружений.</w:t>
      </w:r>
    </w:p>
    <w:p w:rsidR="00910403" w:rsidRPr="006C0FBA" w:rsidRDefault="009A5192" w:rsidP="006C0FBA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left="552"/>
        <w:rPr>
          <w:sz w:val="22"/>
          <w:szCs w:val="22"/>
        </w:rPr>
      </w:pPr>
      <w:r>
        <w:rPr>
          <w:sz w:val="22"/>
          <w:szCs w:val="22"/>
        </w:rPr>
        <w:t>Письменный отказ (у</w:t>
      </w:r>
      <w:r w:rsidR="00910403" w:rsidRPr="006C0FBA">
        <w:rPr>
          <w:sz w:val="22"/>
          <w:szCs w:val="22"/>
        </w:rPr>
        <w:t>ведомлени</w:t>
      </w:r>
      <w:r w:rsidR="002A3D42">
        <w:rPr>
          <w:sz w:val="22"/>
          <w:szCs w:val="22"/>
        </w:rPr>
        <w:t>е</w:t>
      </w:r>
      <w:r>
        <w:rPr>
          <w:sz w:val="22"/>
          <w:szCs w:val="22"/>
        </w:rPr>
        <w:t>)</w:t>
      </w:r>
      <w:r w:rsidR="00910403" w:rsidRPr="006C0FB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910403" w:rsidRPr="006C0FBA">
        <w:rPr>
          <w:sz w:val="22"/>
          <w:szCs w:val="22"/>
        </w:rPr>
        <w:t xml:space="preserve"> предоставлении муниципальной услуги.</w:t>
      </w:r>
    </w:p>
    <w:p w:rsidR="00910403" w:rsidRPr="006C0FBA" w:rsidRDefault="00910403">
      <w:pPr>
        <w:shd w:val="clear" w:color="auto" w:fill="FFFFFF"/>
        <w:spacing w:before="254"/>
        <w:ind w:left="662"/>
      </w:pPr>
      <w:r w:rsidRPr="006C0FBA">
        <w:rPr>
          <w:b/>
          <w:bCs/>
          <w:sz w:val="22"/>
          <w:szCs w:val="22"/>
        </w:rPr>
        <w:t>2.4. Срок предоставления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5" w:firstLine="730"/>
        <w:jc w:val="both"/>
      </w:pPr>
      <w:r w:rsidRPr="006C0FBA">
        <w:rPr>
          <w:sz w:val="22"/>
          <w:szCs w:val="22"/>
        </w:rPr>
        <w:t>Срок предоставления муниципальной услуги, в том числе направление заявителю разрешения на вырубку деревьев и кустарников при санитарных рубках и реконструкции зеленых насаждений; на выдачу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строительству, либо уведомления о не предоставлении муниципальной услуги, составляет 30 рабочих дней с даты регистрации заявления.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0" w:firstLine="562"/>
        <w:jc w:val="both"/>
      </w:pPr>
      <w:r w:rsidRPr="006C0FBA">
        <w:rPr>
          <w:b/>
          <w:bCs/>
          <w:sz w:val="22"/>
          <w:szCs w:val="22"/>
        </w:rPr>
        <w:t>2.5. Перечень нормативных правовых актов, регулирующих отношения в связи с предоставлением муниципальной услуг.</w:t>
      </w:r>
    </w:p>
    <w:p w:rsidR="00593D36" w:rsidRDefault="00910403">
      <w:pPr>
        <w:shd w:val="clear" w:color="auto" w:fill="FFFFFF"/>
        <w:spacing w:line="250" w:lineRule="exact"/>
        <w:ind w:left="720" w:right="2016" w:hanging="154"/>
        <w:rPr>
          <w:sz w:val="22"/>
          <w:szCs w:val="22"/>
        </w:rPr>
      </w:pPr>
      <w:r w:rsidRPr="006C0FBA">
        <w:rPr>
          <w:sz w:val="22"/>
          <w:szCs w:val="22"/>
        </w:rPr>
        <w:t xml:space="preserve">Предоставление муниципальной услуги осуществляется в соответствии с: Жилищным кодексом Российской Федерации; </w:t>
      </w:r>
    </w:p>
    <w:p w:rsidR="00593D36" w:rsidRDefault="00593D36">
      <w:pPr>
        <w:shd w:val="clear" w:color="auto" w:fill="FFFFFF"/>
        <w:spacing w:line="250" w:lineRule="exact"/>
        <w:ind w:left="720" w:right="2016" w:hanging="15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10403" w:rsidRPr="006C0FBA">
        <w:rPr>
          <w:sz w:val="22"/>
          <w:szCs w:val="22"/>
        </w:rPr>
        <w:t xml:space="preserve">Гражданским кодексом Российской Федерации; </w:t>
      </w:r>
    </w:p>
    <w:p w:rsidR="00593D36" w:rsidRDefault="00593D36">
      <w:pPr>
        <w:shd w:val="clear" w:color="auto" w:fill="FFFFFF"/>
        <w:spacing w:line="250" w:lineRule="exact"/>
        <w:ind w:left="720" w:right="2016" w:hanging="15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10403" w:rsidRPr="006C0FBA">
        <w:rPr>
          <w:sz w:val="22"/>
          <w:szCs w:val="22"/>
        </w:rPr>
        <w:t>Земельным кодексом Российской Федерации;</w:t>
      </w:r>
    </w:p>
    <w:p w:rsidR="00910403" w:rsidRPr="006C0FBA" w:rsidRDefault="00593D36">
      <w:pPr>
        <w:shd w:val="clear" w:color="auto" w:fill="FFFFFF"/>
        <w:spacing w:line="250" w:lineRule="exact"/>
        <w:ind w:left="720" w:right="2016" w:hanging="154"/>
      </w:pPr>
      <w:r>
        <w:rPr>
          <w:sz w:val="22"/>
          <w:szCs w:val="22"/>
        </w:rPr>
        <w:t xml:space="preserve">  </w:t>
      </w:r>
      <w:r w:rsidR="00910403" w:rsidRPr="006C0FBA">
        <w:rPr>
          <w:sz w:val="22"/>
          <w:szCs w:val="22"/>
        </w:rPr>
        <w:t>Градостроительным кодексом Российской Федерации;</w:t>
      </w:r>
    </w:p>
    <w:p w:rsidR="00910403" w:rsidRPr="006C0FBA" w:rsidRDefault="00910403">
      <w:pPr>
        <w:shd w:val="clear" w:color="auto" w:fill="FFFFFF"/>
        <w:spacing w:line="250" w:lineRule="exact"/>
        <w:ind w:left="5" w:right="14" w:firstLine="715"/>
        <w:jc w:val="both"/>
      </w:pPr>
      <w:r w:rsidRPr="006C0FBA">
        <w:rPr>
          <w:sz w:val="22"/>
          <w:szCs w:val="22"/>
        </w:rPr>
        <w:t>Федеральным законом от 06.10.2003года № 131-ФЗ «Об общих принципах организации местного самоуправления в Российской Федерации»;</w:t>
      </w:r>
    </w:p>
    <w:p w:rsidR="00593D36" w:rsidRDefault="00910403">
      <w:pPr>
        <w:shd w:val="clear" w:color="auto" w:fill="FFFFFF"/>
        <w:spacing w:line="250" w:lineRule="exact"/>
        <w:ind w:left="730"/>
        <w:rPr>
          <w:sz w:val="22"/>
          <w:szCs w:val="22"/>
        </w:rPr>
      </w:pPr>
      <w:r w:rsidRPr="006C0FBA">
        <w:rPr>
          <w:sz w:val="22"/>
          <w:szCs w:val="22"/>
        </w:rPr>
        <w:t xml:space="preserve">Федеральным законом от 10.01.2002года №7-ФЗ «Об охране окружающей среды»; </w:t>
      </w:r>
    </w:p>
    <w:p w:rsidR="00910403" w:rsidRPr="006C0FBA" w:rsidRDefault="00910403" w:rsidP="00593D36">
      <w:pPr>
        <w:shd w:val="clear" w:color="auto" w:fill="FFFFFF"/>
        <w:spacing w:line="250" w:lineRule="exact"/>
        <w:ind w:left="730"/>
      </w:pPr>
      <w:r w:rsidRPr="006C0FBA">
        <w:rPr>
          <w:sz w:val="22"/>
          <w:szCs w:val="22"/>
        </w:rPr>
        <w:t>Федеральным законом от 9 февраля 2009 года № 8-ФЗ «Об обеспечении доступа к информации о</w:t>
      </w:r>
      <w:r w:rsidR="00593D36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деятельности государственных органов и органов местного самоуправления»;</w:t>
      </w:r>
    </w:p>
    <w:p w:rsidR="00910403" w:rsidRPr="006C0FBA" w:rsidRDefault="00910403">
      <w:pPr>
        <w:shd w:val="clear" w:color="auto" w:fill="FFFFFF"/>
        <w:spacing w:line="254" w:lineRule="exact"/>
        <w:ind w:left="5" w:right="10" w:firstLine="725"/>
        <w:jc w:val="both"/>
      </w:pPr>
      <w:r w:rsidRPr="006C0FBA">
        <w:rPr>
          <w:sz w:val="22"/>
          <w:szCs w:val="22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10403" w:rsidRDefault="00910403">
      <w:pPr>
        <w:shd w:val="clear" w:color="auto" w:fill="FFFFFF"/>
        <w:spacing w:line="254" w:lineRule="exact"/>
        <w:ind w:right="14" w:firstLine="648"/>
        <w:jc w:val="both"/>
        <w:rPr>
          <w:sz w:val="22"/>
          <w:szCs w:val="22"/>
        </w:rPr>
      </w:pPr>
      <w:r w:rsidRPr="006C0FBA">
        <w:rPr>
          <w:sz w:val="22"/>
          <w:szCs w:val="22"/>
        </w:rPr>
        <w:t xml:space="preserve">Уставом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Весьегонского района</w:t>
      </w:r>
      <w:r w:rsidRPr="006C0FBA">
        <w:rPr>
          <w:sz w:val="22"/>
          <w:szCs w:val="22"/>
        </w:rPr>
        <w:t xml:space="preserve">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области;</w:t>
      </w:r>
    </w:p>
    <w:p w:rsidR="00593D36" w:rsidRDefault="00C84AA2" w:rsidP="00C84AA2">
      <w:pPr>
        <w:shd w:val="clear" w:color="auto" w:fill="FFFFFF"/>
        <w:spacing w:line="254" w:lineRule="exact"/>
        <w:ind w:left="11"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07AA3">
        <w:rPr>
          <w:sz w:val="22"/>
          <w:szCs w:val="22"/>
        </w:rPr>
        <w:t xml:space="preserve">Решением Совета депутатов </w:t>
      </w:r>
      <w:r>
        <w:rPr>
          <w:sz w:val="22"/>
          <w:szCs w:val="22"/>
        </w:rPr>
        <w:t>Пронинского</w:t>
      </w:r>
      <w:r w:rsidR="00593D36" w:rsidRPr="00593D36">
        <w:rPr>
          <w:sz w:val="22"/>
          <w:szCs w:val="22"/>
        </w:rPr>
        <w:t xml:space="preserve"> с</w:t>
      </w:r>
      <w:r w:rsidR="00D01FD4">
        <w:rPr>
          <w:sz w:val="22"/>
          <w:szCs w:val="22"/>
        </w:rPr>
        <w:t>ельско</w:t>
      </w:r>
      <w:r w:rsidR="00CC3B08">
        <w:rPr>
          <w:sz w:val="22"/>
          <w:szCs w:val="22"/>
        </w:rPr>
        <w:t>го поселения от 28.01.2013г №12 «Об утверждении правил  благоустройства</w:t>
      </w:r>
      <w:r w:rsidR="00593D36" w:rsidRPr="00593D36">
        <w:rPr>
          <w:sz w:val="22"/>
          <w:szCs w:val="22"/>
        </w:rPr>
        <w:t xml:space="preserve"> на территории муницип</w:t>
      </w:r>
      <w:r>
        <w:rPr>
          <w:sz w:val="22"/>
          <w:szCs w:val="22"/>
        </w:rPr>
        <w:t>ального образования Пронинское</w:t>
      </w:r>
      <w:r w:rsidR="00D01FD4">
        <w:rPr>
          <w:sz w:val="22"/>
          <w:szCs w:val="22"/>
        </w:rPr>
        <w:t xml:space="preserve"> </w:t>
      </w:r>
      <w:r w:rsidR="00593D36" w:rsidRPr="00593D36">
        <w:rPr>
          <w:sz w:val="22"/>
          <w:szCs w:val="22"/>
        </w:rPr>
        <w:t>сельское поселение Весьегонского района»</w:t>
      </w:r>
      <w:r w:rsidR="00593D36">
        <w:rPr>
          <w:sz w:val="22"/>
          <w:szCs w:val="22"/>
        </w:rPr>
        <w:t>.</w:t>
      </w:r>
    </w:p>
    <w:p w:rsidR="00593D36" w:rsidRDefault="00593D36" w:rsidP="00593D36">
      <w:pPr>
        <w:shd w:val="clear" w:color="auto" w:fill="FFFFFF"/>
        <w:spacing w:line="254" w:lineRule="exact"/>
        <w:ind w:left="11" w:right="11" w:firstLine="760"/>
        <w:jc w:val="both"/>
        <w:rPr>
          <w:sz w:val="22"/>
          <w:szCs w:val="22"/>
        </w:rPr>
      </w:pPr>
    </w:p>
    <w:p w:rsidR="00910403" w:rsidRPr="006C0FBA" w:rsidRDefault="00910403" w:rsidP="00593D36">
      <w:pPr>
        <w:shd w:val="clear" w:color="auto" w:fill="FFFFFF"/>
        <w:spacing w:line="254" w:lineRule="exact"/>
        <w:ind w:left="11" w:right="11" w:firstLine="760"/>
        <w:jc w:val="both"/>
      </w:pPr>
      <w:r w:rsidRPr="006C0FBA">
        <w:rPr>
          <w:b/>
          <w:bCs/>
          <w:sz w:val="22"/>
          <w:szCs w:val="22"/>
        </w:rPr>
        <w:t>2.6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10403" w:rsidRPr="006C0FBA" w:rsidRDefault="00910403" w:rsidP="004F1E0C">
      <w:pPr>
        <w:shd w:val="clear" w:color="auto" w:fill="FFFFFF"/>
        <w:spacing w:line="250" w:lineRule="exact"/>
        <w:ind w:firstLine="715"/>
        <w:jc w:val="both"/>
      </w:pPr>
      <w:r w:rsidRPr="006C0FBA">
        <w:rPr>
          <w:sz w:val="22"/>
          <w:szCs w:val="22"/>
        </w:rPr>
        <w:t>2.6.1.Перечень документов, необходимых для предоставления муниципальной услуги</w:t>
      </w:r>
      <w:r w:rsidR="004F1E0C">
        <w:rPr>
          <w:sz w:val="22"/>
          <w:szCs w:val="22"/>
        </w:rPr>
        <w:t xml:space="preserve">, </w:t>
      </w:r>
      <w:r w:rsidR="004F1E0C" w:rsidRPr="004F1E0C">
        <w:rPr>
          <w:sz w:val="22"/>
          <w:szCs w:val="22"/>
        </w:rPr>
        <w:t>которые заявитель должен представить самостоятельно</w:t>
      </w:r>
      <w:r w:rsidRPr="006C0FBA">
        <w:rPr>
          <w:sz w:val="22"/>
          <w:szCs w:val="22"/>
        </w:rPr>
        <w:t>:</w:t>
      </w:r>
    </w:p>
    <w:p w:rsidR="00A9257B" w:rsidRPr="00A9257B" w:rsidRDefault="00910403" w:rsidP="00A9257B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1)</w:t>
      </w:r>
      <w:r w:rsidRPr="006C0FBA">
        <w:rPr>
          <w:sz w:val="22"/>
          <w:szCs w:val="22"/>
        </w:rPr>
        <w:tab/>
      </w:r>
      <w:r w:rsidR="00A9257B" w:rsidRPr="00A9257B">
        <w:rPr>
          <w:sz w:val="22"/>
          <w:szCs w:val="22"/>
        </w:rPr>
        <w:t xml:space="preserve">заявление о </w:t>
      </w:r>
      <w:r w:rsidR="00E6440A">
        <w:rPr>
          <w:sz w:val="22"/>
          <w:szCs w:val="22"/>
        </w:rPr>
        <w:t>выдаче разрешения на вырубку деревьев и кустарников</w:t>
      </w:r>
      <w:r w:rsidR="00A9257B" w:rsidRPr="00A9257B">
        <w:rPr>
          <w:sz w:val="22"/>
          <w:szCs w:val="22"/>
        </w:rPr>
        <w:t xml:space="preserve"> по форме, согласно приложени</w:t>
      </w:r>
      <w:r w:rsidR="000C409D">
        <w:rPr>
          <w:sz w:val="22"/>
          <w:szCs w:val="22"/>
        </w:rPr>
        <w:t>ю</w:t>
      </w:r>
      <w:r w:rsidR="00A9257B" w:rsidRPr="00A9257B">
        <w:rPr>
          <w:sz w:val="22"/>
          <w:szCs w:val="22"/>
        </w:rPr>
        <w:t xml:space="preserve"> </w:t>
      </w:r>
      <w:r w:rsidR="00777F4C">
        <w:rPr>
          <w:sz w:val="22"/>
          <w:szCs w:val="22"/>
        </w:rPr>
        <w:t>1</w:t>
      </w:r>
      <w:r w:rsidR="00266149">
        <w:rPr>
          <w:sz w:val="22"/>
          <w:szCs w:val="22"/>
        </w:rPr>
        <w:t xml:space="preserve"> </w:t>
      </w:r>
      <w:r w:rsidR="00A9257B" w:rsidRPr="00A9257B">
        <w:rPr>
          <w:sz w:val="22"/>
          <w:szCs w:val="22"/>
        </w:rPr>
        <w:t>к административному регламенту;</w:t>
      </w:r>
    </w:p>
    <w:p w:rsidR="00A83A2F" w:rsidRPr="006C0FBA" w:rsidRDefault="00910403" w:rsidP="00A83A2F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</w:pPr>
      <w:r w:rsidRPr="006C0FBA">
        <w:rPr>
          <w:sz w:val="22"/>
          <w:szCs w:val="22"/>
        </w:rPr>
        <w:t>2)</w:t>
      </w:r>
      <w:r w:rsidRPr="006C0FBA">
        <w:rPr>
          <w:sz w:val="22"/>
          <w:szCs w:val="22"/>
        </w:rPr>
        <w:tab/>
      </w:r>
      <w:r w:rsidR="00A83A2F" w:rsidRPr="00A9257B">
        <w:rPr>
          <w:sz w:val="22"/>
          <w:szCs w:val="22"/>
        </w:rPr>
        <w:t>паспорт или иной документ, удостоверяющий личность заявителя;</w:t>
      </w:r>
    </w:p>
    <w:p w:rsidR="00910403" w:rsidRPr="006C0FBA" w:rsidRDefault="00910403" w:rsidP="006C0FBA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50" w:lineRule="exact"/>
        <w:ind w:left="778"/>
        <w:rPr>
          <w:sz w:val="22"/>
          <w:szCs w:val="22"/>
        </w:rPr>
      </w:pPr>
      <w:r w:rsidRPr="006C0FBA">
        <w:rPr>
          <w:sz w:val="22"/>
          <w:szCs w:val="22"/>
        </w:rPr>
        <w:t>документы, подтверждающие полномочия представителя;</w:t>
      </w:r>
    </w:p>
    <w:p w:rsidR="001379D5" w:rsidRPr="00CB676C" w:rsidRDefault="000B2B4F" w:rsidP="001379D5">
      <w:pPr>
        <w:numPr>
          <w:ilvl w:val="0"/>
          <w:numId w:val="5"/>
        </w:numPr>
        <w:tabs>
          <w:tab w:val="left" w:pos="540"/>
        </w:tabs>
        <w:overflowPunct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</w:t>
      </w:r>
      <w:r w:rsidR="001379D5" w:rsidRPr="00CB676C">
        <w:rPr>
          <w:sz w:val="22"/>
          <w:szCs w:val="22"/>
        </w:rPr>
        <w:t>ля физических лиц – схема участка до ближайших строений или других ориентиров с нанесением зеленых насаждений, подлежащих вырубке;</w:t>
      </w:r>
    </w:p>
    <w:p w:rsidR="00E87134" w:rsidRPr="000A0DD9" w:rsidRDefault="00E87134" w:rsidP="00E87134">
      <w:pPr>
        <w:numPr>
          <w:ilvl w:val="0"/>
          <w:numId w:val="5"/>
        </w:numPr>
        <w:shd w:val="clear" w:color="auto" w:fill="FFFFFF"/>
        <w:tabs>
          <w:tab w:val="left" w:pos="1013"/>
        </w:tabs>
        <w:spacing w:before="5" w:line="250" w:lineRule="exact"/>
        <w:ind w:firstLine="778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гарантийное обязательство на вывоз и утилизацию древесины;</w:t>
      </w:r>
    </w:p>
    <w:p w:rsidR="00E87134" w:rsidRPr="001379D5" w:rsidRDefault="00E87134" w:rsidP="00E87134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250" w:lineRule="exact"/>
        <w:ind w:right="10" w:firstLine="778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график выполнения работ по вырубке деревьев и кустарников</w:t>
      </w:r>
      <w:r>
        <w:rPr>
          <w:sz w:val="22"/>
          <w:szCs w:val="22"/>
        </w:rPr>
        <w:t>.</w:t>
      </w:r>
    </w:p>
    <w:p w:rsidR="00910403" w:rsidRPr="006C0FBA" w:rsidRDefault="00910403">
      <w:pPr>
        <w:rPr>
          <w:sz w:val="2"/>
          <w:szCs w:val="2"/>
        </w:rPr>
      </w:pPr>
    </w:p>
    <w:p w:rsidR="00956678" w:rsidRDefault="00956678" w:rsidP="00956678">
      <w:pPr>
        <w:shd w:val="clear" w:color="auto" w:fill="FFFFFF"/>
        <w:ind w:left="10" w:firstLine="699"/>
        <w:jc w:val="both"/>
        <w:rPr>
          <w:rFonts w:ascii="Arial" w:hAnsi="Arial" w:cs="Arial"/>
          <w:spacing w:val="-4"/>
          <w:sz w:val="24"/>
          <w:szCs w:val="24"/>
        </w:rPr>
      </w:pPr>
      <w:r w:rsidRPr="00956678">
        <w:rPr>
          <w:sz w:val="22"/>
          <w:szCs w:val="22"/>
        </w:rPr>
        <w:t>Заявитель вправе приобщить к заявлению дополнительные документы, подтверждающие необходимость (целесообразность)</w:t>
      </w:r>
      <w:r w:rsidR="007D0766">
        <w:rPr>
          <w:sz w:val="22"/>
          <w:szCs w:val="22"/>
        </w:rPr>
        <w:t xml:space="preserve"> </w:t>
      </w:r>
      <w:r w:rsidR="007D0766" w:rsidRPr="006C0FBA">
        <w:rPr>
          <w:sz w:val="22"/>
          <w:szCs w:val="22"/>
        </w:rPr>
        <w:t>работ по вырубке деревьев и кустарников</w:t>
      </w:r>
      <w:r w:rsidRPr="00D9652A">
        <w:rPr>
          <w:rFonts w:ascii="Arial" w:hAnsi="Arial" w:cs="Arial"/>
          <w:spacing w:val="-4"/>
          <w:sz w:val="24"/>
          <w:szCs w:val="24"/>
        </w:rPr>
        <w:t>.</w:t>
      </w:r>
    </w:p>
    <w:p w:rsidR="001D4203" w:rsidRPr="001D4203" w:rsidRDefault="00910403" w:rsidP="001D4203">
      <w:pPr>
        <w:shd w:val="clear" w:color="auto" w:fill="FFFFFF"/>
        <w:spacing w:line="250" w:lineRule="exact"/>
        <w:ind w:left="5" w:right="14" w:firstLine="71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 xml:space="preserve">2.6.2. </w:t>
      </w:r>
      <w:r w:rsidR="001C3D23">
        <w:rPr>
          <w:sz w:val="22"/>
          <w:szCs w:val="22"/>
        </w:rPr>
        <w:t>П</w:t>
      </w:r>
      <w:r w:rsidR="00FA2779">
        <w:rPr>
          <w:sz w:val="22"/>
          <w:szCs w:val="22"/>
        </w:rPr>
        <w:t>еречень документов</w:t>
      </w:r>
      <w:r w:rsidR="001D4203" w:rsidRPr="001D4203">
        <w:rPr>
          <w:sz w:val="22"/>
          <w:szCs w:val="22"/>
        </w:rPr>
        <w:t xml:space="preserve">, которые являются необходимыми и обязательными для предоставления </w:t>
      </w:r>
      <w:r w:rsidR="001C3D23" w:rsidRPr="006C0FBA">
        <w:rPr>
          <w:sz w:val="22"/>
          <w:szCs w:val="22"/>
        </w:rPr>
        <w:t>муниципальной услуги</w:t>
      </w:r>
      <w:r w:rsidR="00D074C4">
        <w:rPr>
          <w:sz w:val="22"/>
          <w:szCs w:val="22"/>
        </w:rPr>
        <w:t xml:space="preserve">, </w:t>
      </w:r>
      <w:r w:rsidR="00D074C4" w:rsidRPr="004F1E0C">
        <w:rPr>
          <w:sz w:val="22"/>
          <w:szCs w:val="22"/>
        </w:rPr>
        <w:t>которые заявитель должен представить самостоятельно</w:t>
      </w:r>
      <w:r w:rsidR="001D4203" w:rsidRPr="001D4203">
        <w:rPr>
          <w:sz w:val="22"/>
          <w:szCs w:val="22"/>
        </w:rPr>
        <w:t>:</w:t>
      </w:r>
    </w:p>
    <w:p w:rsidR="00FD27D7" w:rsidRDefault="001D4203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2"/>
        </w:rPr>
      </w:pPr>
      <w:r w:rsidRPr="001D4203">
        <w:rPr>
          <w:sz w:val="22"/>
          <w:szCs w:val="22"/>
        </w:rPr>
        <w:tab/>
        <w:t xml:space="preserve">- </w:t>
      </w:r>
      <w:r w:rsidR="00FD27D7">
        <w:rPr>
          <w:sz w:val="22"/>
          <w:szCs w:val="22"/>
        </w:rPr>
        <w:t>д</w:t>
      </w:r>
      <w:r w:rsidR="00FD27D7" w:rsidRPr="00CB676C">
        <w:rPr>
          <w:sz w:val="22"/>
          <w:szCs w:val="22"/>
        </w:rPr>
        <w:t xml:space="preserve">ля юридических лиц – топографическая съемка участка  в масштабе 1:500 с нанесением </w:t>
      </w:r>
      <w:r w:rsidR="00FD27D7" w:rsidRPr="00CB676C">
        <w:rPr>
          <w:sz w:val="22"/>
          <w:szCs w:val="22"/>
        </w:rPr>
        <w:lastRenderedPageBreak/>
        <w:t>зеленых насаждений, подлежащих вырубке;</w:t>
      </w:r>
    </w:p>
    <w:p w:rsidR="00FD27D7" w:rsidRDefault="00FD27D7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B676C">
        <w:rPr>
          <w:sz w:val="22"/>
          <w:szCs w:val="22"/>
        </w:rPr>
        <w:t>согласованная в установленном порядке проектная документация (в т.ч. План таксации существующих зеленых насаждений), имеющая положительное заключение государственной экспертизы</w:t>
      </w:r>
      <w:r w:rsidRPr="00FD27D7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B676C">
        <w:rPr>
          <w:sz w:val="22"/>
          <w:szCs w:val="22"/>
        </w:rPr>
        <w:t>ри рассмотрении заявлений на вырубку зеленых насаждений при выполнении инженерных изысканий, строительстве, ремонте и реконструкции инженерных коммуникаций</w:t>
      </w:r>
      <w:r>
        <w:rPr>
          <w:sz w:val="22"/>
          <w:szCs w:val="22"/>
        </w:rPr>
        <w:t>;</w:t>
      </w:r>
    </w:p>
    <w:p w:rsidR="00FD27D7" w:rsidRPr="00E87134" w:rsidRDefault="00FD27D7" w:rsidP="00FD27D7">
      <w:pPr>
        <w:tabs>
          <w:tab w:val="left" w:pos="0"/>
        </w:tabs>
        <w:overflowPunct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B676C">
        <w:rPr>
          <w:sz w:val="22"/>
          <w:szCs w:val="22"/>
        </w:rPr>
        <w:t>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</w:t>
      </w:r>
      <w:r w:rsidR="001816E1">
        <w:rPr>
          <w:sz w:val="22"/>
          <w:szCs w:val="22"/>
        </w:rPr>
        <w:t>.</w:t>
      </w:r>
    </w:p>
    <w:p w:rsidR="001D4203" w:rsidRDefault="001D4203" w:rsidP="001D4203">
      <w:pPr>
        <w:shd w:val="clear" w:color="auto" w:fill="FFFFFF"/>
        <w:spacing w:line="250" w:lineRule="exact"/>
        <w:ind w:left="5" w:right="14" w:firstLine="710"/>
        <w:jc w:val="both"/>
        <w:rPr>
          <w:sz w:val="22"/>
          <w:szCs w:val="22"/>
        </w:rPr>
      </w:pPr>
      <w:r w:rsidRPr="001D4203">
        <w:rPr>
          <w:sz w:val="22"/>
          <w:szCs w:val="22"/>
        </w:rPr>
        <w:t>Услуги необходимые и обязательные для предоставления муниципальн</w:t>
      </w:r>
      <w:r w:rsidR="002E2A80">
        <w:rPr>
          <w:sz w:val="22"/>
          <w:szCs w:val="22"/>
        </w:rPr>
        <w:t>ой</w:t>
      </w:r>
      <w:r w:rsidRPr="001D4203">
        <w:rPr>
          <w:sz w:val="22"/>
          <w:szCs w:val="22"/>
        </w:rPr>
        <w:t xml:space="preserve"> услуг</w:t>
      </w:r>
      <w:r w:rsidR="002E2A80">
        <w:rPr>
          <w:sz w:val="22"/>
          <w:szCs w:val="22"/>
        </w:rPr>
        <w:t xml:space="preserve">и,  </w:t>
      </w:r>
      <w:r w:rsidRPr="001D4203">
        <w:rPr>
          <w:sz w:val="22"/>
          <w:szCs w:val="22"/>
        </w:rPr>
        <w:t xml:space="preserve"> предоставляются организациями и оказываются за счет средств заявителя.</w:t>
      </w:r>
    </w:p>
    <w:p w:rsidR="00910403" w:rsidRPr="006C0FBA" w:rsidRDefault="001D4203">
      <w:pPr>
        <w:shd w:val="clear" w:color="auto" w:fill="FFFFFF"/>
        <w:spacing w:line="250" w:lineRule="exact"/>
        <w:ind w:left="5" w:right="14" w:firstLine="710"/>
        <w:jc w:val="both"/>
      </w:pPr>
      <w:r>
        <w:rPr>
          <w:sz w:val="22"/>
          <w:szCs w:val="22"/>
        </w:rPr>
        <w:t>2.6.3.</w:t>
      </w:r>
      <w:r w:rsidR="00910403" w:rsidRPr="006C0FBA">
        <w:rPr>
          <w:sz w:val="22"/>
          <w:szCs w:val="22"/>
        </w:rPr>
        <w:t>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2445E0" w:rsidRDefault="0091040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акт выбора земельного участка</w:t>
      </w:r>
      <w:r w:rsidR="009B5093">
        <w:rPr>
          <w:sz w:val="22"/>
          <w:szCs w:val="22"/>
        </w:rPr>
        <w:t>;</w:t>
      </w:r>
    </w:p>
    <w:p w:rsidR="009B5093" w:rsidRPr="00190894" w:rsidRDefault="009B509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0894">
        <w:rPr>
          <w:sz w:val="22"/>
          <w:szCs w:val="22"/>
        </w:rPr>
        <w:t>разрешение  на  производство земляных работ или разрешение  на  строительство, реконструкцию объектов  капитального  строительства;</w:t>
      </w:r>
    </w:p>
    <w:p w:rsidR="00CB676C" w:rsidRPr="00190894" w:rsidRDefault="000A0DD9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 w:rsidRPr="00190894">
        <w:rPr>
          <w:sz w:val="22"/>
          <w:szCs w:val="22"/>
        </w:rPr>
        <w:t xml:space="preserve">- </w:t>
      </w:r>
      <w:r w:rsidR="00CB676C" w:rsidRPr="00190894">
        <w:rPr>
          <w:sz w:val="22"/>
          <w:szCs w:val="22"/>
        </w:rPr>
        <w:t>постановление администрации района о предоставлении заявителю земельного участка, на котором предполагается проведение указанных работ;</w:t>
      </w:r>
    </w:p>
    <w:p w:rsidR="00910403" w:rsidRDefault="00CB676C" w:rsidP="002445E0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 w:rsidRPr="00190894">
        <w:rPr>
          <w:sz w:val="22"/>
          <w:szCs w:val="22"/>
        </w:rPr>
        <w:t xml:space="preserve">-  </w:t>
      </w:r>
      <w:r w:rsidR="00190894" w:rsidRPr="00190894">
        <w:rPr>
          <w:sz w:val="22"/>
          <w:szCs w:val="22"/>
        </w:rPr>
        <w:t>выписка из Единого государственного реестра прав на недвижимое имущество и сделок с ним</w:t>
      </w:r>
      <w:r w:rsidR="00910403" w:rsidRPr="00190894">
        <w:rPr>
          <w:sz w:val="22"/>
          <w:szCs w:val="22"/>
        </w:rPr>
        <w:t>.</w:t>
      </w:r>
    </w:p>
    <w:p w:rsidR="00901393" w:rsidRPr="00F60268" w:rsidRDefault="00901393" w:rsidP="00901393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  <w:rPr>
          <w:sz w:val="22"/>
          <w:szCs w:val="22"/>
        </w:rPr>
      </w:pPr>
      <w:r w:rsidRPr="00190894">
        <w:rPr>
          <w:sz w:val="22"/>
          <w:szCs w:val="22"/>
        </w:rPr>
        <w:t>Правоустанавливающие документы</w:t>
      </w:r>
      <w:r w:rsidRPr="00190894">
        <w:rPr>
          <w:sz w:val="24"/>
          <w:szCs w:val="24"/>
        </w:rPr>
        <w:t xml:space="preserve"> </w:t>
      </w:r>
      <w:r w:rsidRPr="00F60268">
        <w:rPr>
          <w:sz w:val="22"/>
          <w:szCs w:val="22"/>
        </w:rPr>
        <w:t>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910403" w:rsidRPr="006C0FBA" w:rsidRDefault="00910403">
      <w:pPr>
        <w:shd w:val="clear" w:color="auto" w:fill="FFFFFF"/>
        <w:spacing w:before="250" w:line="250" w:lineRule="exact"/>
        <w:ind w:left="662"/>
      </w:pPr>
      <w:r w:rsidRPr="006C0FBA">
        <w:rPr>
          <w:b/>
          <w:bCs/>
          <w:sz w:val="22"/>
          <w:szCs w:val="22"/>
        </w:rPr>
        <w:t>2.7 Администрация не вправе требовать от заявителя: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15"/>
        <w:jc w:val="both"/>
      </w:pPr>
      <w:r w:rsidRPr="006C0FBA">
        <w:rPr>
          <w:sz w:val="22"/>
          <w:szCs w:val="22"/>
        </w:rPr>
        <w:t>- 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firstLine="653"/>
        <w:jc w:val="both"/>
      </w:pPr>
      <w:r w:rsidRPr="006C0FBA">
        <w:rPr>
          <w:sz w:val="22"/>
          <w:szCs w:val="22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услуг».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10"/>
        <w:jc w:val="both"/>
      </w:pPr>
      <w:r w:rsidRPr="006C0FBA">
        <w:rPr>
          <w:sz w:val="22"/>
          <w:szCs w:val="22"/>
        </w:rPr>
        <w:t>Заявитель может по собственной инициативе самостоятельно предоставить документы, которые находятся в распоряжении государственных органов, органов местного самоуправления и иных органах.</w:t>
      </w:r>
    </w:p>
    <w:p w:rsidR="00910403" w:rsidRPr="006C0FBA" w:rsidRDefault="00910403">
      <w:pPr>
        <w:shd w:val="clear" w:color="auto" w:fill="FFFFFF"/>
        <w:spacing w:line="250" w:lineRule="exact"/>
        <w:ind w:left="5" w:right="149" w:firstLine="706"/>
        <w:jc w:val="both"/>
      </w:pPr>
      <w:r w:rsidRPr="006C0FBA">
        <w:rPr>
          <w:sz w:val="22"/>
          <w:szCs w:val="22"/>
        </w:rP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910403" w:rsidRPr="006C0FBA" w:rsidRDefault="00910403">
      <w:pPr>
        <w:shd w:val="clear" w:color="auto" w:fill="FFFFFF"/>
        <w:spacing w:before="259" w:line="250" w:lineRule="exact"/>
        <w:ind w:left="10" w:right="158" w:firstLine="706"/>
        <w:jc w:val="both"/>
      </w:pPr>
      <w:r w:rsidRPr="006C0FBA">
        <w:rPr>
          <w:b/>
          <w:bCs/>
          <w:sz w:val="22"/>
          <w:szCs w:val="22"/>
        </w:rPr>
        <w:t>2.8 Перечень оснований для отказа в приеме документов, необходимых для предоставления муниципальной услуги:</w:t>
      </w:r>
    </w:p>
    <w:p w:rsidR="00910403" w:rsidRPr="006C0FBA" w:rsidRDefault="00910403">
      <w:pPr>
        <w:shd w:val="clear" w:color="auto" w:fill="FFFFFF"/>
        <w:spacing w:line="250" w:lineRule="exact"/>
        <w:ind w:left="5" w:right="19" w:firstLine="706"/>
        <w:jc w:val="both"/>
      </w:pPr>
      <w:r w:rsidRPr="006C0FBA">
        <w:rPr>
          <w:sz w:val="22"/>
          <w:szCs w:val="22"/>
        </w:rPr>
        <w:t>В приеме документов, необходимых для предоставления муниципальной услуги, может быть отказано в случае, если: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sz w:val="22"/>
          <w:szCs w:val="22"/>
        </w:rPr>
        <w:t>заявление оформлено ненадлежащим образом;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sz w:val="22"/>
          <w:szCs w:val="22"/>
        </w:rPr>
        <w:t>заявителем не предоставлен пакет документов, указанный в п.2.6</w:t>
      </w:r>
      <w:r w:rsidR="002D2265">
        <w:rPr>
          <w:sz w:val="22"/>
          <w:szCs w:val="22"/>
        </w:rPr>
        <w:t>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rPr>
          <w:sz w:val="22"/>
          <w:szCs w:val="22"/>
        </w:rPr>
      </w:pPr>
      <w:r w:rsidRPr="006C0FBA">
        <w:rPr>
          <w:sz w:val="22"/>
          <w:szCs w:val="22"/>
        </w:rPr>
        <w:t>отсутствия у заявителя полномочий на подачу заявления на получение муниципальной услуги</w:t>
      </w:r>
      <w:r w:rsidR="002D2265">
        <w:rPr>
          <w:sz w:val="22"/>
          <w:szCs w:val="22"/>
        </w:rPr>
        <w:t>;</w:t>
      </w:r>
    </w:p>
    <w:p w:rsidR="00910403" w:rsidRPr="006C0FBA" w:rsidRDefault="00910403">
      <w:pPr>
        <w:shd w:val="clear" w:color="auto" w:fill="FFFFFF"/>
        <w:tabs>
          <w:tab w:val="left" w:pos="898"/>
        </w:tabs>
        <w:spacing w:line="254" w:lineRule="exact"/>
        <w:ind w:left="5" w:right="10" w:firstLine="710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документы исполнены карандашом, имеют повреждения, подчистки, зачеркнутые слова и</w:t>
      </w:r>
      <w:r w:rsidRPr="006C0FBA">
        <w:rPr>
          <w:sz w:val="22"/>
          <w:szCs w:val="22"/>
        </w:rPr>
        <w:br/>
        <w:t>неоговоренные исправления, тексты документов написаны неразборчиво.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4" w:firstLine="701"/>
        <w:jc w:val="both"/>
      </w:pPr>
      <w:r w:rsidRPr="006C0FBA">
        <w:rPr>
          <w:b/>
          <w:bCs/>
          <w:sz w:val="22"/>
          <w:szCs w:val="22"/>
        </w:rPr>
        <w:t>2.9 Перечень оснований для приостановления или отказа в предоставлении муниципальной услуги</w:t>
      </w:r>
    </w:p>
    <w:p w:rsidR="00910403" w:rsidRPr="006C0FBA" w:rsidRDefault="00910403">
      <w:pPr>
        <w:shd w:val="clear" w:color="auto" w:fill="FFFFFF"/>
        <w:spacing w:line="250" w:lineRule="exact"/>
        <w:ind w:left="686"/>
      </w:pPr>
      <w:r w:rsidRPr="006C0FBA">
        <w:rPr>
          <w:sz w:val="22"/>
          <w:szCs w:val="22"/>
        </w:rPr>
        <w:t>2.9.1. Оснований для приостановления муниципальной услуги не имеется.</w:t>
      </w:r>
    </w:p>
    <w:p w:rsidR="00910403" w:rsidRPr="006C0FBA" w:rsidRDefault="00910403">
      <w:pPr>
        <w:shd w:val="clear" w:color="auto" w:fill="FFFFFF"/>
        <w:spacing w:line="250" w:lineRule="exact"/>
        <w:ind w:left="686"/>
      </w:pPr>
      <w:r w:rsidRPr="006C0FBA">
        <w:rPr>
          <w:sz w:val="22"/>
          <w:szCs w:val="22"/>
        </w:rPr>
        <w:t>2.9.2.Перечень оснований для отказа в предоставлении муниципальной услуги:</w:t>
      </w:r>
    </w:p>
    <w:p w:rsidR="00910403" w:rsidRPr="006C0FBA" w:rsidRDefault="00910403">
      <w:pPr>
        <w:shd w:val="clear" w:color="auto" w:fill="FFFFFF"/>
        <w:tabs>
          <w:tab w:val="left" w:pos="806"/>
        </w:tabs>
        <w:spacing w:line="250" w:lineRule="exact"/>
        <w:ind w:right="14" w:firstLine="682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при рассмотрении заявления, ответственным лицом установлено, что заявителем предоставлены</w:t>
      </w:r>
      <w:r w:rsidRPr="006C0FBA">
        <w:rPr>
          <w:sz w:val="22"/>
          <w:szCs w:val="22"/>
        </w:rPr>
        <w:br/>
        <w:t>недостоверные сведения, документы, не соответствующие действительности, поддельные документы,</w:t>
      </w:r>
      <w:r w:rsidR="005E70A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документы, утратившие силу, недействительные документы;</w:t>
      </w:r>
    </w:p>
    <w:p w:rsidR="00910403" w:rsidRPr="006C0FBA" w:rsidRDefault="00910403" w:rsidP="006C0FBA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right="14" w:firstLine="576"/>
        <w:jc w:val="both"/>
        <w:rPr>
          <w:sz w:val="22"/>
          <w:szCs w:val="22"/>
        </w:rPr>
      </w:pPr>
      <w:r w:rsidRPr="006C0FBA">
        <w:rPr>
          <w:sz w:val="22"/>
          <w:szCs w:val="22"/>
        </w:rPr>
        <w:lastRenderedPageBreak/>
        <w:t xml:space="preserve">зеленые насаждения, попадающие под снос, произрастают не на территории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t>;</w:t>
      </w:r>
    </w:p>
    <w:p w:rsidR="00910403" w:rsidRPr="006C0FBA" w:rsidRDefault="00910403" w:rsidP="006C0FBA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firstLine="576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заявитель не выполнил условия, установленные при выдаче предыдущего разрешения на вырубку деревьев и кустарников,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на вырубку организациям, владеющим подземными коммуникациями и сетями, либо эксплуатирующим данные сооружения при авариях на подземных коммуникациях).</w:t>
      </w:r>
    </w:p>
    <w:p w:rsidR="00910403" w:rsidRPr="006C0FBA" w:rsidRDefault="00910403">
      <w:pPr>
        <w:shd w:val="clear" w:color="auto" w:fill="FFFFFF"/>
        <w:spacing w:before="254"/>
        <w:ind w:left="614"/>
      </w:pPr>
      <w:r w:rsidRPr="006C0FBA">
        <w:rPr>
          <w:b/>
          <w:bCs/>
          <w:sz w:val="22"/>
          <w:szCs w:val="22"/>
        </w:rPr>
        <w:t>2.10. Порядок оплаты за предоставление муниципальной услуги.</w:t>
      </w:r>
    </w:p>
    <w:p w:rsidR="00910403" w:rsidRPr="006C0FBA" w:rsidRDefault="00910403">
      <w:pPr>
        <w:shd w:val="clear" w:color="auto" w:fill="FFFFFF"/>
        <w:ind w:left="614"/>
      </w:pPr>
      <w:r w:rsidRPr="006C0FBA">
        <w:rPr>
          <w:sz w:val="22"/>
          <w:szCs w:val="22"/>
        </w:rPr>
        <w:t>Муниципальная услуга осуществляется без взимания платы.</w:t>
      </w:r>
    </w:p>
    <w:p w:rsidR="00910403" w:rsidRPr="006C0FBA" w:rsidRDefault="00910403">
      <w:pPr>
        <w:shd w:val="clear" w:color="auto" w:fill="FFFFFF"/>
        <w:spacing w:before="250" w:line="254" w:lineRule="exact"/>
        <w:ind w:left="10" w:right="10" w:firstLine="643"/>
        <w:jc w:val="both"/>
      </w:pPr>
      <w:r w:rsidRPr="006C0FBA">
        <w:rPr>
          <w:b/>
          <w:bCs/>
          <w:sz w:val="22"/>
          <w:szCs w:val="22"/>
        </w:rPr>
        <w:t>2.11.Максимальный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right="5" w:firstLine="600"/>
        <w:jc w:val="both"/>
      </w:pPr>
      <w:r w:rsidRPr="006C0FBA">
        <w:rPr>
          <w:sz w:val="22"/>
          <w:szCs w:val="22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30 минут.</w:t>
      </w:r>
    </w:p>
    <w:p w:rsidR="00910403" w:rsidRPr="006C0FBA" w:rsidRDefault="00910403">
      <w:pPr>
        <w:shd w:val="clear" w:color="auto" w:fill="FFFFFF"/>
        <w:spacing w:line="254" w:lineRule="exact"/>
        <w:ind w:left="5" w:right="10" w:firstLine="538"/>
        <w:jc w:val="both"/>
      </w:pPr>
      <w:r w:rsidRPr="006C0FBA">
        <w:rPr>
          <w:sz w:val="22"/>
          <w:szCs w:val="22"/>
        </w:rPr>
        <w:t>Прием получателей муниципальной услуги ведется без предварительной записи в порядке живой очереди.</w:t>
      </w:r>
    </w:p>
    <w:p w:rsidR="00910403" w:rsidRPr="006C0FBA" w:rsidRDefault="00910403">
      <w:pPr>
        <w:shd w:val="clear" w:color="auto" w:fill="FFFFFF"/>
        <w:tabs>
          <w:tab w:val="left" w:pos="1229"/>
        </w:tabs>
        <w:spacing w:before="250" w:line="254" w:lineRule="exact"/>
        <w:ind w:right="14" w:firstLine="701"/>
        <w:jc w:val="both"/>
      </w:pPr>
      <w:r w:rsidRPr="006C0FBA">
        <w:rPr>
          <w:b/>
          <w:bCs/>
          <w:sz w:val="22"/>
          <w:szCs w:val="22"/>
        </w:rPr>
        <w:t>2.12.</w:t>
      </w:r>
      <w:r w:rsidRPr="006C0FBA">
        <w:rPr>
          <w:b/>
          <w:bCs/>
          <w:sz w:val="22"/>
          <w:szCs w:val="22"/>
        </w:rPr>
        <w:tab/>
        <w:t>Срок и порядок регистрации заявления заявителя о предоставлении муниципальной</w:t>
      </w:r>
      <w:r w:rsidRPr="006C0FBA">
        <w:rPr>
          <w:b/>
          <w:bCs/>
          <w:sz w:val="22"/>
          <w:szCs w:val="22"/>
        </w:rPr>
        <w:br/>
        <w:t>услуги, в т.ч. в электронной форме.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648"/>
        <w:jc w:val="both"/>
      </w:pPr>
      <w:r w:rsidRPr="006C0FBA">
        <w:rPr>
          <w:sz w:val="22"/>
          <w:szCs w:val="22"/>
        </w:rPr>
        <w:t>Заявления и прилагаемые к нему документы независимо от формы их направления подлежат обязательной регистрации в течение 1 (одного) дня с момента их поступления в администрацию по правилам делопроизводства.</w:t>
      </w:r>
    </w:p>
    <w:p w:rsidR="00910403" w:rsidRPr="006C0FBA" w:rsidRDefault="00910403" w:rsidP="005E70A2">
      <w:pPr>
        <w:shd w:val="clear" w:color="auto" w:fill="FFFFFF"/>
        <w:spacing w:line="250" w:lineRule="exact"/>
        <w:ind w:firstLine="715"/>
        <w:jc w:val="both"/>
      </w:pPr>
      <w:r w:rsidRPr="006C0FBA">
        <w:rPr>
          <w:sz w:val="22"/>
          <w:szCs w:val="22"/>
        </w:rPr>
        <w:t xml:space="preserve">Заявления, поступившие по электронной почте в электронной форме и прилагаемые к нему </w:t>
      </w:r>
      <w:r w:rsidR="005E70A2">
        <w:rPr>
          <w:sz w:val="22"/>
          <w:szCs w:val="22"/>
        </w:rPr>
        <w:t>д</w:t>
      </w:r>
      <w:r w:rsidRPr="006C0FBA">
        <w:rPr>
          <w:sz w:val="22"/>
          <w:szCs w:val="22"/>
        </w:rPr>
        <w:t>окументы, из электронного вида переводятся в бумажный и регистрируются.</w:t>
      </w:r>
    </w:p>
    <w:p w:rsidR="00910403" w:rsidRPr="006C0FBA" w:rsidRDefault="00910403">
      <w:pPr>
        <w:shd w:val="clear" w:color="auto" w:fill="FFFFFF"/>
        <w:spacing w:line="250" w:lineRule="exact"/>
        <w:ind w:left="715"/>
      </w:pPr>
      <w:r w:rsidRPr="006C0FBA">
        <w:rPr>
          <w:sz w:val="22"/>
          <w:szCs w:val="22"/>
        </w:rPr>
        <w:t>Время регистрации вышеуказанных документов не должно превышать более 15 минут.</w:t>
      </w:r>
    </w:p>
    <w:p w:rsidR="00910403" w:rsidRPr="006C0FBA" w:rsidRDefault="00910403">
      <w:pPr>
        <w:shd w:val="clear" w:color="auto" w:fill="FFFFFF"/>
        <w:tabs>
          <w:tab w:val="left" w:pos="1162"/>
        </w:tabs>
        <w:spacing w:before="259" w:line="250" w:lineRule="exact"/>
        <w:ind w:left="662"/>
      </w:pPr>
      <w:r w:rsidRPr="006C0FBA">
        <w:rPr>
          <w:b/>
          <w:bCs/>
          <w:sz w:val="22"/>
          <w:szCs w:val="22"/>
        </w:rPr>
        <w:t>2.13.</w:t>
      </w:r>
      <w:r w:rsidRPr="006C0FBA">
        <w:rPr>
          <w:b/>
          <w:bCs/>
          <w:sz w:val="22"/>
          <w:szCs w:val="22"/>
        </w:rPr>
        <w:tab/>
        <w:t>Требования к помещениям, в которых предоставляется муниципальная услуга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653"/>
        <w:jc w:val="both"/>
      </w:pPr>
      <w:r w:rsidRPr="006C0FBA">
        <w:rPr>
          <w:sz w:val="22"/>
          <w:szCs w:val="22"/>
        </w:rPr>
        <w:t>2.13.1. Помещение для оказания муниципальной услуги должно быть оборудовано стульями, столами, обеспечено канцелярскими принадлежностями, информационными и методическими материалами.</w:t>
      </w:r>
    </w:p>
    <w:p w:rsidR="00910403" w:rsidRPr="006C0FBA" w:rsidRDefault="00910403">
      <w:pPr>
        <w:shd w:val="clear" w:color="auto" w:fill="FFFFFF"/>
        <w:spacing w:line="250" w:lineRule="exact"/>
        <w:ind w:left="5" w:firstLine="710"/>
        <w:jc w:val="both"/>
      </w:pPr>
      <w:r w:rsidRPr="006C0FBA">
        <w:rPr>
          <w:sz w:val="22"/>
          <w:szCs w:val="22"/>
        </w:rPr>
        <w:t>2.13.2.Информация о порядке предоставления муниципальной услуги размещается на информационном стенде.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662"/>
        <w:jc w:val="both"/>
      </w:pPr>
      <w:r w:rsidRPr="006C0FBA">
        <w:rPr>
          <w:sz w:val="22"/>
          <w:szCs w:val="22"/>
        </w:rPr>
        <w:t>Оформление информации о порядке предоставления муниципальной услуги должно соответствовать оптимальному зрительному и слуховому восприятию данной информации гражданами.</w:t>
      </w:r>
    </w:p>
    <w:p w:rsidR="00910403" w:rsidRPr="006C0FBA" w:rsidRDefault="00910403">
      <w:pPr>
        <w:shd w:val="clear" w:color="auto" w:fill="FFFFFF"/>
        <w:spacing w:before="254" w:line="250" w:lineRule="exact"/>
        <w:ind w:left="547"/>
      </w:pPr>
      <w:r w:rsidRPr="006C0FBA">
        <w:rPr>
          <w:sz w:val="22"/>
          <w:szCs w:val="22"/>
        </w:rPr>
        <w:t xml:space="preserve">2.14. </w:t>
      </w:r>
      <w:r w:rsidRPr="006C0FBA">
        <w:rPr>
          <w:b/>
          <w:bCs/>
          <w:sz w:val="22"/>
          <w:szCs w:val="22"/>
        </w:rPr>
        <w:t>Показатели доступности и качества муниципальных услуг.</w:t>
      </w:r>
    </w:p>
    <w:p w:rsidR="00910403" w:rsidRPr="006C0FBA" w:rsidRDefault="00910403">
      <w:pPr>
        <w:shd w:val="clear" w:color="auto" w:fill="FFFFFF"/>
        <w:spacing w:line="250" w:lineRule="exact"/>
        <w:ind w:left="542"/>
      </w:pPr>
      <w:r w:rsidRPr="006C0FBA">
        <w:rPr>
          <w:sz w:val="22"/>
          <w:szCs w:val="22"/>
        </w:rPr>
        <w:t>Показателями доступности муниципальной услуги являются:</w:t>
      </w:r>
    </w:p>
    <w:p w:rsidR="00910403" w:rsidRPr="006C0FBA" w:rsidRDefault="00910403">
      <w:pPr>
        <w:shd w:val="clear" w:color="auto" w:fill="FFFFFF"/>
        <w:tabs>
          <w:tab w:val="left" w:pos="677"/>
        </w:tabs>
        <w:spacing w:line="250" w:lineRule="exact"/>
        <w:ind w:left="552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широкий доступ к информации о предоставлении муниципальной услуги;</w:t>
      </w:r>
    </w:p>
    <w:p w:rsidR="00910403" w:rsidRPr="006C0FBA" w:rsidRDefault="00910403">
      <w:pPr>
        <w:shd w:val="clear" w:color="auto" w:fill="FFFFFF"/>
        <w:spacing w:before="5" w:line="250" w:lineRule="exact"/>
        <w:ind w:left="5" w:right="24" w:firstLine="547"/>
        <w:jc w:val="both"/>
      </w:pPr>
      <w:r w:rsidRPr="006C0FBA">
        <w:rPr>
          <w:sz w:val="22"/>
          <w:szCs w:val="22"/>
        </w:rPr>
        <w:t>-получение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547"/>
        <w:jc w:val="both"/>
      </w:pPr>
      <w:r w:rsidRPr="006C0FBA">
        <w:rPr>
          <w:sz w:val="22"/>
          <w:szCs w:val="22"/>
        </w:rPr>
        <w:t>-соответствие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  <w:r w:rsidRPr="006C0FBA">
        <w:rPr>
          <w:sz w:val="22"/>
          <w:szCs w:val="22"/>
        </w:rPr>
        <w:t>контроль за исполнением муниципальной услуги;</w:t>
      </w:r>
    </w:p>
    <w:p w:rsidR="00910403" w:rsidRPr="006C0FBA" w:rsidRDefault="00910403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  <w:r w:rsidRPr="006C0FBA">
        <w:rPr>
          <w:sz w:val="22"/>
          <w:szCs w:val="22"/>
        </w:rPr>
        <w:t>наличие (отсутствие) обоснованных жалоб заявителей.</w:t>
      </w:r>
    </w:p>
    <w:p w:rsidR="00910403" w:rsidRDefault="00910403" w:rsidP="0008133C">
      <w:pPr>
        <w:shd w:val="clear" w:color="auto" w:fill="FFFFFF"/>
        <w:tabs>
          <w:tab w:val="left" w:pos="677"/>
        </w:tabs>
        <w:spacing w:line="250" w:lineRule="exact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504" w:line="254" w:lineRule="exact"/>
        <w:ind w:left="278" w:firstLine="1421"/>
      </w:pPr>
      <w:r w:rsidRPr="006C0FBA">
        <w:rPr>
          <w:b/>
          <w:bCs/>
          <w:sz w:val="22"/>
          <w:szCs w:val="22"/>
          <w:lang w:val="en-US"/>
        </w:rPr>
        <w:t>III</w:t>
      </w:r>
      <w:r w:rsidRPr="006C0FBA">
        <w:rPr>
          <w:b/>
          <w:bCs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</w:t>
      </w:r>
    </w:p>
    <w:p w:rsidR="00910403" w:rsidRPr="006C0FBA" w:rsidRDefault="00910403">
      <w:pPr>
        <w:shd w:val="clear" w:color="auto" w:fill="FFFFFF"/>
        <w:spacing w:line="254" w:lineRule="exact"/>
        <w:ind w:right="5"/>
        <w:jc w:val="center"/>
      </w:pPr>
      <w:r w:rsidRPr="006C0FBA">
        <w:rPr>
          <w:b/>
          <w:bCs/>
          <w:sz w:val="22"/>
          <w:szCs w:val="22"/>
        </w:rPr>
        <w:t>ТОМ ЧИСЛЕ В ЭЛЕКТРОННОМ ВИДЕ</w:t>
      </w:r>
    </w:p>
    <w:p w:rsidR="00910403" w:rsidRPr="006C0FBA" w:rsidRDefault="00910403">
      <w:pPr>
        <w:shd w:val="clear" w:color="auto" w:fill="FFFFFF"/>
        <w:spacing w:before="250" w:line="250" w:lineRule="exact"/>
        <w:ind w:left="571"/>
      </w:pPr>
      <w:r w:rsidRPr="006C0FBA">
        <w:rPr>
          <w:b/>
          <w:bCs/>
          <w:sz w:val="22"/>
          <w:szCs w:val="22"/>
        </w:rPr>
        <w:t>3.1. Перечень административных процедур.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62"/>
        <w:jc w:val="both"/>
      </w:pPr>
      <w:r w:rsidRPr="006C0FBA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910403" w:rsidRPr="006C0FBA" w:rsidRDefault="00910403">
      <w:pPr>
        <w:shd w:val="clear" w:color="auto" w:fill="FFFFFF"/>
        <w:tabs>
          <w:tab w:val="left" w:pos="1205"/>
        </w:tabs>
        <w:spacing w:line="250" w:lineRule="exact"/>
        <w:ind w:right="5" w:firstLine="576"/>
        <w:jc w:val="both"/>
      </w:pPr>
      <w:r w:rsidRPr="006C0FBA">
        <w:rPr>
          <w:sz w:val="22"/>
          <w:szCs w:val="22"/>
        </w:rPr>
        <w:t>3.1.1.</w:t>
      </w:r>
      <w:r w:rsidRPr="006C0FBA">
        <w:rPr>
          <w:sz w:val="22"/>
          <w:szCs w:val="22"/>
        </w:rPr>
        <w:tab/>
        <w:t>Прием и регистрация документов, необходимых для выдачи разрешения на вырубку</w:t>
      </w:r>
      <w:r w:rsidR="00922004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sz w:val="22"/>
          <w:szCs w:val="22"/>
        </w:rPr>
        <w:t>Формирование и направление межведомственных запросов.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" w:right="10" w:firstLine="571"/>
        <w:jc w:val="both"/>
        <w:rPr>
          <w:sz w:val="22"/>
          <w:szCs w:val="22"/>
        </w:rPr>
      </w:pPr>
      <w:r w:rsidRPr="006C0FBA">
        <w:rPr>
          <w:sz w:val="22"/>
          <w:szCs w:val="22"/>
        </w:rPr>
        <w:lastRenderedPageBreak/>
        <w:t>Рассмотрение предоставленных документов для выдачи разрешения на вырубку 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sz w:val="22"/>
          <w:szCs w:val="22"/>
        </w:rPr>
        <w:t>Выход на место предполагаемой вырубки для обследования деревьев и кустарников.</w:t>
      </w:r>
    </w:p>
    <w:p w:rsidR="00910403" w:rsidRPr="006C0FBA" w:rsidRDefault="00910403" w:rsidP="006C0FBA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rPr>
          <w:sz w:val="22"/>
          <w:szCs w:val="22"/>
        </w:rPr>
      </w:pPr>
      <w:r w:rsidRPr="006C0FBA">
        <w:rPr>
          <w:sz w:val="22"/>
          <w:szCs w:val="22"/>
        </w:rPr>
        <w:t>Выдача или отказ в выдаче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before="254" w:line="250" w:lineRule="exact"/>
        <w:ind w:right="10" w:firstLine="571"/>
        <w:jc w:val="both"/>
      </w:pPr>
      <w:r w:rsidRPr="006C0FBA">
        <w:rPr>
          <w:b/>
          <w:bCs/>
          <w:sz w:val="22"/>
          <w:szCs w:val="22"/>
        </w:rPr>
        <w:t>3.1.1. Прием и регистрация документов, необходимых для выдачи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552"/>
        <w:jc w:val="both"/>
      </w:pPr>
      <w:r w:rsidRPr="006C0FBA">
        <w:rPr>
          <w:sz w:val="22"/>
          <w:szCs w:val="22"/>
        </w:rPr>
        <w:t>3.1.1.1.Основанием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62" w:right="10" w:firstLine="514"/>
        <w:jc w:val="both"/>
      </w:pPr>
      <w:r w:rsidRPr="006C0FBA">
        <w:rPr>
          <w:sz w:val="22"/>
          <w:szCs w:val="22"/>
        </w:rPr>
        <w:t>Заявление о выдаче разрешения на вырубку деревьев и кустарников предоставляется заявителем лично либо через уполномоченного представителя.</w:t>
      </w:r>
    </w:p>
    <w:p w:rsidR="00910403" w:rsidRPr="006C0FBA" w:rsidRDefault="00910403">
      <w:pPr>
        <w:shd w:val="clear" w:color="auto" w:fill="FFFFFF"/>
        <w:spacing w:line="250" w:lineRule="exact"/>
        <w:ind w:left="58" w:right="10" w:firstLine="509"/>
        <w:jc w:val="both"/>
      </w:pPr>
      <w:r w:rsidRPr="006C0FBA">
        <w:rPr>
          <w:sz w:val="22"/>
          <w:szCs w:val="22"/>
        </w:rPr>
        <w:t>Не допускается требовать иные документы для получения разрешения на вырубку деревьев и кустарников, за исключением документов, указанных в пункте 2.6. настоящего административного регламента.</w:t>
      </w:r>
    </w:p>
    <w:p w:rsidR="00910403" w:rsidRDefault="00910403">
      <w:pPr>
        <w:shd w:val="clear" w:color="auto" w:fill="FFFFFF"/>
        <w:spacing w:line="250" w:lineRule="exact"/>
        <w:ind w:left="538"/>
        <w:rPr>
          <w:sz w:val="22"/>
          <w:szCs w:val="22"/>
        </w:rPr>
      </w:pPr>
      <w:r w:rsidRPr="006C0FBA">
        <w:rPr>
          <w:sz w:val="22"/>
          <w:szCs w:val="22"/>
        </w:rPr>
        <w:t>3.1.1.2. Способы подачи документов заявителями либо их законными представителями:</w:t>
      </w:r>
    </w:p>
    <w:p w:rsidR="007F4E72" w:rsidRPr="007F4E72" w:rsidRDefault="007F4E72" w:rsidP="007F4E72">
      <w:pPr>
        <w:shd w:val="clear" w:color="auto" w:fill="FFFFFF"/>
        <w:spacing w:line="250" w:lineRule="exact"/>
        <w:ind w:firstLine="538"/>
        <w:jc w:val="both"/>
        <w:rPr>
          <w:sz w:val="22"/>
          <w:szCs w:val="22"/>
        </w:rPr>
      </w:pPr>
      <w:r w:rsidRPr="007F4E72">
        <w:rPr>
          <w:sz w:val="22"/>
          <w:szCs w:val="22"/>
        </w:rPr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</w:t>
      </w:r>
      <w:r w:rsidR="00431965">
        <w:rPr>
          <w:sz w:val="22"/>
          <w:szCs w:val="22"/>
        </w:rPr>
        <w:t xml:space="preserve"> факсом,</w:t>
      </w:r>
      <w:r w:rsidRPr="007F4E72">
        <w:rPr>
          <w:sz w:val="22"/>
          <w:szCs w:val="22"/>
        </w:rPr>
        <w:t xml:space="preserve">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910403" w:rsidRPr="006C0FBA" w:rsidRDefault="00910403">
      <w:pPr>
        <w:shd w:val="clear" w:color="auto" w:fill="FFFFFF"/>
        <w:tabs>
          <w:tab w:val="left" w:pos="1474"/>
        </w:tabs>
        <w:spacing w:line="250" w:lineRule="exact"/>
        <w:ind w:left="58" w:right="5" w:firstLine="581"/>
        <w:jc w:val="both"/>
      </w:pPr>
      <w:r w:rsidRPr="006C0FBA">
        <w:rPr>
          <w:sz w:val="22"/>
          <w:szCs w:val="22"/>
        </w:rPr>
        <w:t>3.1.1.3.</w:t>
      </w:r>
      <w:r w:rsidRPr="006C0FBA">
        <w:rPr>
          <w:sz w:val="22"/>
          <w:szCs w:val="22"/>
        </w:rPr>
        <w:tab/>
        <w:t>При обращении заявителя или его уполномоченного представителя посредством</w:t>
      </w:r>
      <w:r w:rsidR="00C07640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использования информационно-телекоммуникационных систем - Единый Интернет-портал</w:t>
      </w:r>
      <w:r w:rsidR="007F4E7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 xml:space="preserve">государственных и муниципальных услуг (функций)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 за оказанием</w:t>
      </w:r>
      <w:r w:rsidR="007F4E7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муниципальной услуги, заявитель с использованием системы создания и обработки электронных форм</w:t>
      </w:r>
      <w:r w:rsidR="007F4E7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заявлений на оказание (исполнение) государственных (муниципальных) услуг (функций) заполняет</w:t>
      </w:r>
      <w:r w:rsidR="007F4E7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электронную форму заявления, сканирует необходимые для предоставления муниципальной услуги</w:t>
      </w:r>
      <w:r w:rsidR="007F4E7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документы, прикрепляет их в качестве вложения и направляет в администрацию для предоставления</w:t>
      </w:r>
      <w:r w:rsidR="007F4E7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муниципальной услуги.</w:t>
      </w:r>
    </w:p>
    <w:p w:rsidR="00910403" w:rsidRPr="006C0FBA" w:rsidRDefault="00910403" w:rsidP="00431965">
      <w:pPr>
        <w:shd w:val="clear" w:color="auto" w:fill="FFFFFF"/>
        <w:tabs>
          <w:tab w:val="left" w:pos="1622"/>
        </w:tabs>
        <w:spacing w:line="250" w:lineRule="exact"/>
        <w:ind w:left="58" w:right="5" w:firstLine="581"/>
        <w:jc w:val="both"/>
      </w:pPr>
      <w:r w:rsidRPr="006C0FBA">
        <w:rPr>
          <w:sz w:val="22"/>
          <w:szCs w:val="22"/>
        </w:rPr>
        <w:t>3.1.1.4.</w:t>
      </w:r>
      <w:r w:rsidRPr="006C0FBA">
        <w:rPr>
          <w:sz w:val="22"/>
          <w:szCs w:val="22"/>
        </w:rPr>
        <w:tab/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</w:t>
      </w:r>
      <w:r w:rsidR="0043196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 xml:space="preserve">(функций)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области) специалист администрации, ответственный за прием документов,</w:t>
      </w:r>
      <w:r w:rsidR="0043196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переводит их на бумажный носитель и регистрирует их в журнале регистрации заявлений. При этом специалист администрации, ответственный за прием документов, отправляет сообщение заявителю о получении заявления и прилагаемых к нему документов.</w:t>
      </w:r>
    </w:p>
    <w:p w:rsidR="00910403" w:rsidRPr="006C0FBA" w:rsidRDefault="00910403">
      <w:pPr>
        <w:shd w:val="clear" w:color="auto" w:fill="FFFFFF"/>
        <w:tabs>
          <w:tab w:val="left" w:pos="1469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3.1.1.5.</w:t>
      </w:r>
      <w:r w:rsidRPr="006C0FBA">
        <w:rPr>
          <w:sz w:val="22"/>
          <w:szCs w:val="22"/>
        </w:rPr>
        <w:tab/>
        <w:t>При получении документов по почте либо при личном обращении в администрацию,</w:t>
      </w:r>
      <w:r w:rsidR="0043196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специалист администрации, ответственный за прием документов, регистрирует их в журнале</w:t>
      </w:r>
      <w:r w:rsidR="0043196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регистрации заявлений.</w:t>
      </w:r>
    </w:p>
    <w:p w:rsidR="00910403" w:rsidRPr="006C0FBA" w:rsidRDefault="00910403">
      <w:pPr>
        <w:shd w:val="clear" w:color="auto" w:fill="FFFFFF"/>
        <w:tabs>
          <w:tab w:val="left" w:pos="1642"/>
        </w:tabs>
        <w:spacing w:line="250" w:lineRule="exact"/>
        <w:ind w:left="5" w:firstLine="715"/>
        <w:jc w:val="both"/>
      </w:pPr>
      <w:r w:rsidRPr="006C0FBA">
        <w:rPr>
          <w:sz w:val="22"/>
          <w:szCs w:val="22"/>
        </w:rPr>
        <w:t>3.1.1.6.</w:t>
      </w:r>
      <w:r w:rsidRPr="006C0FBA">
        <w:rPr>
          <w:sz w:val="22"/>
          <w:szCs w:val="22"/>
        </w:rPr>
        <w:tab/>
        <w:t>Посредством факсимильной либо почтовой связи специалист</w:t>
      </w:r>
      <w:r w:rsidR="0043196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администрации, ответственный за прием документов, сообщает заявителю либо его уполномоченному</w:t>
      </w:r>
      <w:r w:rsidR="00431965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представителю о том, что документы для оказания муниципальной услуги получены.</w:t>
      </w:r>
    </w:p>
    <w:p w:rsidR="00910403" w:rsidRDefault="00910403">
      <w:pPr>
        <w:shd w:val="clear" w:color="auto" w:fill="FFFFFF"/>
        <w:tabs>
          <w:tab w:val="left" w:pos="1445"/>
        </w:tabs>
        <w:spacing w:line="250" w:lineRule="exact"/>
        <w:ind w:right="5" w:firstLine="72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3.1.1.7.</w:t>
      </w:r>
      <w:r w:rsidRPr="006C0FBA">
        <w:rPr>
          <w:sz w:val="22"/>
          <w:szCs w:val="22"/>
        </w:rPr>
        <w:tab/>
        <w:t>При непосредственном обращении, специалист администрации, ответственный за прием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документов, устанавливает личность заявителя, в том числе проверяет документ, удостоверяющий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личность.</w:t>
      </w:r>
    </w:p>
    <w:p w:rsidR="00910403" w:rsidRPr="006C0FBA" w:rsidRDefault="00910403">
      <w:pPr>
        <w:shd w:val="clear" w:color="auto" w:fill="FFFFFF"/>
        <w:spacing w:line="250" w:lineRule="exact"/>
        <w:ind w:left="720"/>
      </w:pPr>
      <w:r w:rsidRPr="006C0FBA">
        <w:rPr>
          <w:sz w:val="22"/>
          <w:szCs w:val="22"/>
        </w:rPr>
        <w:t>Специалист администрации, ответственный за прием документов:</w:t>
      </w:r>
    </w:p>
    <w:p w:rsidR="00910403" w:rsidRPr="006C0FBA" w:rsidRDefault="00910403">
      <w:pPr>
        <w:shd w:val="clear" w:color="auto" w:fill="FFFFFF"/>
        <w:tabs>
          <w:tab w:val="left" w:pos="902"/>
        </w:tabs>
        <w:spacing w:line="250" w:lineRule="exact"/>
        <w:ind w:left="778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проверяет полномочия заявителя, в том числе полномочия представителя;</w:t>
      </w:r>
    </w:p>
    <w:p w:rsidR="00910403" w:rsidRPr="006C0FBA" w:rsidRDefault="00910403">
      <w:pPr>
        <w:shd w:val="clear" w:color="auto" w:fill="FFFFFF"/>
        <w:tabs>
          <w:tab w:val="left" w:pos="970"/>
        </w:tabs>
        <w:spacing w:line="250" w:lineRule="exact"/>
        <w:ind w:right="10" w:firstLine="773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проверяет наличие всех необходимых документов, исходя из соответствующего перечня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документов;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rPr>
          <w:sz w:val="22"/>
          <w:szCs w:val="22"/>
        </w:rPr>
      </w:pPr>
      <w:r w:rsidRPr="006C0FBA">
        <w:rPr>
          <w:sz w:val="22"/>
          <w:szCs w:val="22"/>
        </w:rPr>
        <w:t>проверяет соответствие предоставленных документов установленным требованиям;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5" w:right="5" w:firstLine="715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вносит в журнал регистрации запись о приеме документов (порядковый номер записи, дату приема, данные о заявителе);</w:t>
      </w:r>
    </w:p>
    <w:p w:rsidR="00910403" w:rsidRPr="006C0FBA" w:rsidRDefault="00910403">
      <w:pPr>
        <w:shd w:val="clear" w:color="auto" w:fill="FFFFFF"/>
        <w:spacing w:line="250" w:lineRule="exact"/>
        <w:ind w:left="715"/>
      </w:pPr>
      <w:r w:rsidRPr="006C0FBA">
        <w:rPr>
          <w:sz w:val="22"/>
          <w:szCs w:val="22"/>
        </w:rPr>
        <w:t>Все действия совершаются в день обращения заявителя.</w:t>
      </w:r>
    </w:p>
    <w:p w:rsidR="00910403" w:rsidRPr="006C0FBA" w:rsidRDefault="00910403">
      <w:pPr>
        <w:shd w:val="clear" w:color="auto" w:fill="FFFFFF"/>
        <w:tabs>
          <w:tab w:val="left" w:pos="1498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3.1.1.8.</w:t>
      </w:r>
      <w:r w:rsidRPr="006C0FBA">
        <w:rPr>
          <w:sz w:val="22"/>
          <w:szCs w:val="22"/>
        </w:rPr>
        <w:tab/>
        <w:t>В случае выявления несоответствия предоставленного комплекта документов описи,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специалист администрации, ответственный за прием документов, возвращает весь пакет документов без</w:t>
      </w:r>
      <w:r w:rsidRPr="006C0FBA">
        <w:rPr>
          <w:sz w:val="22"/>
          <w:szCs w:val="22"/>
        </w:rPr>
        <w:br/>
        <w:t>регистрации с указанием причины возврата.</w:t>
      </w:r>
    </w:p>
    <w:p w:rsidR="00910403" w:rsidRPr="006C0FBA" w:rsidRDefault="00910403">
      <w:pPr>
        <w:shd w:val="clear" w:color="auto" w:fill="FFFFFF"/>
        <w:tabs>
          <w:tab w:val="left" w:pos="1440"/>
        </w:tabs>
        <w:spacing w:line="250" w:lineRule="exact"/>
        <w:ind w:right="10" w:firstLine="720"/>
        <w:jc w:val="both"/>
      </w:pPr>
      <w:r w:rsidRPr="006C0FBA">
        <w:rPr>
          <w:sz w:val="22"/>
          <w:szCs w:val="22"/>
        </w:rPr>
        <w:t>3.1.1.9.</w:t>
      </w:r>
      <w:r w:rsidRPr="006C0FBA">
        <w:rPr>
          <w:sz w:val="22"/>
          <w:szCs w:val="22"/>
        </w:rPr>
        <w:tab/>
        <w:t>Результатом исполнения административной процедуры является регистрация заявления в</w:t>
      </w:r>
      <w:r w:rsidRPr="006C0FBA">
        <w:rPr>
          <w:sz w:val="22"/>
          <w:szCs w:val="22"/>
        </w:rPr>
        <w:br/>
        <w:t>журнале регистрации заявлений.</w:t>
      </w:r>
    </w:p>
    <w:p w:rsidR="00910403" w:rsidRPr="006C0FBA" w:rsidRDefault="00910403">
      <w:pPr>
        <w:shd w:val="clear" w:color="auto" w:fill="FFFFFF"/>
        <w:tabs>
          <w:tab w:val="left" w:pos="1277"/>
        </w:tabs>
        <w:spacing w:before="259" w:line="250" w:lineRule="exact"/>
        <w:ind w:left="715"/>
      </w:pPr>
      <w:r w:rsidRPr="006C0FBA">
        <w:rPr>
          <w:b/>
          <w:bCs/>
          <w:sz w:val="22"/>
          <w:szCs w:val="22"/>
        </w:rPr>
        <w:t>3.1.2.</w:t>
      </w:r>
      <w:r w:rsidRPr="006C0FBA">
        <w:rPr>
          <w:b/>
          <w:bCs/>
          <w:sz w:val="22"/>
          <w:szCs w:val="22"/>
        </w:rPr>
        <w:tab/>
        <w:t>Формирование и направление межведомственных запросов.</w:t>
      </w:r>
    </w:p>
    <w:p w:rsidR="00910403" w:rsidRPr="006C0FBA" w:rsidRDefault="00910403">
      <w:pPr>
        <w:shd w:val="clear" w:color="auto" w:fill="FFFFFF"/>
        <w:tabs>
          <w:tab w:val="left" w:pos="1488"/>
        </w:tabs>
        <w:spacing w:line="250" w:lineRule="exact"/>
        <w:ind w:right="14" w:firstLine="720"/>
        <w:jc w:val="both"/>
      </w:pPr>
      <w:r w:rsidRPr="006C0FBA">
        <w:rPr>
          <w:sz w:val="22"/>
          <w:szCs w:val="22"/>
        </w:rPr>
        <w:t>3.1.2.1.</w:t>
      </w:r>
      <w:r w:rsidRPr="006C0FBA">
        <w:rPr>
          <w:sz w:val="22"/>
          <w:szCs w:val="22"/>
        </w:rPr>
        <w:tab/>
        <w:t>Основанием для начала административной процедуры является зарегистрированное в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lastRenderedPageBreak/>
        <w:t>журнале регистрации заявление на выдачу разрешения на вырубку деревьев и кустарников.</w:t>
      </w:r>
    </w:p>
    <w:p w:rsidR="00910403" w:rsidRPr="006C0FBA" w:rsidRDefault="00910403" w:rsidP="006E0B53">
      <w:pPr>
        <w:shd w:val="clear" w:color="auto" w:fill="FFFFFF"/>
        <w:tabs>
          <w:tab w:val="left" w:pos="1594"/>
        </w:tabs>
        <w:spacing w:before="5" w:line="250" w:lineRule="exact"/>
        <w:ind w:right="10" w:firstLine="720"/>
        <w:jc w:val="both"/>
      </w:pPr>
      <w:r w:rsidRPr="006C0FBA">
        <w:rPr>
          <w:sz w:val="22"/>
          <w:szCs w:val="22"/>
        </w:rPr>
        <w:t>3.1.2.2.</w:t>
      </w:r>
      <w:r w:rsidRPr="006C0FBA">
        <w:rPr>
          <w:sz w:val="22"/>
          <w:szCs w:val="22"/>
        </w:rPr>
        <w:tab/>
        <w:t>В случае если документы, предоставляемые по каналам межведомственного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взаимодействия заявителем лично не предоставлены, ответственное лицо в течение 5 дней с даты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регистрации заявления о выдаче разрешения на вырубку деревьев и кустарников направляет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соответствующий запрос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о предоставлении акта выбора земельного участка - в Комитет по управлению муниципальным имуществом</w:t>
      </w:r>
      <w:r w:rsidR="00943D90">
        <w:rPr>
          <w:sz w:val="22"/>
          <w:szCs w:val="22"/>
        </w:rPr>
        <w:t xml:space="preserve"> и земельными ресурсами</w:t>
      </w:r>
      <w:r w:rsidRPr="006C0FBA">
        <w:rPr>
          <w:sz w:val="22"/>
          <w:szCs w:val="22"/>
        </w:rPr>
        <w:t xml:space="preserve"> </w:t>
      </w:r>
      <w:r w:rsidR="00943D90">
        <w:rPr>
          <w:sz w:val="22"/>
          <w:szCs w:val="22"/>
        </w:rPr>
        <w:t xml:space="preserve">администрации </w:t>
      </w:r>
      <w:r w:rsidR="00313DDF">
        <w:rPr>
          <w:sz w:val="22"/>
          <w:szCs w:val="22"/>
        </w:rPr>
        <w:t>Весьегонского района</w:t>
      </w:r>
      <w:r w:rsidRPr="006C0FBA">
        <w:rPr>
          <w:sz w:val="22"/>
          <w:szCs w:val="22"/>
        </w:rPr>
        <w:t>. Срок, в течение которого предоставляется ответ на запрос, составляет - 5 рабочих дней</w:t>
      </w:r>
      <w:r w:rsidR="006E0B53">
        <w:rPr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tabs>
          <w:tab w:val="left" w:pos="1512"/>
        </w:tabs>
        <w:spacing w:line="250" w:lineRule="exact"/>
        <w:ind w:right="10" w:firstLine="720"/>
        <w:jc w:val="both"/>
      </w:pPr>
      <w:r w:rsidRPr="006C0FBA">
        <w:rPr>
          <w:sz w:val="22"/>
          <w:szCs w:val="22"/>
        </w:rPr>
        <w:t>3.1.2.3.</w:t>
      </w:r>
      <w:r w:rsidRPr="006C0FBA">
        <w:rPr>
          <w:sz w:val="22"/>
          <w:szCs w:val="22"/>
        </w:rPr>
        <w:tab/>
        <w:t>При поступлении ответов по запросам об отсутствии запрашиваемых документов,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ответственное лицо уведомляет заявителя (по телефону, через электронную почту, через Единый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 xml:space="preserve">Интернет-портал государственных и муниципальных услуг (функций) </w:t>
      </w:r>
      <w:r w:rsidR="00313DDF">
        <w:rPr>
          <w:sz w:val="22"/>
          <w:szCs w:val="22"/>
        </w:rPr>
        <w:t>Тверской</w:t>
      </w:r>
      <w:r w:rsidRPr="006C0FBA">
        <w:rPr>
          <w:sz w:val="22"/>
          <w:szCs w:val="22"/>
        </w:rPr>
        <w:t xml:space="preserve"> области) о том,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что он должен предоставить правоустанавливающие документы в течение 3 дней с момента</w:t>
      </w:r>
      <w:r w:rsidR="006E0B53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уведомления.</w:t>
      </w:r>
    </w:p>
    <w:p w:rsidR="00910403" w:rsidRPr="006C0FBA" w:rsidRDefault="00910403">
      <w:pPr>
        <w:shd w:val="clear" w:color="auto" w:fill="FFFFFF"/>
        <w:tabs>
          <w:tab w:val="left" w:pos="1459"/>
        </w:tabs>
        <w:spacing w:line="250" w:lineRule="exact"/>
        <w:ind w:left="5" w:right="14" w:firstLine="715"/>
        <w:jc w:val="both"/>
      </w:pPr>
      <w:r w:rsidRPr="006C0FBA">
        <w:rPr>
          <w:sz w:val="22"/>
          <w:szCs w:val="22"/>
        </w:rPr>
        <w:t>3.1.2.4.</w:t>
      </w:r>
      <w:r w:rsidRPr="006C0FBA">
        <w:rPr>
          <w:sz w:val="22"/>
          <w:szCs w:val="22"/>
        </w:rPr>
        <w:tab/>
        <w:t>Результатом исполнения административной процедуры является получение документов</w:t>
      </w:r>
      <w:r w:rsidRPr="006C0FBA">
        <w:rPr>
          <w:sz w:val="22"/>
          <w:szCs w:val="22"/>
        </w:rPr>
        <w:br/>
        <w:t>по каналам межведомственного взаимодействия.</w:t>
      </w:r>
    </w:p>
    <w:p w:rsidR="00910403" w:rsidRPr="006C0FBA" w:rsidRDefault="00910403">
      <w:pPr>
        <w:shd w:val="clear" w:color="auto" w:fill="FFFFFF"/>
        <w:tabs>
          <w:tab w:val="left" w:pos="1349"/>
        </w:tabs>
        <w:spacing w:before="259" w:line="250" w:lineRule="exact"/>
        <w:ind w:right="5" w:firstLine="725"/>
        <w:jc w:val="both"/>
      </w:pPr>
      <w:r w:rsidRPr="006C0FBA">
        <w:rPr>
          <w:b/>
          <w:bCs/>
          <w:sz w:val="22"/>
          <w:szCs w:val="22"/>
        </w:rPr>
        <w:t>3.1.3.</w:t>
      </w:r>
      <w:r w:rsidRPr="006C0FBA">
        <w:rPr>
          <w:b/>
          <w:bCs/>
          <w:sz w:val="22"/>
          <w:szCs w:val="22"/>
        </w:rPr>
        <w:tab/>
        <w:t>Рассмотрение предоставленных документов для выдачи разрешения на вырубку</w:t>
      </w:r>
      <w:r w:rsidR="00AC4DAC">
        <w:rPr>
          <w:b/>
          <w:bCs/>
          <w:sz w:val="22"/>
          <w:szCs w:val="22"/>
        </w:rPr>
        <w:t xml:space="preserve"> </w:t>
      </w:r>
      <w:r w:rsidRPr="006C0FBA">
        <w:rPr>
          <w:b/>
          <w:bCs/>
          <w:sz w:val="22"/>
          <w:szCs w:val="22"/>
        </w:rPr>
        <w:t>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715"/>
        <w:jc w:val="both"/>
      </w:pPr>
      <w:r w:rsidRPr="006C0FBA">
        <w:rPr>
          <w:sz w:val="22"/>
          <w:szCs w:val="22"/>
        </w:rPr>
        <w:t>3.1.3.1. После получения документов по запросам, ответственное лицо проводит соответствие предоставленных документов и проверяет наличие (комплектность), правильность оформления всех предоставленных документов, удостоверяясь, что:</w:t>
      </w:r>
    </w:p>
    <w:p w:rsidR="00910403" w:rsidRPr="006C0FBA" w:rsidRDefault="00910403">
      <w:pPr>
        <w:shd w:val="clear" w:color="auto" w:fill="FFFFFF"/>
        <w:tabs>
          <w:tab w:val="left" w:pos="840"/>
        </w:tabs>
        <w:spacing w:line="250" w:lineRule="exact"/>
        <w:ind w:left="720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документы предоставлены в полном объеме;</w:t>
      </w:r>
    </w:p>
    <w:p w:rsidR="00910403" w:rsidRPr="006C0FBA" w:rsidRDefault="00910403">
      <w:pPr>
        <w:shd w:val="clear" w:color="auto" w:fill="FFFFFF"/>
        <w:tabs>
          <w:tab w:val="left" w:pos="970"/>
        </w:tabs>
        <w:spacing w:line="250" w:lineRule="exact"/>
        <w:ind w:left="5" w:right="5" w:firstLine="715"/>
        <w:jc w:val="both"/>
      </w:pPr>
      <w:r w:rsidRPr="006C0FBA">
        <w:rPr>
          <w:sz w:val="22"/>
          <w:szCs w:val="22"/>
        </w:rPr>
        <w:t>-</w:t>
      </w:r>
      <w:r w:rsidRPr="006C0FBA">
        <w:rPr>
          <w:sz w:val="22"/>
          <w:szCs w:val="22"/>
        </w:rPr>
        <w:tab/>
        <w:t>документы</w:t>
      </w:r>
      <w:r w:rsidR="00AC4DAC">
        <w:rPr>
          <w:sz w:val="22"/>
          <w:szCs w:val="22"/>
        </w:rPr>
        <w:t>,</w:t>
      </w:r>
      <w:r w:rsidRPr="006C0FBA">
        <w:rPr>
          <w:sz w:val="22"/>
          <w:szCs w:val="22"/>
        </w:rPr>
        <w:t xml:space="preserve"> в установленных законодательством случаях скреплены печатями, имеют</w:t>
      </w:r>
      <w:r w:rsidR="00AC4DAC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надлежащие подписи сторон или определенных законодательством должностных лиц;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firstLine="72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10403" w:rsidRPr="006C0FBA" w:rsidRDefault="00910403" w:rsidP="006C0FBA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rPr>
          <w:sz w:val="22"/>
          <w:szCs w:val="22"/>
        </w:rPr>
      </w:pPr>
      <w:r w:rsidRPr="006C0FBA">
        <w:rPr>
          <w:sz w:val="22"/>
          <w:szCs w:val="22"/>
        </w:rPr>
        <w:t>документы не исполнены карандашом;</w:t>
      </w:r>
    </w:p>
    <w:p w:rsidR="00910403" w:rsidRPr="006C0FBA" w:rsidRDefault="00910403">
      <w:pPr>
        <w:shd w:val="clear" w:color="auto" w:fill="FFFFFF"/>
        <w:spacing w:line="250" w:lineRule="exact"/>
        <w:ind w:left="5" w:right="5" w:firstLine="715"/>
        <w:jc w:val="both"/>
      </w:pPr>
      <w:r w:rsidRPr="006C0FBA">
        <w:rPr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10403" w:rsidRPr="006C0FBA" w:rsidRDefault="00910403" w:rsidP="006C0FBA">
      <w:pPr>
        <w:numPr>
          <w:ilvl w:val="0"/>
          <w:numId w:val="11"/>
        </w:numPr>
        <w:shd w:val="clear" w:color="auto" w:fill="FFFFFF"/>
        <w:tabs>
          <w:tab w:val="left" w:pos="1440"/>
        </w:tabs>
        <w:spacing w:before="5" w:line="250" w:lineRule="exact"/>
        <w:ind w:right="10" w:firstLine="72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Документы, выполненные с нарушениями пункта 3.1.3.1. административного регламента, считаются не предоставленными.</w:t>
      </w:r>
    </w:p>
    <w:p w:rsidR="00910403" w:rsidRPr="006C0FBA" w:rsidRDefault="00910403" w:rsidP="006C0FBA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250" w:lineRule="exact"/>
        <w:ind w:firstLine="72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 xml:space="preserve">В случае отсутствия замечаний согласно пункта 3.1.2.2. ответственное лицо направляет копию заявления заявителя и необходимый пакет документов в комиссию по благоустройству и обеспечению должного санитарного содержания территории </w:t>
      </w:r>
      <w:r w:rsidR="00C84AA2"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  <w:r w:rsidRPr="006C0FBA">
        <w:rPr>
          <w:sz w:val="22"/>
          <w:szCs w:val="22"/>
        </w:rPr>
        <w:t xml:space="preserve"> для обследования деревьев и кустарников, предполагаемых к вырубке на местности.</w:t>
      </w:r>
    </w:p>
    <w:p w:rsidR="001D4203" w:rsidRDefault="00910403" w:rsidP="001D4203">
      <w:pPr>
        <w:shd w:val="clear" w:color="auto" w:fill="FFFFFF"/>
        <w:spacing w:line="250" w:lineRule="exact"/>
        <w:ind w:right="10" w:firstLine="715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Результат выполнения административной процедуры - сбор пакета документов, необходимого для принятия решения о выдаче или отказе в выдаче разрешения на вырубку деревьев и кустарников.</w:t>
      </w:r>
    </w:p>
    <w:p w:rsidR="001D4203" w:rsidRDefault="001D4203" w:rsidP="001D4203">
      <w:pPr>
        <w:shd w:val="clear" w:color="auto" w:fill="FFFFFF"/>
        <w:spacing w:line="250" w:lineRule="exact"/>
        <w:ind w:right="10" w:firstLine="715"/>
        <w:jc w:val="both"/>
        <w:rPr>
          <w:sz w:val="22"/>
          <w:szCs w:val="22"/>
        </w:rPr>
      </w:pPr>
    </w:p>
    <w:p w:rsidR="00910403" w:rsidRPr="006C0FBA" w:rsidRDefault="00910403" w:rsidP="001D4203">
      <w:pPr>
        <w:shd w:val="clear" w:color="auto" w:fill="FFFFFF"/>
        <w:spacing w:line="250" w:lineRule="exact"/>
        <w:ind w:right="10" w:firstLine="715"/>
        <w:jc w:val="both"/>
      </w:pPr>
      <w:r w:rsidRPr="001D4203">
        <w:rPr>
          <w:b/>
          <w:bCs/>
          <w:sz w:val="22"/>
          <w:szCs w:val="22"/>
        </w:rPr>
        <w:t>3.1.4.</w:t>
      </w:r>
      <w:r w:rsidRPr="006C0FBA">
        <w:rPr>
          <w:sz w:val="22"/>
          <w:szCs w:val="22"/>
        </w:rPr>
        <w:t xml:space="preserve"> </w:t>
      </w:r>
      <w:r w:rsidRPr="001D4203">
        <w:rPr>
          <w:b/>
          <w:bCs/>
          <w:sz w:val="22"/>
          <w:szCs w:val="22"/>
        </w:rPr>
        <w:t>Выход на место предполагаемой вырубки для обследования деревьев и кустарников</w:t>
      </w:r>
      <w:r w:rsidRPr="006C0FBA">
        <w:rPr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line="250" w:lineRule="exact"/>
        <w:ind w:firstLine="677"/>
        <w:jc w:val="both"/>
      </w:pPr>
      <w:r w:rsidRPr="006C0FBA">
        <w:rPr>
          <w:sz w:val="22"/>
          <w:szCs w:val="22"/>
        </w:rPr>
        <w:t>3.1.4.1.В течение 5 рабочих дней с момента поступления документации на предоставление муниципальной услуги от ответственного лица, комиссия осуществляет выход на место произрастания деревьев и кустарников.</w:t>
      </w:r>
    </w:p>
    <w:p w:rsidR="00910403" w:rsidRPr="006C0FBA" w:rsidRDefault="00910403" w:rsidP="0077298A">
      <w:pPr>
        <w:shd w:val="clear" w:color="auto" w:fill="FFFFFF"/>
        <w:tabs>
          <w:tab w:val="left" w:pos="1344"/>
        </w:tabs>
        <w:spacing w:line="250" w:lineRule="exact"/>
        <w:ind w:left="5" w:right="5" w:firstLine="629"/>
        <w:jc w:val="both"/>
      </w:pPr>
      <w:r w:rsidRPr="006C0FBA">
        <w:rPr>
          <w:sz w:val="22"/>
          <w:szCs w:val="22"/>
        </w:rPr>
        <w:t>3.1.4.2.</w:t>
      </w:r>
      <w:r w:rsidRPr="006C0FBA">
        <w:rPr>
          <w:sz w:val="22"/>
          <w:szCs w:val="22"/>
        </w:rPr>
        <w:tab/>
        <w:t>Результатом выполнения административной процедуры является:</w:t>
      </w:r>
    </w:p>
    <w:p w:rsidR="00910403" w:rsidRPr="006C0FBA" w:rsidRDefault="0077298A" w:rsidP="006C0FBA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5" w:line="250" w:lineRule="exact"/>
        <w:ind w:left="552"/>
        <w:rPr>
          <w:sz w:val="22"/>
          <w:szCs w:val="22"/>
        </w:rPr>
      </w:pPr>
      <w:r>
        <w:rPr>
          <w:sz w:val="22"/>
          <w:szCs w:val="22"/>
        </w:rPr>
        <w:t>подготовка акта обследования.</w:t>
      </w:r>
    </w:p>
    <w:p w:rsidR="00910403" w:rsidRPr="006C0FBA" w:rsidRDefault="00910403" w:rsidP="0077298A">
      <w:pPr>
        <w:shd w:val="clear" w:color="auto" w:fill="FFFFFF"/>
        <w:tabs>
          <w:tab w:val="left" w:pos="677"/>
        </w:tabs>
        <w:spacing w:line="250" w:lineRule="exact"/>
        <w:ind w:left="552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259"/>
        <w:ind w:left="571"/>
      </w:pPr>
      <w:r w:rsidRPr="006C0FBA">
        <w:rPr>
          <w:b/>
          <w:bCs/>
          <w:sz w:val="22"/>
          <w:szCs w:val="22"/>
        </w:rPr>
        <w:t>3.1.5. Выдача или отказ в выдаче разрешения на вырубку деревьев и кустарников.</w:t>
      </w:r>
    </w:p>
    <w:p w:rsidR="00910403" w:rsidRPr="006C0FBA" w:rsidRDefault="00910403">
      <w:pPr>
        <w:shd w:val="clear" w:color="auto" w:fill="FFFFFF"/>
        <w:spacing w:line="250" w:lineRule="exact"/>
        <w:ind w:right="10" w:firstLine="557"/>
        <w:jc w:val="both"/>
      </w:pPr>
      <w:r w:rsidRPr="006C0FBA">
        <w:rPr>
          <w:sz w:val="22"/>
          <w:szCs w:val="22"/>
        </w:rPr>
        <w:t>3.1.5.1. Основанием для исполнения административной процедуры является подготовленное разрешение на вырубку деревьев и кустарников.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firstLine="61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Подготовленное разрешение на вырубку деревьев и кустарников</w:t>
      </w:r>
      <w:r w:rsidR="000C409D" w:rsidRPr="000C409D">
        <w:rPr>
          <w:sz w:val="22"/>
          <w:szCs w:val="22"/>
        </w:rPr>
        <w:t xml:space="preserve"> (</w:t>
      </w:r>
      <w:r w:rsidR="000C409D">
        <w:rPr>
          <w:sz w:val="22"/>
          <w:szCs w:val="22"/>
        </w:rPr>
        <w:t xml:space="preserve">Приложение </w:t>
      </w:r>
      <w:r w:rsidR="000C409D" w:rsidRPr="000C409D">
        <w:rPr>
          <w:sz w:val="22"/>
          <w:szCs w:val="22"/>
        </w:rPr>
        <w:t>2)</w:t>
      </w:r>
      <w:r w:rsidRPr="006C0FBA">
        <w:rPr>
          <w:sz w:val="22"/>
          <w:szCs w:val="22"/>
        </w:rPr>
        <w:t xml:space="preserve"> в количестве 2-х экземпляров направляется на подпись главе администрации</w:t>
      </w:r>
      <w:r w:rsidR="0016145B">
        <w:rPr>
          <w:sz w:val="22"/>
          <w:szCs w:val="22"/>
        </w:rPr>
        <w:t xml:space="preserve"> поселения</w:t>
      </w:r>
      <w:r w:rsidRPr="006C0FBA">
        <w:rPr>
          <w:sz w:val="22"/>
          <w:szCs w:val="22"/>
        </w:rPr>
        <w:t>, заверяется печатью администрации и регистрируется.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right="10" w:firstLine="61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Один экземпляр выписки выдается на руки получателю муниципальной услуги по предъявлению документа, удостоверяющего личность. Один экземпляр подшивается в дело.</w:t>
      </w:r>
    </w:p>
    <w:p w:rsidR="00910403" w:rsidRPr="006C0FBA" w:rsidRDefault="00910403" w:rsidP="006C0FBA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9" w:lineRule="exact"/>
        <w:ind w:right="5" w:firstLine="61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Мотивированный отказ в предоставлении услуги подписывается главой администрации</w:t>
      </w:r>
      <w:r w:rsidR="00777F4C">
        <w:rPr>
          <w:sz w:val="22"/>
          <w:szCs w:val="22"/>
        </w:rPr>
        <w:t xml:space="preserve"> поселения</w:t>
      </w:r>
      <w:r w:rsidRPr="006C0FBA">
        <w:rPr>
          <w:sz w:val="22"/>
          <w:szCs w:val="22"/>
        </w:rPr>
        <w:t xml:space="preserve"> и выдается заявителю.</w:t>
      </w:r>
    </w:p>
    <w:p w:rsidR="00910403" w:rsidRPr="006C0FBA" w:rsidRDefault="00910403">
      <w:pPr>
        <w:shd w:val="clear" w:color="auto" w:fill="FFFFFF"/>
        <w:spacing w:line="254" w:lineRule="exact"/>
        <w:ind w:left="5" w:right="14" w:firstLine="600"/>
        <w:jc w:val="both"/>
      </w:pPr>
      <w:r w:rsidRPr="006C0FBA">
        <w:rPr>
          <w:sz w:val="22"/>
          <w:szCs w:val="22"/>
        </w:rPr>
        <w:t>Результат процедуры: выдача разрешения на вырубку деревьев и кустарников (приложение №2), мотивированный отказ в предоставлении услуги.</w:t>
      </w:r>
    </w:p>
    <w:p w:rsidR="00910403" w:rsidRPr="006C0FBA" w:rsidRDefault="00910403">
      <w:pPr>
        <w:shd w:val="clear" w:color="auto" w:fill="FFFFFF"/>
        <w:spacing w:before="254" w:line="250" w:lineRule="exact"/>
        <w:ind w:left="10" w:right="10" w:firstLine="706"/>
        <w:jc w:val="both"/>
      </w:pPr>
      <w:r w:rsidRPr="006C0FBA">
        <w:rPr>
          <w:b/>
          <w:bCs/>
          <w:sz w:val="22"/>
          <w:szCs w:val="22"/>
        </w:rPr>
        <w:lastRenderedPageBreak/>
        <w:t xml:space="preserve">3.2 </w:t>
      </w:r>
      <w:r w:rsidR="000C409D" w:rsidRPr="000C409D">
        <w:rPr>
          <w:sz w:val="22"/>
          <w:szCs w:val="22"/>
        </w:rPr>
        <w:t xml:space="preserve">Блок-схема последовательности действий при предоставлении муниципальной услуги приведена в приложении </w:t>
      </w:r>
      <w:r w:rsidR="000C409D">
        <w:rPr>
          <w:sz w:val="22"/>
          <w:szCs w:val="22"/>
        </w:rPr>
        <w:t>3</w:t>
      </w:r>
      <w:r w:rsidR="000C409D" w:rsidRPr="000C409D">
        <w:rPr>
          <w:sz w:val="22"/>
          <w:szCs w:val="22"/>
        </w:rPr>
        <w:t xml:space="preserve"> к административному регламенту</w:t>
      </w:r>
      <w:r w:rsidRPr="000C409D">
        <w:rPr>
          <w:sz w:val="22"/>
          <w:szCs w:val="22"/>
        </w:rPr>
        <w:t>.</w:t>
      </w:r>
    </w:p>
    <w:p w:rsidR="00910403" w:rsidRPr="006C0FBA" w:rsidRDefault="00910403">
      <w:pPr>
        <w:shd w:val="clear" w:color="auto" w:fill="FFFFFF"/>
        <w:spacing w:before="254"/>
        <w:ind w:left="571"/>
      </w:pPr>
      <w:r w:rsidRPr="006C0FBA">
        <w:rPr>
          <w:b/>
          <w:bCs/>
          <w:sz w:val="22"/>
          <w:szCs w:val="22"/>
          <w:lang w:val="en-US"/>
        </w:rPr>
        <w:t>IV</w:t>
      </w:r>
      <w:r w:rsidRPr="006C0FBA">
        <w:rPr>
          <w:b/>
          <w:bCs/>
          <w:sz w:val="22"/>
          <w:szCs w:val="22"/>
        </w:rPr>
        <w:t>. ФОРМЫ КОНТРОЛЯ ЗА ИСПОЛНЕНИЕМ АДМИНИСТРАТИВНОГО РЕГЛАМЕНТА</w:t>
      </w:r>
    </w:p>
    <w:p w:rsidR="00910403" w:rsidRPr="006C0FBA" w:rsidRDefault="00910403">
      <w:pPr>
        <w:shd w:val="clear" w:color="auto" w:fill="FFFFFF"/>
        <w:spacing w:before="245" w:line="250" w:lineRule="exact"/>
        <w:ind w:firstLine="658"/>
        <w:jc w:val="both"/>
      </w:pPr>
      <w:r w:rsidRPr="006C0FBA">
        <w:rPr>
          <w:sz w:val="22"/>
          <w:szCs w:val="22"/>
        </w:rPr>
        <w:t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10403" w:rsidRDefault="00910403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4.1.1.Текущий контроль за соблюдением последовательности административных процедур, устанавливаемых настоящим административным регламентом, и за принятием обоснованных решений по выдаче разрешения на вырубку деревьев и кустарников осуществляется главой администрации.</w:t>
      </w:r>
    </w:p>
    <w:p w:rsidR="00F75F12" w:rsidRPr="00F75F12" w:rsidRDefault="00910403" w:rsidP="00F75F12">
      <w:pPr>
        <w:shd w:val="clear" w:color="auto" w:fill="FFFFFF"/>
        <w:spacing w:line="250" w:lineRule="exact"/>
        <w:ind w:left="5" w:right="10" w:firstLine="614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4.1.2.</w:t>
      </w:r>
      <w:r w:rsidR="00F75F12" w:rsidRPr="00F75F12">
        <w:rPr>
          <w:sz w:val="22"/>
          <w:szCs w:val="22"/>
        </w:rPr>
        <w:t>Текущий контроль осуществляется путем проведения непосредственно главой администрации поселения  проверок соблюдения и исполнения специалистом положений настоящего административного регламента.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sz w:val="22"/>
          <w:szCs w:val="22"/>
        </w:rPr>
      </w:pPr>
      <w:r w:rsidRPr="00F75F12">
        <w:rPr>
          <w:sz w:val="22"/>
          <w:szCs w:val="22"/>
        </w:rPr>
        <w:t>Контроль осуществляется путем: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sz w:val="22"/>
          <w:szCs w:val="22"/>
        </w:rPr>
      </w:pPr>
      <w:r w:rsidRPr="00F75F12">
        <w:rPr>
          <w:sz w:val="22"/>
          <w:szCs w:val="22"/>
        </w:rPr>
        <w:t>- периодической проверки журналов учета регистрации и движения материалов по предоставлению муниципальной услуги;</w:t>
      </w:r>
    </w:p>
    <w:p w:rsidR="00F75F12" w:rsidRP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sz w:val="22"/>
          <w:szCs w:val="22"/>
        </w:rPr>
      </w:pPr>
      <w:r w:rsidRPr="00F75F12">
        <w:rPr>
          <w:sz w:val="22"/>
          <w:szCs w:val="22"/>
        </w:rPr>
        <w:t>- периодической проверки журналов регистрации обращений и жалоб заявителей;</w:t>
      </w:r>
    </w:p>
    <w:p w:rsidR="00F75F12" w:rsidRDefault="00F75F12" w:rsidP="00F75F12">
      <w:pPr>
        <w:shd w:val="clear" w:color="auto" w:fill="FFFFFF"/>
        <w:spacing w:line="250" w:lineRule="exact"/>
        <w:ind w:left="5" w:right="10" w:firstLine="614"/>
        <w:jc w:val="both"/>
        <w:rPr>
          <w:sz w:val="22"/>
          <w:szCs w:val="22"/>
        </w:rPr>
      </w:pPr>
      <w:r w:rsidRPr="00F75F12">
        <w:rPr>
          <w:sz w:val="22"/>
          <w:szCs w:val="22"/>
        </w:rPr>
        <w:t>- анализа причин отказа заявителям в выдаче разрешений на вырубку  деревьев и кустарников, причин приостановления предоставления     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right="10" w:firstLine="600"/>
        <w:jc w:val="both"/>
      </w:pPr>
      <w:r w:rsidRPr="006C0FBA">
        <w:rPr>
          <w:sz w:val="22"/>
          <w:szCs w:val="22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0403" w:rsidRPr="006C0FBA" w:rsidRDefault="00910403" w:rsidP="00EA29FB">
      <w:pPr>
        <w:shd w:val="clear" w:color="auto" w:fill="FFFFFF"/>
        <w:spacing w:line="250" w:lineRule="exact"/>
        <w:ind w:left="5" w:right="10" w:firstLine="614"/>
        <w:jc w:val="both"/>
      </w:pPr>
      <w:r w:rsidRPr="006C0FBA">
        <w:rPr>
          <w:sz w:val="22"/>
          <w:szCs w:val="22"/>
        </w:rPr>
        <w:t>4.2.</w:t>
      </w:r>
      <w:r w:rsidR="00F75F12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Порядок и периодичность осуществления плановых и внеплановых проверок полноты и</w:t>
      </w:r>
      <w:r w:rsidR="00777F4C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качества предоставления государственной услуги, в том числе порядок и формы контроля за полнотой и</w:t>
      </w:r>
      <w:r w:rsidR="00EA29FB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качеством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619"/>
      </w:pPr>
      <w:r w:rsidRPr="006C0FBA">
        <w:rPr>
          <w:sz w:val="22"/>
          <w:szCs w:val="22"/>
        </w:rPr>
        <w:t>4.2.1.Плановые проверки осуществляются в сроки, устанавливаемые планами проверки.</w:t>
      </w:r>
    </w:p>
    <w:p w:rsidR="00705137" w:rsidRPr="00705137" w:rsidRDefault="00910403" w:rsidP="00705137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4.2.2.</w:t>
      </w:r>
      <w:r w:rsidR="00705137" w:rsidRPr="00705137">
        <w:t xml:space="preserve"> </w:t>
      </w:r>
      <w:r w:rsidR="00705137" w:rsidRPr="00705137">
        <w:rPr>
          <w:sz w:val="22"/>
          <w:szCs w:val="22"/>
        </w:rPr>
        <w:t xml:space="preserve">Внеплановые проверки проводятся на основании решения </w:t>
      </w:r>
      <w:r w:rsidR="00705137">
        <w:rPr>
          <w:sz w:val="22"/>
          <w:szCs w:val="22"/>
        </w:rPr>
        <w:t>г</w:t>
      </w:r>
      <w:r w:rsidR="00705137" w:rsidRPr="00705137">
        <w:rPr>
          <w:sz w:val="22"/>
          <w:szCs w:val="22"/>
        </w:rPr>
        <w:t xml:space="preserve">лавы  </w:t>
      </w:r>
      <w:r w:rsidR="002B4EAC">
        <w:rPr>
          <w:sz w:val="22"/>
          <w:szCs w:val="22"/>
        </w:rPr>
        <w:t>администрации</w:t>
      </w:r>
      <w:r w:rsidR="00705137" w:rsidRPr="00705137">
        <w:rPr>
          <w:sz w:val="22"/>
          <w:szCs w:val="22"/>
        </w:rPr>
        <w:t xml:space="preserve">  поселения, в том числе по жалобам, поступившим в </w:t>
      </w:r>
      <w:r w:rsidR="002B4EAC">
        <w:rPr>
          <w:sz w:val="22"/>
          <w:szCs w:val="22"/>
        </w:rPr>
        <w:t>а</w:t>
      </w:r>
      <w:r w:rsidR="00705137" w:rsidRPr="00705137">
        <w:rPr>
          <w:sz w:val="22"/>
          <w:szCs w:val="22"/>
        </w:rPr>
        <w:t>дминистрацию от заинтересованных лиц.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705137">
        <w:rPr>
          <w:sz w:val="22"/>
          <w:szCs w:val="22"/>
        </w:rPr>
        <w:t>Основания для проведения внеплановых проверок: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705137">
        <w:rPr>
          <w:sz w:val="22"/>
          <w:szCs w:val="22"/>
        </w:rPr>
        <w:t xml:space="preserve">- поступление обоснованных жалоб от </w:t>
      </w:r>
      <w:r w:rsidR="002B4EAC">
        <w:rPr>
          <w:sz w:val="22"/>
          <w:szCs w:val="22"/>
        </w:rPr>
        <w:t>заявителей</w:t>
      </w:r>
      <w:r w:rsidRPr="00705137">
        <w:rPr>
          <w:sz w:val="22"/>
          <w:szCs w:val="22"/>
        </w:rPr>
        <w:t>;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705137">
        <w:rPr>
          <w:sz w:val="22"/>
          <w:szCs w:val="22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5137" w:rsidRPr="00705137" w:rsidRDefault="00705137" w:rsidP="00705137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705137">
        <w:rPr>
          <w:sz w:val="22"/>
          <w:szCs w:val="22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B4EAC" w:rsidRDefault="00705137" w:rsidP="00705137">
      <w:pPr>
        <w:shd w:val="clear" w:color="auto" w:fill="FFFFFF"/>
        <w:spacing w:line="250" w:lineRule="exact"/>
        <w:ind w:firstLine="619"/>
        <w:jc w:val="both"/>
        <w:rPr>
          <w:sz w:val="22"/>
          <w:szCs w:val="22"/>
        </w:rPr>
      </w:pPr>
      <w:r w:rsidRPr="00705137">
        <w:rPr>
          <w:sz w:val="22"/>
          <w:szCs w:val="22"/>
        </w:rPr>
        <w:t xml:space="preserve">- поручение главы </w:t>
      </w:r>
      <w:r w:rsidR="002B4EAC">
        <w:rPr>
          <w:sz w:val="22"/>
          <w:szCs w:val="22"/>
        </w:rPr>
        <w:t>администрации</w:t>
      </w:r>
      <w:r w:rsidRPr="00705137">
        <w:rPr>
          <w:sz w:val="22"/>
          <w:szCs w:val="22"/>
        </w:rPr>
        <w:t xml:space="preserve"> поселения.</w:t>
      </w:r>
    </w:p>
    <w:p w:rsidR="00910403" w:rsidRPr="006C0FBA" w:rsidRDefault="00910403" w:rsidP="00705137">
      <w:pPr>
        <w:shd w:val="clear" w:color="auto" w:fill="FFFFFF"/>
        <w:spacing w:line="250" w:lineRule="exact"/>
        <w:ind w:firstLine="619"/>
        <w:jc w:val="both"/>
      </w:pPr>
      <w:r w:rsidRPr="006C0FBA">
        <w:rPr>
          <w:sz w:val="22"/>
          <w:szCs w:val="22"/>
        </w:rPr>
        <w:t>4.3.</w:t>
      </w:r>
      <w:r w:rsidR="002B4EAC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Ответственность должностных лиц администрации за решения и действия (бездействие),</w:t>
      </w:r>
      <w:r w:rsidR="00777F4C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принимаемые (осуществляемые) ими в ходе предоставления муниципальной услуги.</w:t>
      </w:r>
    </w:p>
    <w:p w:rsidR="00910403" w:rsidRPr="006C0FBA" w:rsidRDefault="00910403">
      <w:pPr>
        <w:shd w:val="clear" w:color="auto" w:fill="FFFFFF"/>
        <w:spacing w:line="250" w:lineRule="exact"/>
        <w:ind w:left="5" w:right="10" w:firstLine="490"/>
        <w:jc w:val="both"/>
      </w:pPr>
      <w:r w:rsidRPr="006C0FBA">
        <w:rPr>
          <w:sz w:val="22"/>
          <w:szCs w:val="22"/>
        </w:rPr>
        <w:t>4.3.1. Специалист администрации,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910403" w:rsidRPr="006C0FBA" w:rsidRDefault="00910403">
      <w:pPr>
        <w:shd w:val="clear" w:color="auto" w:fill="FFFFFF"/>
        <w:spacing w:before="5" w:line="250" w:lineRule="exact"/>
        <w:ind w:left="5" w:right="10" w:firstLine="614"/>
        <w:jc w:val="both"/>
      </w:pPr>
      <w:r w:rsidRPr="006C0FBA">
        <w:rPr>
          <w:sz w:val="22"/>
          <w:szCs w:val="22"/>
        </w:rPr>
        <w:t>4.3.2. Персональная ответственность ответственного лица,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910403" w:rsidRPr="006C0FBA" w:rsidRDefault="00910403">
      <w:pPr>
        <w:shd w:val="clear" w:color="auto" w:fill="FFFFFF"/>
        <w:tabs>
          <w:tab w:val="left" w:pos="960"/>
        </w:tabs>
        <w:spacing w:line="250" w:lineRule="exact"/>
        <w:ind w:left="5" w:right="10" w:firstLine="547"/>
        <w:jc w:val="both"/>
      </w:pPr>
      <w:r w:rsidRPr="006C0FBA">
        <w:rPr>
          <w:sz w:val="22"/>
          <w:szCs w:val="22"/>
        </w:rPr>
        <w:t>4.4.</w:t>
      </w:r>
      <w:r w:rsidRPr="006C0FBA">
        <w:rPr>
          <w:sz w:val="22"/>
          <w:szCs w:val="22"/>
        </w:rPr>
        <w:tab/>
        <w:t>Положения, характеризующие требования к порядку и формам контроля за предоставлением</w:t>
      </w:r>
      <w:r w:rsidR="00585B7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муниципальной услуги, в том числе со стороны граждан их объединений и организаций.</w:t>
      </w:r>
    </w:p>
    <w:p w:rsidR="00910403" w:rsidRPr="006C0FBA" w:rsidRDefault="00910403">
      <w:pPr>
        <w:shd w:val="clear" w:color="auto" w:fill="FFFFFF"/>
        <w:tabs>
          <w:tab w:val="left" w:pos="1229"/>
        </w:tabs>
        <w:spacing w:line="250" w:lineRule="exact"/>
        <w:ind w:right="5" w:firstLine="552"/>
        <w:jc w:val="both"/>
      </w:pPr>
      <w:r w:rsidRPr="006C0FBA">
        <w:rPr>
          <w:sz w:val="22"/>
          <w:szCs w:val="22"/>
        </w:rPr>
        <w:t>4.4.1.</w:t>
      </w:r>
      <w:r w:rsidRPr="006C0FBA">
        <w:rPr>
          <w:sz w:val="22"/>
          <w:szCs w:val="22"/>
        </w:rPr>
        <w:tab/>
        <w:t>Контроль за предоставлением муниципальной услуги со стороны уполномоченных</w:t>
      </w:r>
      <w:r w:rsidR="00585B7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должностных лиц администрации должен быть постоянным, всесторонним и объективным.</w:t>
      </w:r>
    </w:p>
    <w:p w:rsidR="00910403" w:rsidRPr="006C0FBA" w:rsidRDefault="00910403">
      <w:pPr>
        <w:shd w:val="clear" w:color="auto" w:fill="FFFFFF"/>
        <w:tabs>
          <w:tab w:val="left" w:pos="1133"/>
        </w:tabs>
        <w:spacing w:line="250" w:lineRule="exact"/>
        <w:ind w:right="10" w:firstLine="552"/>
        <w:jc w:val="both"/>
      </w:pPr>
      <w:r w:rsidRPr="006C0FBA">
        <w:rPr>
          <w:sz w:val="22"/>
          <w:szCs w:val="22"/>
        </w:rPr>
        <w:t>4.4.2.</w:t>
      </w:r>
      <w:r w:rsidRPr="006C0FBA">
        <w:rPr>
          <w:sz w:val="22"/>
          <w:szCs w:val="22"/>
        </w:rPr>
        <w:tab/>
        <w:t>Контроль за предоставлением муниципальной услуги со стороны граждан осуществляется</w:t>
      </w:r>
      <w:r w:rsidR="00585B7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путем получения информации о наличии в действиях (бездействии) ответственных должностных лиц</w:t>
      </w:r>
      <w:r w:rsidR="00585B7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администрации, а также принимаемых ими решениях, нарушений положений административного</w:t>
      </w:r>
      <w:r w:rsidR="00585B7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регламента и иных нормативных правовых актов, устанавливающих требования к предоставлению</w:t>
      </w:r>
      <w:r w:rsidR="00585B78">
        <w:rPr>
          <w:sz w:val="22"/>
          <w:szCs w:val="22"/>
        </w:rPr>
        <w:t xml:space="preserve"> </w:t>
      </w:r>
      <w:r w:rsidRPr="006C0FBA">
        <w:rPr>
          <w:sz w:val="22"/>
          <w:szCs w:val="22"/>
        </w:rPr>
        <w:t>муниципальной услуги.</w:t>
      </w:r>
    </w:p>
    <w:p w:rsidR="00910403" w:rsidRPr="006C0FBA" w:rsidRDefault="00910403" w:rsidP="00F562B0">
      <w:pPr>
        <w:shd w:val="clear" w:color="auto" w:fill="FFFFFF"/>
        <w:spacing w:before="269" w:line="259" w:lineRule="exact"/>
        <w:ind w:left="490" w:firstLine="494"/>
        <w:jc w:val="both"/>
      </w:pPr>
      <w:r w:rsidRPr="006C0FBA">
        <w:rPr>
          <w:b/>
          <w:bCs/>
          <w:sz w:val="22"/>
          <w:szCs w:val="22"/>
          <w:lang w:val="en-US"/>
        </w:rPr>
        <w:t>V</w:t>
      </w:r>
      <w:r w:rsidRPr="006C0FBA">
        <w:rPr>
          <w:b/>
          <w:bCs/>
          <w:sz w:val="22"/>
          <w:szCs w:val="22"/>
        </w:rPr>
        <w:t>.     ДОСУДЕБНЫЙ (ВНЕСУДЕБНЫЙ) ПОРЯДОК ОБЖАЛОВАНИЯ</w:t>
      </w:r>
      <w:r w:rsidR="00F562B0">
        <w:rPr>
          <w:b/>
          <w:bCs/>
          <w:sz w:val="22"/>
          <w:szCs w:val="22"/>
        </w:rPr>
        <w:t xml:space="preserve"> РЕШЕНИЙ И </w:t>
      </w:r>
      <w:r w:rsidRPr="006C0FBA">
        <w:rPr>
          <w:b/>
          <w:bCs/>
          <w:sz w:val="22"/>
          <w:szCs w:val="22"/>
        </w:rPr>
        <w:t xml:space="preserve"> ДЕЙСТВИЙ (БЕЗДЕЙСТВИ</w:t>
      </w:r>
      <w:r w:rsidR="00F562B0">
        <w:rPr>
          <w:b/>
          <w:bCs/>
          <w:sz w:val="22"/>
          <w:szCs w:val="22"/>
        </w:rPr>
        <w:t>Я</w:t>
      </w:r>
      <w:r w:rsidRPr="006C0FBA">
        <w:rPr>
          <w:b/>
          <w:bCs/>
          <w:sz w:val="22"/>
          <w:szCs w:val="22"/>
        </w:rPr>
        <w:t xml:space="preserve">) ОРГАНА, ПРЕДОСТАВЛЯЮЩЕГО МУНИЦИПАЛЬНУЮ </w:t>
      </w:r>
      <w:r w:rsidRPr="006C0FBA">
        <w:rPr>
          <w:b/>
          <w:bCs/>
          <w:sz w:val="22"/>
          <w:szCs w:val="22"/>
        </w:rPr>
        <w:lastRenderedPageBreak/>
        <w:t>УСЛУГУ,</w:t>
      </w:r>
      <w:r w:rsidR="00F562B0">
        <w:rPr>
          <w:b/>
          <w:bCs/>
          <w:sz w:val="22"/>
          <w:szCs w:val="22"/>
        </w:rPr>
        <w:t xml:space="preserve"> </w:t>
      </w:r>
      <w:r w:rsidRPr="006C0FBA">
        <w:rPr>
          <w:b/>
          <w:bCs/>
          <w:sz w:val="22"/>
          <w:szCs w:val="22"/>
        </w:rPr>
        <w:t>А ТАКЖЕ ДОЛЖНОСТНЫХ ЛИЦ</w:t>
      </w:r>
      <w:r w:rsidR="00F562B0">
        <w:rPr>
          <w:b/>
          <w:bCs/>
          <w:sz w:val="22"/>
          <w:szCs w:val="22"/>
        </w:rPr>
        <w:t xml:space="preserve"> И МУНИЦИПАЛЬНЫХ СЛУЖАЩИХ</w:t>
      </w:r>
    </w:p>
    <w:p w:rsidR="00D1250F" w:rsidRDefault="00D1250F" w:rsidP="00D1250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2B2359" w:rsidRPr="002B2359" w:rsidRDefault="00910403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6C0FBA">
        <w:rPr>
          <w:sz w:val="22"/>
          <w:szCs w:val="22"/>
        </w:rPr>
        <w:t>5.1.</w:t>
      </w:r>
      <w:r w:rsidR="00D1250F" w:rsidRPr="00D1250F">
        <w:t xml:space="preserve"> </w:t>
      </w:r>
      <w:r w:rsidR="002B2359" w:rsidRPr="002B2359">
        <w:rPr>
          <w:sz w:val="22"/>
          <w:szCs w:val="22"/>
        </w:rPr>
        <w:t>Заявитель может обратиться с жалобой в том числе в следующих случаях: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2) нарушение срока предоставления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2359" w:rsidRPr="002B2359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0403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2B2359">
        <w:rPr>
          <w:sz w:val="22"/>
          <w:szCs w:val="22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5.2. Жалоба подается в письменной форме на бумажном носителе, в электронной форме в</w:t>
      </w:r>
      <w:r w:rsidR="00ED360B" w:rsidRPr="00400AC7">
        <w:rPr>
          <w:sz w:val="22"/>
          <w:szCs w:val="22"/>
        </w:rPr>
        <w:t xml:space="preserve"> администрацию поселения, </w:t>
      </w:r>
      <w:r w:rsidRPr="00400AC7">
        <w:rPr>
          <w:sz w:val="22"/>
          <w:szCs w:val="22"/>
        </w:rPr>
        <w:t>предоставляющ</w:t>
      </w:r>
      <w:r w:rsidR="00ED360B" w:rsidRPr="00400AC7">
        <w:rPr>
          <w:sz w:val="22"/>
          <w:szCs w:val="22"/>
        </w:rPr>
        <w:t>ую</w:t>
      </w:r>
      <w:r w:rsidRPr="00400AC7">
        <w:rPr>
          <w:sz w:val="22"/>
          <w:szCs w:val="22"/>
        </w:rPr>
        <w:t xml:space="preserve"> муниципальную услугу. Жалобы на решения, принятые </w:t>
      </w:r>
      <w:r w:rsidR="00ED360B" w:rsidRPr="00400AC7">
        <w:rPr>
          <w:sz w:val="22"/>
          <w:szCs w:val="22"/>
        </w:rPr>
        <w:t>главой администрации поселения</w:t>
      </w:r>
      <w:r w:rsidRPr="00400AC7">
        <w:rPr>
          <w:sz w:val="22"/>
          <w:szCs w:val="22"/>
        </w:rPr>
        <w:t xml:space="preserve">, подаются </w:t>
      </w:r>
      <w:r w:rsidR="00A96954" w:rsidRPr="00400AC7">
        <w:rPr>
          <w:sz w:val="22"/>
          <w:szCs w:val="22"/>
        </w:rPr>
        <w:t>главе сельского поселения</w:t>
      </w:r>
      <w:r w:rsidRPr="00400AC7">
        <w:rPr>
          <w:sz w:val="22"/>
          <w:szCs w:val="22"/>
        </w:rPr>
        <w:t>.</w:t>
      </w:r>
    </w:p>
    <w:p w:rsidR="002B2359" w:rsidRPr="00400AC7" w:rsidRDefault="00BE5ADC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5.3</w:t>
      </w:r>
      <w:r w:rsidR="002B2359" w:rsidRPr="00400AC7">
        <w:rPr>
          <w:sz w:val="22"/>
          <w:szCs w:val="22"/>
        </w:rPr>
        <w:t xml:space="preserve">. Жалоба может быть направлена по почте, </w:t>
      </w:r>
      <w:r w:rsidR="00A96954" w:rsidRPr="00400AC7">
        <w:rPr>
          <w:sz w:val="22"/>
          <w:szCs w:val="22"/>
        </w:rPr>
        <w:t>а</w:t>
      </w:r>
      <w:r w:rsidR="002B2359" w:rsidRPr="00400AC7">
        <w:rPr>
          <w:sz w:val="22"/>
          <w:szCs w:val="22"/>
        </w:rPr>
        <w:t xml:space="preserve"> также может быть принята при личном приеме заявителя.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5</w:t>
      </w:r>
      <w:r w:rsidR="005B734E" w:rsidRPr="00400AC7">
        <w:rPr>
          <w:sz w:val="22"/>
          <w:szCs w:val="22"/>
        </w:rPr>
        <w:t>.4</w:t>
      </w:r>
      <w:r w:rsidRPr="00400AC7">
        <w:rPr>
          <w:sz w:val="22"/>
          <w:szCs w:val="22"/>
        </w:rPr>
        <w:t>. Жалоба должна содержать: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 xml:space="preserve">1) наименование </w:t>
      </w:r>
      <w:r w:rsidR="005B734E" w:rsidRPr="00400AC7">
        <w:rPr>
          <w:sz w:val="22"/>
          <w:szCs w:val="22"/>
        </w:rPr>
        <w:t>администрации поселения</w:t>
      </w:r>
      <w:r w:rsidRPr="00400AC7">
        <w:rPr>
          <w:sz w:val="22"/>
          <w:szCs w:val="22"/>
        </w:rPr>
        <w:t xml:space="preserve">, должностного лица </w:t>
      </w:r>
      <w:r w:rsidR="005B734E" w:rsidRPr="00400AC7">
        <w:rPr>
          <w:sz w:val="22"/>
          <w:szCs w:val="22"/>
        </w:rPr>
        <w:t>администрации поселения</w:t>
      </w:r>
      <w:r w:rsidR="00683AB6" w:rsidRPr="00400AC7">
        <w:rPr>
          <w:sz w:val="22"/>
          <w:szCs w:val="22"/>
        </w:rPr>
        <w:t xml:space="preserve">, </w:t>
      </w:r>
      <w:r w:rsidRPr="00400AC7">
        <w:rPr>
          <w:sz w:val="22"/>
          <w:szCs w:val="22"/>
        </w:rPr>
        <w:t>или муниципального служащего, решения и действия (бездействие) которых обжалуются;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 xml:space="preserve">3) сведения об обжалуемых решениях и действиях (бездействии) </w:t>
      </w:r>
      <w:r w:rsidR="00DD2E5C" w:rsidRPr="00400AC7">
        <w:rPr>
          <w:sz w:val="22"/>
          <w:szCs w:val="22"/>
        </w:rPr>
        <w:t>администрации поселения</w:t>
      </w:r>
      <w:r w:rsidRPr="00400AC7">
        <w:rPr>
          <w:sz w:val="22"/>
          <w:szCs w:val="22"/>
        </w:rPr>
        <w:t>, должностного лица или муниципального служащего;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</w:t>
      </w:r>
      <w:r w:rsidR="00DD2E5C" w:rsidRPr="00400AC7">
        <w:rPr>
          <w:sz w:val="22"/>
          <w:szCs w:val="22"/>
        </w:rPr>
        <w:t>администрации поселения</w:t>
      </w:r>
      <w:r w:rsidRPr="00400AC7">
        <w:rPr>
          <w:sz w:val="22"/>
          <w:szCs w:val="22"/>
        </w:rPr>
        <w:t>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F30" w:rsidRPr="00400AC7" w:rsidRDefault="00665F30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5.5</w:t>
      </w:r>
      <w:r w:rsidR="002B2359" w:rsidRPr="00400AC7">
        <w:rPr>
          <w:sz w:val="22"/>
          <w:szCs w:val="22"/>
        </w:rPr>
        <w:t xml:space="preserve">. Жалоба, поступившая в </w:t>
      </w:r>
      <w:r w:rsidR="00DD2E5C" w:rsidRPr="00400AC7">
        <w:rPr>
          <w:sz w:val="22"/>
          <w:szCs w:val="22"/>
        </w:rPr>
        <w:t>администрацию поселения</w:t>
      </w:r>
      <w:r w:rsidR="002B2359" w:rsidRPr="00400AC7">
        <w:rPr>
          <w:sz w:val="22"/>
          <w:szCs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400AC7">
        <w:rPr>
          <w:sz w:val="22"/>
          <w:szCs w:val="22"/>
        </w:rPr>
        <w:t>администрации поселения</w:t>
      </w:r>
      <w:r w:rsidR="002B2359" w:rsidRPr="00400AC7">
        <w:rPr>
          <w:sz w:val="22"/>
          <w:szCs w:val="22"/>
        </w:rPr>
        <w:t xml:space="preserve">, должностного лица </w:t>
      </w:r>
      <w:r w:rsidRPr="00400AC7">
        <w:rPr>
          <w:sz w:val="22"/>
          <w:szCs w:val="22"/>
        </w:rPr>
        <w:t>администрации</w:t>
      </w:r>
      <w:r w:rsidR="002B2359" w:rsidRPr="00400AC7">
        <w:rPr>
          <w:sz w:val="22"/>
          <w:szCs w:val="22"/>
        </w:rPr>
        <w:t xml:space="preserve">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B2359" w:rsidRPr="00400AC7" w:rsidRDefault="00665F30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5.6</w:t>
      </w:r>
      <w:r w:rsidR="002B2359" w:rsidRPr="00400AC7">
        <w:rPr>
          <w:sz w:val="22"/>
          <w:szCs w:val="22"/>
        </w:rPr>
        <w:t xml:space="preserve">. По результатам рассмотрения жалобы </w:t>
      </w:r>
      <w:r w:rsidR="001F3F6B" w:rsidRPr="00400AC7">
        <w:rPr>
          <w:sz w:val="22"/>
          <w:szCs w:val="22"/>
        </w:rPr>
        <w:t>администрация поселения</w:t>
      </w:r>
      <w:r w:rsidR="002B2359" w:rsidRPr="00400AC7">
        <w:rPr>
          <w:sz w:val="22"/>
          <w:szCs w:val="22"/>
        </w:rPr>
        <w:t>, предоставляющ</w:t>
      </w:r>
      <w:r w:rsidR="001F3F6B" w:rsidRPr="00400AC7">
        <w:rPr>
          <w:sz w:val="22"/>
          <w:szCs w:val="22"/>
        </w:rPr>
        <w:t>ая</w:t>
      </w:r>
      <w:r w:rsidR="002B2359" w:rsidRPr="00400AC7">
        <w:rPr>
          <w:sz w:val="22"/>
          <w:szCs w:val="22"/>
        </w:rPr>
        <w:t xml:space="preserve"> муниципальную услугу, принимает одно из следующих решений: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</w:t>
      </w:r>
      <w:r w:rsidR="001F3F6B" w:rsidRPr="00400AC7">
        <w:rPr>
          <w:sz w:val="22"/>
          <w:szCs w:val="22"/>
        </w:rPr>
        <w:t>администрацией поселения</w:t>
      </w:r>
      <w:r w:rsidRPr="00400AC7">
        <w:rPr>
          <w:sz w:val="22"/>
          <w:szCs w:val="22"/>
        </w:rPr>
        <w:t>, предоставляющ</w:t>
      </w:r>
      <w:r w:rsidR="001F3F6B" w:rsidRPr="00400AC7">
        <w:rPr>
          <w:sz w:val="22"/>
          <w:szCs w:val="22"/>
        </w:rPr>
        <w:t>ей</w:t>
      </w:r>
      <w:r w:rsidRPr="00400AC7">
        <w:rPr>
          <w:sz w:val="22"/>
          <w:szCs w:val="22"/>
        </w:rPr>
        <w:t xml:space="preserve">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2) отказывает в удовлетворении жалобы.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 xml:space="preserve">8. Не позднее дня, следующего за днем принятия решения, указанного в </w:t>
      </w:r>
      <w:r w:rsidR="00C813C8" w:rsidRPr="00400AC7">
        <w:rPr>
          <w:sz w:val="22"/>
          <w:szCs w:val="22"/>
        </w:rPr>
        <w:t>пункте 5.6.</w:t>
      </w:r>
      <w:r w:rsidRPr="00400AC7">
        <w:rPr>
          <w:sz w:val="22"/>
          <w:szCs w:val="22"/>
        </w:rPr>
        <w:t xml:space="preserve"> настояще</w:t>
      </w:r>
      <w:r w:rsidR="00C813C8" w:rsidRPr="00400AC7">
        <w:rPr>
          <w:sz w:val="22"/>
          <w:szCs w:val="22"/>
        </w:rPr>
        <w:t>го</w:t>
      </w:r>
      <w:r w:rsidRPr="00400AC7">
        <w:rPr>
          <w:sz w:val="22"/>
          <w:szCs w:val="22"/>
        </w:rPr>
        <w:t xml:space="preserve"> </w:t>
      </w:r>
      <w:r w:rsidR="00C813C8" w:rsidRPr="00400AC7">
        <w:rPr>
          <w:sz w:val="22"/>
          <w:szCs w:val="22"/>
        </w:rPr>
        <w:t>административного регламента</w:t>
      </w:r>
      <w:r w:rsidRPr="00400AC7">
        <w:rPr>
          <w:sz w:val="22"/>
          <w:szCs w:val="22"/>
        </w:rPr>
        <w:t xml:space="preserve">, заявителю в письменной форме и по желанию заявителя в электронной </w:t>
      </w:r>
      <w:r w:rsidRPr="00400AC7">
        <w:rPr>
          <w:sz w:val="22"/>
          <w:szCs w:val="22"/>
        </w:rPr>
        <w:lastRenderedPageBreak/>
        <w:t>форме направляется мотивированный ответ о результатах рассмотрения жалобы.</w:t>
      </w:r>
    </w:p>
    <w:p w:rsidR="002B2359" w:rsidRPr="00400AC7" w:rsidRDefault="002B2359" w:rsidP="002B2359">
      <w:pPr>
        <w:shd w:val="clear" w:color="auto" w:fill="FFFFFF"/>
        <w:ind w:firstLine="720"/>
        <w:jc w:val="both"/>
        <w:rPr>
          <w:sz w:val="22"/>
          <w:szCs w:val="22"/>
        </w:rPr>
      </w:pPr>
      <w:r w:rsidRPr="00400AC7">
        <w:rPr>
          <w:sz w:val="22"/>
          <w:szCs w:val="22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0403" w:rsidRPr="00400AC7" w:rsidRDefault="00910403">
      <w:pPr>
        <w:shd w:val="clear" w:color="auto" w:fill="FFFFFF"/>
        <w:spacing w:line="250" w:lineRule="exact"/>
        <w:ind w:right="5" w:firstLine="624"/>
        <w:jc w:val="both"/>
        <w:rPr>
          <w:sz w:val="22"/>
          <w:szCs w:val="22"/>
        </w:rPr>
        <w:sectPr w:rsidR="00910403" w:rsidRPr="00400AC7">
          <w:pgSz w:w="11909" w:h="16834"/>
          <w:pgMar w:top="1134" w:right="562" w:bottom="720" w:left="1421" w:header="720" w:footer="720" w:gutter="0"/>
          <w:cols w:space="60"/>
          <w:noEndnote/>
        </w:sectPr>
      </w:pPr>
    </w:p>
    <w:p w:rsidR="0077298A" w:rsidRDefault="00910403">
      <w:pPr>
        <w:shd w:val="clear" w:color="auto" w:fill="FFFFFF"/>
        <w:spacing w:line="274" w:lineRule="exact"/>
        <w:ind w:left="5299" w:right="5"/>
        <w:jc w:val="right"/>
        <w:rPr>
          <w:sz w:val="24"/>
          <w:szCs w:val="24"/>
        </w:rPr>
      </w:pPr>
      <w:r w:rsidRPr="006C0FBA">
        <w:rPr>
          <w:sz w:val="24"/>
          <w:szCs w:val="24"/>
        </w:rPr>
        <w:lastRenderedPageBreak/>
        <w:t xml:space="preserve">Приложение № 1 </w:t>
      </w:r>
    </w:p>
    <w:p w:rsidR="00910403" w:rsidRPr="006C0FBA" w:rsidRDefault="00910403">
      <w:pPr>
        <w:shd w:val="clear" w:color="auto" w:fill="FFFFFF"/>
        <w:spacing w:line="274" w:lineRule="exact"/>
        <w:ind w:left="5299" w:right="5"/>
        <w:jc w:val="right"/>
      </w:pPr>
      <w:r w:rsidRPr="006C0FBA">
        <w:rPr>
          <w:sz w:val="24"/>
          <w:szCs w:val="24"/>
        </w:rPr>
        <w:t>к административному регламенту</w:t>
      </w:r>
    </w:p>
    <w:p w:rsidR="0077298A" w:rsidRDefault="0077298A" w:rsidP="0077298A">
      <w:pPr>
        <w:shd w:val="clear" w:color="auto" w:fill="FFFFFF"/>
        <w:jc w:val="right"/>
        <w:rPr>
          <w:sz w:val="24"/>
          <w:szCs w:val="24"/>
        </w:rPr>
      </w:pPr>
    </w:p>
    <w:p w:rsidR="0077298A" w:rsidRDefault="0077298A" w:rsidP="0077298A">
      <w:pPr>
        <w:shd w:val="clear" w:color="auto" w:fill="FFFFFF"/>
        <w:jc w:val="right"/>
        <w:rPr>
          <w:sz w:val="24"/>
          <w:szCs w:val="24"/>
        </w:rPr>
      </w:pPr>
    </w:p>
    <w:p w:rsidR="0077298A" w:rsidRDefault="0077298A" w:rsidP="0077298A">
      <w:pPr>
        <w:shd w:val="clear" w:color="auto" w:fill="FFFFFF"/>
        <w:jc w:val="right"/>
        <w:rPr>
          <w:sz w:val="24"/>
          <w:szCs w:val="24"/>
        </w:rPr>
      </w:pPr>
    </w:p>
    <w:p w:rsidR="0077298A" w:rsidRDefault="00910403" w:rsidP="0077298A">
      <w:pPr>
        <w:shd w:val="clear" w:color="auto" w:fill="FFFFFF"/>
        <w:jc w:val="right"/>
        <w:rPr>
          <w:sz w:val="24"/>
          <w:szCs w:val="24"/>
        </w:rPr>
      </w:pPr>
      <w:r w:rsidRPr="006C0FBA">
        <w:rPr>
          <w:sz w:val="24"/>
          <w:szCs w:val="24"/>
        </w:rPr>
        <w:t xml:space="preserve">Главе администрации </w:t>
      </w:r>
    </w:p>
    <w:p w:rsidR="00910403" w:rsidRPr="006C0FBA" w:rsidRDefault="00C84AA2" w:rsidP="0077298A">
      <w:pPr>
        <w:shd w:val="clear" w:color="auto" w:fill="FFFFFF"/>
        <w:jc w:val="right"/>
      </w:pPr>
      <w:r>
        <w:rPr>
          <w:sz w:val="24"/>
          <w:szCs w:val="24"/>
        </w:rPr>
        <w:t>Пронинского</w:t>
      </w:r>
      <w:r w:rsidR="00E1676B">
        <w:rPr>
          <w:sz w:val="24"/>
          <w:szCs w:val="24"/>
        </w:rPr>
        <w:t xml:space="preserve"> </w:t>
      </w:r>
      <w:r w:rsidR="00313DDF">
        <w:rPr>
          <w:sz w:val="24"/>
          <w:szCs w:val="24"/>
        </w:rPr>
        <w:t>сельского поселения</w:t>
      </w:r>
    </w:p>
    <w:p w:rsidR="00910403" w:rsidRPr="00D03D07" w:rsidRDefault="00910403" w:rsidP="0077298A">
      <w:pPr>
        <w:shd w:val="clear" w:color="auto" w:fill="FFFFFF"/>
        <w:jc w:val="right"/>
      </w:pPr>
      <w:r w:rsidRPr="00D03D07">
        <w:rPr>
          <w:sz w:val="24"/>
          <w:szCs w:val="24"/>
        </w:rPr>
        <w:t>от</w:t>
      </w:r>
    </w:p>
    <w:p w:rsidR="00910403" w:rsidRPr="006C0FBA" w:rsidRDefault="00910403" w:rsidP="0077298A">
      <w:pPr>
        <w:shd w:val="clear" w:color="auto" w:fill="FFFFFF"/>
        <w:jc w:val="right"/>
      </w:pPr>
      <w:r w:rsidRPr="006C0FBA">
        <w:rPr>
          <w:sz w:val="18"/>
          <w:szCs w:val="18"/>
        </w:rPr>
        <w:t>(указать наименование организации</w:t>
      </w:r>
    </w:p>
    <w:p w:rsidR="00910403" w:rsidRPr="006C0FBA" w:rsidRDefault="00910403" w:rsidP="0077298A">
      <w:pPr>
        <w:shd w:val="clear" w:color="auto" w:fill="FFFFFF"/>
        <w:jc w:val="right"/>
      </w:pPr>
      <w:r w:rsidRPr="006C0FBA">
        <w:rPr>
          <w:sz w:val="18"/>
          <w:szCs w:val="18"/>
        </w:rPr>
        <w:t>или</w:t>
      </w:r>
    </w:p>
    <w:p w:rsidR="00910403" w:rsidRPr="006C0FBA" w:rsidRDefault="00910403" w:rsidP="0077298A">
      <w:pPr>
        <w:shd w:val="clear" w:color="auto" w:fill="FFFFFF"/>
        <w:ind w:right="10"/>
        <w:jc w:val="right"/>
      </w:pPr>
      <w:r w:rsidRPr="006C0FBA">
        <w:rPr>
          <w:sz w:val="18"/>
          <w:szCs w:val="18"/>
        </w:rPr>
        <w:t>Ф.И.О. и адрес)</w:t>
      </w:r>
    </w:p>
    <w:p w:rsidR="00910403" w:rsidRPr="006C0FBA" w:rsidRDefault="00910403">
      <w:pPr>
        <w:shd w:val="clear" w:color="auto" w:fill="FFFFFF"/>
        <w:spacing w:before="830"/>
        <w:ind w:left="163"/>
        <w:jc w:val="center"/>
      </w:pPr>
      <w:r w:rsidRPr="006C0FBA">
        <w:rPr>
          <w:b/>
          <w:bCs/>
          <w:sz w:val="24"/>
          <w:szCs w:val="24"/>
        </w:rPr>
        <w:t>ЗАЯВЛЕНИЕ</w:t>
      </w:r>
    </w:p>
    <w:p w:rsidR="00910403" w:rsidRPr="006C0FBA" w:rsidRDefault="00910403">
      <w:pPr>
        <w:shd w:val="clear" w:color="auto" w:fill="FFFFFF"/>
        <w:spacing w:before="274"/>
        <w:ind w:left="269"/>
      </w:pPr>
      <w:r w:rsidRPr="006C0FBA">
        <w:rPr>
          <w:b/>
          <w:bCs/>
          <w:sz w:val="24"/>
          <w:szCs w:val="24"/>
        </w:rPr>
        <w:t>НА ВЫДАЧУ РАЗРЕШЕНИЯ НА ПРОИЗВОДСТВО ВЫРУБКИ ДЕРЕВЬЕВ И</w:t>
      </w:r>
    </w:p>
    <w:p w:rsidR="00910403" w:rsidRDefault="00910403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6C0FBA">
        <w:rPr>
          <w:b/>
          <w:bCs/>
          <w:sz w:val="24"/>
          <w:szCs w:val="24"/>
        </w:rPr>
        <w:t>КУСТАРНИКОВ</w:t>
      </w:r>
    </w:p>
    <w:p w:rsidR="0000098B" w:rsidRPr="006C0FBA" w:rsidRDefault="0000098B">
      <w:pPr>
        <w:shd w:val="clear" w:color="auto" w:fill="FFFFFF"/>
        <w:ind w:right="10"/>
        <w:jc w:val="center"/>
      </w:pPr>
    </w:p>
    <w:p w:rsidR="00910403" w:rsidRPr="006C0FBA" w:rsidRDefault="0000098B">
      <w:pPr>
        <w:shd w:val="clear" w:color="auto" w:fill="FFFFFF"/>
        <w:tabs>
          <w:tab w:val="left" w:leader="underscore" w:pos="6110"/>
          <w:tab w:val="left" w:leader="underscore" w:pos="7555"/>
        </w:tabs>
        <w:spacing w:before="269"/>
        <w:ind w:left="125"/>
      </w:pPr>
      <w:r>
        <w:rPr>
          <w:sz w:val="24"/>
          <w:szCs w:val="24"/>
        </w:rPr>
        <w:t xml:space="preserve">      </w:t>
      </w:r>
      <w:r w:rsidR="00910403" w:rsidRPr="006C0FBA">
        <w:rPr>
          <w:sz w:val="24"/>
          <w:szCs w:val="24"/>
        </w:rPr>
        <w:t>Прошу выдать разрешение на производство вырубки</w:t>
      </w:r>
      <w:r w:rsidR="00910403" w:rsidRPr="006C0FBA">
        <w:rPr>
          <w:sz w:val="24"/>
          <w:szCs w:val="24"/>
        </w:rPr>
        <w:tab/>
        <w:t>деревьев,</w:t>
      </w:r>
      <w:r w:rsidR="00910403" w:rsidRPr="006C0FBA">
        <w:rPr>
          <w:sz w:val="24"/>
          <w:szCs w:val="24"/>
        </w:rPr>
        <w:tab/>
        <w:t>кустарников</w:t>
      </w:r>
    </w:p>
    <w:p w:rsidR="00910403" w:rsidRDefault="00910403">
      <w:pPr>
        <w:shd w:val="clear" w:color="auto" w:fill="FFFFFF"/>
        <w:ind w:left="10"/>
        <w:rPr>
          <w:sz w:val="24"/>
          <w:szCs w:val="24"/>
        </w:rPr>
      </w:pPr>
      <w:r w:rsidRPr="006C0FBA">
        <w:rPr>
          <w:sz w:val="24"/>
          <w:szCs w:val="24"/>
        </w:rPr>
        <w:t>на земельном участке, находящемся</w:t>
      </w:r>
    </w:p>
    <w:p w:rsidR="00D03D07" w:rsidRPr="006C0FBA" w:rsidRDefault="00D03D07">
      <w:pPr>
        <w:shd w:val="clear" w:color="auto" w:fill="FFFFFF"/>
        <w:ind w:left="10"/>
      </w:pPr>
      <w:r>
        <w:rPr>
          <w:sz w:val="24"/>
          <w:szCs w:val="24"/>
        </w:rPr>
        <w:t>_________________________________________________________________________</w:t>
      </w:r>
    </w:p>
    <w:p w:rsidR="00910403" w:rsidRPr="006C0FBA" w:rsidRDefault="00910403" w:rsidP="0020073B">
      <w:pPr>
        <w:shd w:val="clear" w:color="auto" w:fill="FFFFFF"/>
        <w:ind w:left="1354"/>
      </w:pPr>
      <w:r w:rsidRPr="006C0FBA">
        <w:rPr>
          <w:sz w:val="18"/>
          <w:szCs w:val="18"/>
        </w:rPr>
        <w:t>(указать наименование организации или Ф.И.О. и вид права на земельный участок)</w:t>
      </w:r>
    </w:p>
    <w:p w:rsidR="00910403" w:rsidRDefault="00910403" w:rsidP="0020073B">
      <w:pPr>
        <w:shd w:val="clear" w:color="auto" w:fill="FFFFFF"/>
        <w:ind w:left="10"/>
        <w:rPr>
          <w:sz w:val="24"/>
          <w:szCs w:val="24"/>
        </w:rPr>
      </w:pPr>
      <w:r w:rsidRPr="006C0FBA">
        <w:rPr>
          <w:sz w:val="24"/>
          <w:szCs w:val="24"/>
        </w:rPr>
        <w:t>и расположенном на землях</w:t>
      </w:r>
      <w:r w:rsidR="0020073B">
        <w:rPr>
          <w:sz w:val="24"/>
          <w:szCs w:val="24"/>
        </w:rPr>
        <w:t xml:space="preserve"> _________________________________________________</w:t>
      </w:r>
    </w:p>
    <w:p w:rsidR="00910403" w:rsidRPr="006C0FBA" w:rsidRDefault="00910403" w:rsidP="0020073B">
      <w:pPr>
        <w:shd w:val="clear" w:color="auto" w:fill="FFFFFF"/>
        <w:ind w:left="5136"/>
      </w:pPr>
      <w:r w:rsidRPr="006C0FBA">
        <w:rPr>
          <w:sz w:val="18"/>
          <w:szCs w:val="18"/>
        </w:rPr>
        <w:t>(указать населенный пункт)</w:t>
      </w:r>
    </w:p>
    <w:p w:rsidR="00910403" w:rsidRPr="006C0FBA" w:rsidRDefault="00910403">
      <w:pPr>
        <w:shd w:val="clear" w:color="auto" w:fill="FFFFFF"/>
        <w:spacing w:line="274" w:lineRule="exact"/>
        <w:ind w:left="5"/>
      </w:pPr>
      <w:r w:rsidRPr="006C0FBA">
        <w:rPr>
          <w:sz w:val="24"/>
          <w:szCs w:val="24"/>
        </w:rPr>
        <w:t>Земельный участок характеризуется наличием:</w:t>
      </w:r>
    </w:p>
    <w:p w:rsidR="00910403" w:rsidRPr="006C0FBA" w:rsidRDefault="00910403">
      <w:pPr>
        <w:shd w:val="clear" w:color="auto" w:fill="FFFFFF"/>
        <w:tabs>
          <w:tab w:val="left" w:leader="underscore" w:pos="3648"/>
        </w:tabs>
        <w:spacing w:line="274" w:lineRule="exact"/>
        <w:ind w:left="5"/>
      </w:pPr>
      <w:r w:rsidRPr="006C0FBA">
        <w:rPr>
          <w:sz w:val="24"/>
          <w:szCs w:val="24"/>
        </w:rPr>
        <w:t>Деревьев</w:t>
      </w:r>
      <w:r w:rsidRPr="006C0FBA">
        <w:rPr>
          <w:sz w:val="24"/>
          <w:szCs w:val="24"/>
        </w:rPr>
        <w:tab/>
        <w:t>шт.</w:t>
      </w:r>
    </w:p>
    <w:p w:rsidR="00910403" w:rsidRPr="006C0FBA" w:rsidRDefault="00910403">
      <w:pPr>
        <w:shd w:val="clear" w:color="auto" w:fill="FFFFFF"/>
        <w:tabs>
          <w:tab w:val="left" w:leader="underscore" w:pos="4392"/>
        </w:tabs>
        <w:spacing w:line="274" w:lineRule="exact"/>
      </w:pPr>
      <w:r w:rsidRPr="006C0FBA">
        <w:rPr>
          <w:sz w:val="24"/>
          <w:szCs w:val="24"/>
        </w:rPr>
        <w:t>Кустарников</w:t>
      </w:r>
      <w:r w:rsidRPr="006C0FBA">
        <w:rPr>
          <w:sz w:val="24"/>
          <w:szCs w:val="24"/>
        </w:rPr>
        <w:tab/>
        <w:t>шт.</w:t>
      </w:r>
    </w:p>
    <w:p w:rsidR="00910403" w:rsidRPr="006C0FBA" w:rsidRDefault="00910403">
      <w:pPr>
        <w:shd w:val="clear" w:color="auto" w:fill="FFFFFF"/>
        <w:spacing w:before="274"/>
      </w:pPr>
      <w:r w:rsidRPr="006C0FBA">
        <w:rPr>
          <w:sz w:val="24"/>
          <w:szCs w:val="24"/>
        </w:rPr>
        <w:t>Предполагаемы срок проведения работ</w:t>
      </w:r>
      <w:r w:rsidR="0020073B">
        <w:rPr>
          <w:sz w:val="24"/>
          <w:szCs w:val="24"/>
        </w:rPr>
        <w:t xml:space="preserve"> _______________________________________.</w:t>
      </w:r>
    </w:p>
    <w:p w:rsidR="0077298A" w:rsidRDefault="0077298A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5520"/>
        <w:jc w:val="both"/>
        <w:rPr>
          <w:sz w:val="24"/>
          <w:szCs w:val="24"/>
        </w:rPr>
      </w:pPr>
    </w:p>
    <w:p w:rsidR="00910403" w:rsidRPr="006C0FBA" w:rsidRDefault="00910403" w:rsidP="0077298A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3637"/>
        <w:jc w:val="both"/>
      </w:pPr>
      <w:r w:rsidRPr="006C0FBA">
        <w:rPr>
          <w:sz w:val="24"/>
          <w:szCs w:val="24"/>
        </w:rPr>
        <w:t>Прилагаю следующие документы:</w:t>
      </w:r>
      <w:r w:rsidRPr="006C0FBA">
        <w:rPr>
          <w:sz w:val="24"/>
          <w:szCs w:val="24"/>
        </w:rPr>
        <w:br/>
        <w:t>1.</w:t>
      </w:r>
      <w:r w:rsidRPr="006C0FBA">
        <w:rPr>
          <w:sz w:val="24"/>
          <w:szCs w:val="24"/>
        </w:rPr>
        <w:br/>
        <w:t>2.</w:t>
      </w:r>
      <w:r w:rsidRPr="006C0FBA">
        <w:rPr>
          <w:sz w:val="24"/>
          <w:szCs w:val="24"/>
        </w:rPr>
        <w:br/>
        <w:t>3.</w:t>
      </w:r>
      <w:r w:rsidRPr="006C0FBA">
        <w:rPr>
          <w:sz w:val="24"/>
          <w:szCs w:val="24"/>
        </w:rPr>
        <w:br/>
        <w:t>4.</w:t>
      </w:r>
      <w:r w:rsidRPr="006C0FBA">
        <w:rPr>
          <w:sz w:val="24"/>
          <w:szCs w:val="24"/>
        </w:rPr>
        <w:br/>
        <w:t>На</w:t>
      </w:r>
      <w:r w:rsidRPr="006C0FBA">
        <w:rPr>
          <w:sz w:val="24"/>
          <w:szCs w:val="24"/>
        </w:rPr>
        <w:tab/>
        <w:t>(листах)</w:t>
      </w:r>
    </w:p>
    <w:p w:rsidR="0000098B" w:rsidRDefault="0000098B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  <w:rPr>
          <w:sz w:val="24"/>
          <w:szCs w:val="24"/>
        </w:rPr>
      </w:pPr>
    </w:p>
    <w:p w:rsidR="00910403" w:rsidRPr="006C0FBA" w:rsidRDefault="00910403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</w:pPr>
      <w:r w:rsidRPr="006C0FBA">
        <w:rPr>
          <w:sz w:val="24"/>
          <w:szCs w:val="24"/>
        </w:rPr>
        <w:t>Заявитель</w:t>
      </w:r>
      <w:r w:rsidRPr="006C0FBA">
        <w:rPr>
          <w:sz w:val="24"/>
          <w:szCs w:val="24"/>
        </w:rPr>
        <w:tab/>
      </w:r>
      <w:r w:rsidRPr="006C0FBA">
        <w:rPr>
          <w:sz w:val="24"/>
          <w:szCs w:val="24"/>
        </w:rPr>
        <w:tab/>
      </w:r>
      <w:r w:rsidRPr="006C0FBA">
        <w:rPr>
          <w:sz w:val="24"/>
          <w:szCs w:val="24"/>
        </w:rPr>
        <w:tab/>
      </w:r>
    </w:p>
    <w:p w:rsidR="00910403" w:rsidRPr="006C0FBA" w:rsidRDefault="0077298A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                                                                   </w:t>
      </w:r>
      <w:r w:rsidR="00910403" w:rsidRPr="006C0FBA">
        <w:rPr>
          <w:sz w:val="24"/>
          <w:szCs w:val="24"/>
        </w:rPr>
        <w:t>(Подпись)</w:t>
      </w:r>
    </w:p>
    <w:p w:rsidR="00910403" w:rsidRPr="006C0FBA" w:rsidRDefault="00910403">
      <w:pPr>
        <w:shd w:val="clear" w:color="auto" w:fill="FFFFFF"/>
        <w:tabs>
          <w:tab w:val="left" w:pos="3062"/>
        </w:tabs>
        <w:spacing w:line="274" w:lineRule="exact"/>
        <w:ind w:left="182"/>
      </w:pPr>
      <w:r w:rsidRPr="006C0FBA">
        <w:rPr>
          <w:sz w:val="24"/>
          <w:szCs w:val="24"/>
        </w:rPr>
        <w:t xml:space="preserve">« </w:t>
      </w:r>
      <w:r w:rsidR="0000098B">
        <w:rPr>
          <w:sz w:val="24"/>
          <w:szCs w:val="24"/>
        </w:rPr>
        <w:t>___</w:t>
      </w:r>
      <w:r w:rsidRPr="006C0FBA">
        <w:rPr>
          <w:sz w:val="24"/>
          <w:szCs w:val="24"/>
        </w:rPr>
        <w:t xml:space="preserve"> »</w:t>
      </w:r>
      <w:r w:rsidR="0000098B">
        <w:rPr>
          <w:sz w:val="24"/>
          <w:szCs w:val="24"/>
        </w:rPr>
        <w:t xml:space="preserve">________________ </w:t>
      </w:r>
      <w:r w:rsidRPr="006C0FBA">
        <w:rPr>
          <w:sz w:val="24"/>
          <w:szCs w:val="24"/>
        </w:rPr>
        <w:t>20      г.</w:t>
      </w:r>
    </w:p>
    <w:p w:rsidR="00910403" w:rsidRPr="006C0FBA" w:rsidRDefault="00910403">
      <w:pPr>
        <w:shd w:val="clear" w:color="auto" w:fill="FFFFFF"/>
        <w:spacing w:before="278"/>
        <w:ind w:left="187"/>
      </w:pPr>
      <w:r w:rsidRPr="006C0FBA">
        <w:rPr>
          <w:sz w:val="24"/>
          <w:szCs w:val="24"/>
        </w:rPr>
        <w:t>Тел.</w:t>
      </w:r>
    </w:p>
    <w:p w:rsidR="00910403" w:rsidRPr="006C0FBA" w:rsidRDefault="00910403">
      <w:pPr>
        <w:shd w:val="clear" w:color="auto" w:fill="FFFFFF"/>
        <w:spacing w:before="278"/>
        <w:ind w:left="187"/>
        <w:sectPr w:rsidR="00910403" w:rsidRPr="006C0FBA">
          <w:pgSz w:w="11909" w:h="16834"/>
          <w:pgMar w:top="1134" w:right="562" w:bottom="360" w:left="2323" w:header="720" w:footer="720" w:gutter="0"/>
          <w:cols w:space="60"/>
          <w:noEndnote/>
        </w:sectPr>
      </w:pPr>
    </w:p>
    <w:p w:rsidR="0077298A" w:rsidRDefault="00910403">
      <w:pPr>
        <w:shd w:val="clear" w:color="auto" w:fill="FFFFFF"/>
        <w:spacing w:line="274" w:lineRule="exact"/>
        <w:ind w:left="6182"/>
        <w:jc w:val="right"/>
        <w:rPr>
          <w:sz w:val="22"/>
          <w:szCs w:val="22"/>
        </w:rPr>
      </w:pPr>
      <w:r w:rsidRPr="006C0FBA">
        <w:rPr>
          <w:sz w:val="22"/>
          <w:szCs w:val="22"/>
        </w:rPr>
        <w:lastRenderedPageBreak/>
        <w:t xml:space="preserve">Приложение № 2 </w:t>
      </w:r>
    </w:p>
    <w:p w:rsidR="00910403" w:rsidRPr="006C0FBA" w:rsidRDefault="00910403">
      <w:pPr>
        <w:shd w:val="clear" w:color="auto" w:fill="FFFFFF"/>
        <w:spacing w:line="274" w:lineRule="exact"/>
        <w:ind w:left="6182"/>
        <w:jc w:val="right"/>
      </w:pPr>
      <w:r w:rsidRPr="006C0FBA">
        <w:rPr>
          <w:sz w:val="22"/>
          <w:szCs w:val="22"/>
        </w:rPr>
        <w:t>к административному регламенту</w:t>
      </w:r>
    </w:p>
    <w:p w:rsidR="0077298A" w:rsidRDefault="0077298A">
      <w:pPr>
        <w:shd w:val="clear" w:color="auto" w:fill="FFFFFF"/>
        <w:spacing w:before="226" w:line="254" w:lineRule="exact"/>
        <w:ind w:right="5"/>
        <w:jc w:val="right"/>
        <w:rPr>
          <w:sz w:val="22"/>
          <w:szCs w:val="22"/>
        </w:rPr>
      </w:pPr>
    </w:p>
    <w:p w:rsidR="00910403" w:rsidRPr="006C0FBA" w:rsidRDefault="00910403">
      <w:pPr>
        <w:shd w:val="clear" w:color="auto" w:fill="FFFFFF"/>
        <w:spacing w:before="226" w:line="254" w:lineRule="exact"/>
        <w:ind w:right="5"/>
        <w:jc w:val="right"/>
      </w:pPr>
      <w:r w:rsidRPr="006C0FBA">
        <w:rPr>
          <w:sz w:val="22"/>
          <w:szCs w:val="22"/>
        </w:rPr>
        <w:t>Утверждаю</w:t>
      </w:r>
    </w:p>
    <w:p w:rsidR="00910403" w:rsidRPr="006C0FBA" w:rsidRDefault="00910403">
      <w:pPr>
        <w:shd w:val="clear" w:color="auto" w:fill="FFFFFF"/>
        <w:spacing w:line="254" w:lineRule="exact"/>
        <w:ind w:right="5"/>
        <w:jc w:val="right"/>
      </w:pPr>
      <w:r w:rsidRPr="006C0FBA">
        <w:rPr>
          <w:sz w:val="22"/>
          <w:szCs w:val="22"/>
        </w:rPr>
        <w:t>Глава администрации</w:t>
      </w:r>
    </w:p>
    <w:p w:rsidR="00910403" w:rsidRPr="006C0FBA" w:rsidRDefault="00C84AA2">
      <w:pPr>
        <w:shd w:val="clear" w:color="auto" w:fill="FFFFFF"/>
        <w:spacing w:line="254" w:lineRule="exact"/>
        <w:jc w:val="right"/>
      </w:pPr>
      <w:r>
        <w:rPr>
          <w:sz w:val="22"/>
          <w:szCs w:val="22"/>
        </w:rPr>
        <w:t>Пронинского</w:t>
      </w:r>
      <w:r w:rsidR="00313DDF">
        <w:rPr>
          <w:sz w:val="22"/>
          <w:szCs w:val="22"/>
        </w:rPr>
        <w:t xml:space="preserve"> сельского поселения</w:t>
      </w:r>
    </w:p>
    <w:p w:rsidR="00910403" w:rsidRPr="006C0FBA" w:rsidRDefault="00910403">
      <w:pPr>
        <w:shd w:val="clear" w:color="auto" w:fill="FFFFFF"/>
        <w:tabs>
          <w:tab w:val="left" w:pos="9178"/>
        </w:tabs>
        <w:spacing w:before="245"/>
        <w:ind w:left="6979"/>
      </w:pPr>
      <w:r w:rsidRPr="006C0FBA">
        <w:rPr>
          <w:sz w:val="22"/>
          <w:szCs w:val="22"/>
        </w:rPr>
        <w:t xml:space="preserve">« </w:t>
      </w:r>
      <w:r w:rsidR="0077298A">
        <w:rPr>
          <w:sz w:val="22"/>
          <w:szCs w:val="22"/>
        </w:rPr>
        <w:t>_____</w:t>
      </w:r>
      <w:r w:rsidRPr="006C0FBA">
        <w:rPr>
          <w:sz w:val="22"/>
          <w:szCs w:val="22"/>
        </w:rPr>
        <w:t xml:space="preserve"> »</w:t>
      </w:r>
      <w:r w:rsidR="0077298A">
        <w:rPr>
          <w:sz w:val="22"/>
          <w:szCs w:val="22"/>
        </w:rPr>
        <w:t xml:space="preserve"> ________ </w:t>
      </w:r>
      <w:r w:rsidRPr="006C0FBA">
        <w:rPr>
          <w:sz w:val="22"/>
          <w:szCs w:val="22"/>
        </w:rPr>
        <w:t>20</w:t>
      </w:r>
      <w:r w:rsidR="00B03A06">
        <w:rPr>
          <w:sz w:val="22"/>
          <w:szCs w:val="22"/>
        </w:rPr>
        <w:t>__</w:t>
      </w:r>
      <w:r w:rsidRPr="006C0FBA">
        <w:rPr>
          <w:sz w:val="22"/>
          <w:szCs w:val="22"/>
        </w:rPr>
        <w:t>г.</w:t>
      </w:r>
    </w:p>
    <w:p w:rsidR="00910403" w:rsidRPr="006C0FBA" w:rsidRDefault="00910403">
      <w:pPr>
        <w:shd w:val="clear" w:color="auto" w:fill="FFFFFF"/>
        <w:spacing w:before="509"/>
        <w:ind w:right="10"/>
        <w:jc w:val="center"/>
      </w:pPr>
      <w:r w:rsidRPr="006C0FBA">
        <w:rPr>
          <w:b/>
          <w:bCs/>
          <w:sz w:val="22"/>
          <w:szCs w:val="22"/>
        </w:rPr>
        <w:t xml:space="preserve">АДМИНИСТРАЦИЯ </w:t>
      </w:r>
      <w:r w:rsidR="00092079">
        <w:rPr>
          <w:b/>
          <w:bCs/>
          <w:sz w:val="22"/>
          <w:szCs w:val="22"/>
        </w:rPr>
        <w:t>ПРОНИНСКОГО</w:t>
      </w:r>
      <w:r w:rsidR="00313DDF">
        <w:rPr>
          <w:b/>
          <w:bCs/>
          <w:sz w:val="22"/>
          <w:szCs w:val="22"/>
        </w:rPr>
        <w:t xml:space="preserve"> СЕЛЬСКОГО ПОСЕЛЕНИЯ</w:t>
      </w:r>
    </w:p>
    <w:p w:rsidR="0000098B" w:rsidRDefault="0000098B" w:rsidP="0000098B">
      <w:pPr>
        <w:shd w:val="clear" w:color="auto" w:fill="FFFFFF"/>
        <w:tabs>
          <w:tab w:val="left" w:pos="9921"/>
        </w:tabs>
        <w:ind w:right="3379"/>
        <w:jc w:val="center"/>
        <w:rPr>
          <w:b/>
          <w:bCs/>
          <w:sz w:val="22"/>
          <w:szCs w:val="22"/>
        </w:rPr>
      </w:pPr>
    </w:p>
    <w:p w:rsidR="0000098B" w:rsidRDefault="00910403" w:rsidP="0000098B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z w:val="22"/>
          <w:szCs w:val="22"/>
        </w:rPr>
      </w:pPr>
      <w:r w:rsidRPr="006C0FBA">
        <w:rPr>
          <w:b/>
          <w:bCs/>
          <w:sz w:val="22"/>
          <w:szCs w:val="22"/>
        </w:rPr>
        <w:t xml:space="preserve">РАЗРЕШЕНИЕ (ОРДЕР)   № </w:t>
      </w:r>
    </w:p>
    <w:p w:rsidR="00910403" w:rsidRPr="006C0FBA" w:rsidRDefault="00910403" w:rsidP="0000098B">
      <w:pPr>
        <w:shd w:val="clear" w:color="auto" w:fill="FFFFFF"/>
        <w:tabs>
          <w:tab w:val="left" w:pos="9921"/>
        </w:tabs>
        <w:ind w:right="-2"/>
        <w:jc w:val="center"/>
      </w:pPr>
      <w:r w:rsidRPr="006C0FBA">
        <w:rPr>
          <w:b/>
          <w:bCs/>
          <w:sz w:val="22"/>
          <w:szCs w:val="22"/>
        </w:rPr>
        <w:t>на вырубку деревьев и кустарников</w:t>
      </w:r>
    </w:p>
    <w:p w:rsidR="00910403" w:rsidRPr="006C0FBA" w:rsidRDefault="00910403">
      <w:pPr>
        <w:shd w:val="clear" w:color="auto" w:fill="FFFFFF"/>
        <w:tabs>
          <w:tab w:val="left" w:leader="underscore" w:pos="1901"/>
          <w:tab w:val="left" w:leader="underscore" w:pos="3058"/>
          <w:tab w:val="left" w:leader="underscore" w:pos="3662"/>
          <w:tab w:val="left" w:pos="7594"/>
        </w:tabs>
        <w:spacing w:before="504"/>
      </w:pPr>
      <w:r w:rsidRPr="006C0FBA">
        <w:rPr>
          <w:b/>
          <w:bCs/>
          <w:sz w:val="22"/>
          <w:szCs w:val="22"/>
        </w:rPr>
        <w:t>Дата выдачи «</w:t>
      </w:r>
      <w:r w:rsidRPr="006C0FBA">
        <w:rPr>
          <w:b/>
          <w:bCs/>
          <w:sz w:val="22"/>
          <w:szCs w:val="22"/>
        </w:rPr>
        <w:tab/>
        <w:t>»</w:t>
      </w:r>
      <w:r w:rsidRPr="006C0FBA">
        <w:rPr>
          <w:b/>
          <w:bCs/>
          <w:sz w:val="22"/>
          <w:szCs w:val="22"/>
        </w:rPr>
        <w:tab/>
        <w:t>20</w:t>
      </w:r>
      <w:r w:rsidRPr="006C0FBA">
        <w:rPr>
          <w:b/>
          <w:bCs/>
          <w:sz w:val="22"/>
          <w:szCs w:val="22"/>
        </w:rPr>
        <w:tab/>
      </w:r>
      <w:r w:rsidRPr="006C0FBA">
        <w:rPr>
          <w:b/>
          <w:bCs/>
          <w:sz w:val="22"/>
          <w:szCs w:val="22"/>
        </w:rPr>
        <w:tab/>
      </w:r>
      <w:r w:rsidR="00092079">
        <w:rPr>
          <w:b/>
          <w:bCs/>
          <w:sz w:val="22"/>
          <w:szCs w:val="22"/>
        </w:rPr>
        <w:t>д.Пронино</w:t>
      </w:r>
    </w:p>
    <w:p w:rsidR="00910403" w:rsidRPr="006C0FBA" w:rsidRDefault="00910403">
      <w:pPr>
        <w:shd w:val="clear" w:color="auto" w:fill="FFFFFF"/>
        <w:tabs>
          <w:tab w:val="left" w:leader="underscore" w:pos="8683"/>
        </w:tabs>
        <w:spacing w:before="250"/>
        <w:ind w:left="5"/>
      </w:pPr>
      <w:r w:rsidRPr="006C0FBA">
        <w:rPr>
          <w:b/>
          <w:bCs/>
          <w:sz w:val="22"/>
          <w:szCs w:val="22"/>
        </w:rPr>
        <w:t>Заказчику</w:t>
      </w:r>
      <w:r w:rsidRPr="006C0FBA">
        <w:rPr>
          <w:sz w:val="22"/>
          <w:szCs w:val="22"/>
        </w:rPr>
        <w:tab/>
      </w:r>
    </w:p>
    <w:p w:rsidR="00910403" w:rsidRPr="006C0FBA" w:rsidRDefault="00910403">
      <w:pPr>
        <w:shd w:val="clear" w:color="auto" w:fill="FFFFFF"/>
        <w:spacing w:line="504" w:lineRule="exact"/>
        <w:ind w:left="5"/>
        <w:jc w:val="center"/>
      </w:pPr>
      <w:r w:rsidRPr="006C0FBA">
        <w:rPr>
          <w:b/>
          <w:bCs/>
          <w:sz w:val="22"/>
          <w:szCs w:val="22"/>
        </w:rPr>
        <w:t xml:space="preserve">ФИО, </w:t>
      </w:r>
      <w:r w:rsidRPr="006C0FBA">
        <w:rPr>
          <w:sz w:val="22"/>
          <w:szCs w:val="22"/>
        </w:rPr>
        <w:t>наименование организации, адрес, телефон</w:t>
      </w:r>
    </w:p>
    <w:p w:rsidR="00910403" w:rsidRPr="006C0FBA" w:rsidRDefault="00910403">
      <w:pPr>
        <w:shd w:val="clear" w:color="auto" w:fill="FFFFFF"/>
        <w:spacing w:before="10" w:line="504" w:lineRule="exact"/>
      </w:pPr>
      <w:r w:rsidRPr="006C0FBA">
        <w:rPr>
          <w:b/>
          <w:bCs/>
          <w:sz w:val="22"/>
          <w:szCs w:val="22"/>
        </w:rPr>
        <w:t>Лицо, производящее работы по вырубке, обрезке деревьев и кустарников:</w:t>
      </w:r>
    </w:p>
    <w:p w:rsidR="00910403" w:rsidRPr="006C0FBA" w:rsidRDefault="00910403">
      <w:pPr>
        <w:shd w:val="clear" w:color="auto" w:fill="FFFFFF"/>
        <w:spacing w:line="504" w:lineRule="exact"/>
        <w:ind w:left="5"/>
      </w:pPr>
      <w:r w:rsidRPr="006C0FBA">
        <w:rPr>
          <w:b/>
          <w:bCs/>
          <w:sz w:val="22"/>
          <w:szCs w:val="22"/>
        </w:rPr>
        <w:t>РАЗРЕШАЕТСЯ:</w:t>
      </w:r>
    </w:p>
    <w:p w:rsidR="00910403" w:rsidRPr="006C0FBA" w:rsidRDefault="00910403">
      <w:pPr>
        <w:shd w:val="clear" w:color="auto" w:fill="FFFFFF"/>
        <w:tabs>
          <w:tab w:val="left" w:leader="underscore" w:pos="4142"/>
          <w:tab w:val="left" w:leader="underscore" w:pos="5966"/>
          <w:tab w:val="left" w:leader="underscore" w:pos="6571"/>
        </w:tabs>
        <w:spacing w:line="504" w:lineRule="exact"/>
        <w:ind w:left="10"/>
      </w:pPr>
      <w:r w:rsidRPr="006C0FBA">
        <w:rPr>
          <w:sz w:val="22"/>
          <w:szCs w:val="22"/>
        </w:rPr>
        <w:t>Сроки производства работ: с</w:t>
      </w:r>
      <w:r w:rsidRPr="006C0FBA">
        <w:rPr>
          <w:sz w:val="22"/>
          <w:szCs w:val="22"/>
        </w:rPr>
        <w:tab/>
        <w:t>по</w:t>
      </w:r>
      <w:r w:rsidRPr="006C0FBA">
        <w:rPr>
          <w:sz w:val="22"/>
          <w:szCs w:val="22"/>
        </w:rPr>
        <w:tab/>
        <w:t>20</w:t>
      </w:r>
      <w:r w:rsidRPr="006C0FBA">
        <w:rPr>
          <w:sz w:val="22"/>
          <w:szCs w:val="22"/>
        </w:rPr>
        <w:tab/>
        <w:t>г.</w:t>
      </w:r>
    </w:p>
    <w:p w:rsidR="00910403" w:rsidRPr="006C0FBA" w:rsidRDefault="00910403">
      <w:pPr>
        <w:shd w:val="clear" w:color="auto" w:fill="FFFFFF"/>
        <w:tabs>
          <w:tab w:val="left" w:leader="underscore" w:pos="5266"/>
          <w:tab w:val="left" w:leader="underscore" w:pos="7013"/>
          <w:tab w:val="left" w:leader="underscore" w:pos="7565"/>
        </w:tabs>
        <w:ind w:left="10"/>
      </w:pPr>
      <w:r w:rsidRPr="006C0FBA">
        <w:rPr>
          <w:sz w:val="22"/>
          <w:szCs w:val="22"/>
        </w:rPr>
        <w:t>Основание: 1. Акт комиссионного обследования №</w:t>
      </w:r>
      <w:r w:rsidRPr="006C0FBA">
        <w:rPr>
          <w:sz w:val="22"/>
          <w:szCs w:val="22"/>
        </w:rPr>
        <w:tab/>
        <w:t xml:space="preserve"> от</w:t>
      </w:r>
      <w:r w:rsidRPr="006C0FBA">
        <w:rPr>
          <w:sz w:val="22"/>
          <w:szCs w:val="22"/>
        </w:rPr>
        <w:tab/>
        <w:t>20</w:t>
      </w:r>
      <w:r w:rsidRPr="006C0FBA">
        <w:rPr>
          <w:sz w:val="22"/>
          <w:szCs w:val="22"/>
        </w:rPr>
        <w:tab/>
        <w:t>г.</w:t>
      </w:r>
    </w:p>
    <w:p w:rsidR="00910403" w:rsidRDefault="00910403">
      <w:pPr>
        <w:shd w:val="clear" w:color="auto" w:fill="FFFFFF"/>
        <w:spacing w:before="254"/>
        <w:ind w:left="5"/>
        <w:rPr>
          <w:sz w:val="22"/>
          <w:szCs w:val="22"/>
        </w:rPr>
      </w:pPr>
      <w:r w:rsidRPr="006C0FBA">
        <w:rPr>
          <w:b/>
          <w:bCs/>
          <w:sz w:val="22"/>
          <w:szCs w:val="22"/>
        </w:rPr>
        <w:t xml:space="preserve">Разрешение (ордер) выдал: ФИО, </w:t>
      </w:r>
      <w:r w:rsidRPr="006C0FBA">
        <w:rPr>
          <w:sz w:val="22"/>
          <w:szCs w:val="22"/>
        </w:rPr>
        <w:t>должность, тел., подпись</w:t>
      </w:r>
    </w:p>
    <w:p w:rsidR="00815243" w:rsidRPr="006C0FBA" w:rsidRDefault="00815243">
      <w:pPr>
        <w:shd w:val="clear" w:color="auto" w:fill="FFFFFF"/>
        <w:spacing w:before="254"/>
        <w:ind w:left="5"/>
      </w:pPr>
      <w:r>
        <w:rPr>
          <w:sz w:val="22"/>
          <w:szCs w:val="22"/>
        </w:rPr>
        <w:t>_______________________________________________________________________________________</w:t>
      </w:r>
    </w:p>
    <w:p w:rsidR="00815243" w:rsidRDefault="00815243" w:rsidP="00815243">
      <w:pPr>
        <w:shd w:val="clear" w:color="auto" w:fill="FFFFFF"/>
        <w:ind w:left="10" w:right="4646"/>
        <w:rPr>
          <w:b/>
          <w:bCs/>
          <w:sz w:val="22"/>
          <w:szCs w:val="22"/>
        </w:rPr>
      </w:pPr>
    </w:p>
    <w:p w:rsidR="00815243" w:rsidRDefault="00815243" w:rsidP="00815243">
      <w:pPr>
        <w:shd w:val="clear" w:color="auto" w:fill="FFFFFF"/>
        <w:ind w:left="10" w:right="4646"/>
        <w:rPr>
          <w:b/>
          <w:bCs/>
          <w:sz w:val="22"/>
          <w:szCs w:val="22"/>
        </w:rPr>
      </w:pPr>
    </w:p>
    <w:p w:rsidR="00815243" w:rsidRDefault="00910403" w:rsidP="00815243">
      <w:pPr>
        <w:shd w:val="clear" w:color="auto" w:fill="FFFFFF"/>
        <w:ind w:left="10" w:right="140"/>
        <w:rPr>
          <w:b/>
          <w:bCs/>
          <w:sz w:val="22"/>
          <w:szCs w:val="22"/>
        </w:rPr>
      </w:pPr>
      <w:r w:rsidRPr="006C0FBA">
        <w:rPr>
          <w:b/>
          <w:bCs/>
          <w:sz w:val="22"/>
          <w:szCs w:val="22"/>
        </w:rPr>
        <w:t xml:space="preserve">Разрешение (ордер) получил: </w:t>
      </w:r>
      <w:r w:rsidR="00815243">
        <w:rPr>
          <w:b/>
          <w:bCs/>
          <w:sz w:val="22"/>
          <w:szCs w:val="22"/>
        </w:rPr>
        <w:t>________________________________________________________________</w:t>
      </w:r>
    </w:p>
    <w:p w:rsidR="00815243" w:rsidRPr="00815243" w:rsidRDefault="00815243" w:rsidP="00815243">
      <w:pPr>
        <w:shd w:val="clear" w:color="auto" w:fill="FFFFFF"/>
        <w:ind w:left="11" w:right="4644"/>
      </w:pPr>
      <w:r>
        <w:t xml:space="preserve">                                     </w:t>
      </w:r>
      <w:r w:rsidR="00910403" w:rsidRPr="00815243">
        <w:t>ФИО, подпись</w:t>
      </w:r>
    </w:p>
    <w:p w:rsidR="00815243" w:rsidRDefault="00815243" w:rsidP="00815243">
      <w:pPr>
        <w:shd w:val="clear" w:color="auto" w:fill="FFFFFF"/>
        <w:ind w:left="11" w:right="4644"/>
        <w:rPr>
          <w:b/>
          <w:bCs/>
          <w:sz w:val="22"/>
          <w:szCs w:val="22"/>
        </w:rPr>
      </w:pPr>
    </w:p>
    <w:p w:rsidR="00815243" w:rsidRDefault="00815243" w:rsidP="00815243">
      <w:pPr>
        <w:shd w:val="clear" w:color="auto" w:fill="FFFFFF"/>
        <w:ind w:left="11" w:right="4644"/>
        <w:rPr>
          <w:b/>
          <w:bCs/>
          <w:sz w:val="22"/>
          <w:szCs w:val="22"/>
        </w:rPr>
      </w:pPr>
    </w:p>
    <w:p w:rsidR="00910403" w:rsidRPr="006C0FBA" w:rsidRDefault="00910403" w:rsidP="00815243">
      <w:pPr>
        <w:shd w:val="clear" w:color="auto" w:fill="FFFFFF"/>
        <w:ind w:left="11" w:right="4644"/>
      </w:pPr>
      <w:r w:rsidRPr="006C0FBA">
        <w:rPr>
          <w:b/>
          <w:bCs/>
          <w:sz w:val="22"/>
          <w:szCs w:val="22"/>
        </w:rPr>
        <w:t>Отметка об освидетельствовании вырубки, обрезки:</w:t>
      </w:r>
    </w:p>
    <w:p w:rsidR="00910403" w:rsidRPr="006C0FBA" w:rsidRDefault="00910403">
      <w:pPr>
        <w:shd w:val="clear" w:color="auto" w:fill="FFFFFF"/>
        <w:spacing w:before="600" w:line="758" w:lineRule="exact"/>
        <w:ind w:left="10" w:right="4646"/>
        <w:sectPr w:rsidR="00910403" w:rsidRPr="006C0FBA">
          <w:pgSz w:w="11909" w:h="16834"/>
          <w:pgMar w:top="1134" w:right="567" w:bottom="720" w:left="1421" w:header="720" w:footer="720" w:gutter="0"/>
          <w:cols w:space="60"/>
          <w:noEndnote/>
        </w:sect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B03A06" w:rsidRDefault="00910403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  <w:r w:rsidRPr="006C0FBA">
        <w:rPr>
          <w:sz w:val="22"/>
          <w:szCs w:val="22"/>
        </w:rPr>
        <w:t xml:space="preserve">Приложение № 3 </w:t>
      </w:r>
    </w:p>
    <w:p w:rsidR="00910403" w:rsidRPr="001C630D" w:rsidRDefault="00910403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  <w:r w:rsidRPr="006C0FBA">
        <w:rPr>
          <w:sz w:val="22"/>
          <w:szCs w:val="22"/>
        </w:rPr>
        <w:t>к административному регламенту</w:t>
      </w:r>
    </w:p>
    <w:p w:rsidR="003D0BE7" w:rsidRPr="001C630D" w:rsidRDefault="003D0BE7">
      <w:pPr>
        <w:shd w:val="clear" w:color="auto" w:fill="FFFFFF"/>
        <w:spacing w:line="274" w:lineRule="exact"/>
        <w:ind w:left="5741"/>
        <w:jc w:val="right"/>
        <w:rPr>
          <w:sz w:val="22"/>
          <w:szCs w:val="22"/>
        </w:rPr>
      </w:pPr>
    </w:p>
    <w:p w:rsidR="003D0BE7" w:rsidRPr="00BA2E89" w:rsidRDefault="003D0BE7" w:rsidP="004E4954">
      <w:pPr>
        <w:snapToGrid w:val="0"/>
        <w:jc w:val="right"/>
        <w:rPr>
          <w:sz w:val="18"/>
          <w:szCs w:val="18"/>
          <w:lang w:eastAsia="en-US"/>
        </w:rPr>
      </w:pPr>
    </w:p>
    <w:p w:rsidR="003D0BE7" w:rsidRPr="00BA2E89" w:rsidRDefault="003D0BE7" w:rsidP="004E4954">
      <w:pPr>
        <w:snapToGrid w:val="0"/>
        <w:jc w:val="right"/>
        <w:rPr>
          <w:sz w:val="18"/>
          <w:szCs w:val="18"/>
          <w:lang w:eastAsia="en-US"/>
        </w:rPr>
      </w:pPr>
    </w:p>
    <w:p w:rsidR="003D0BE7" w:rsidRPr="00BA2E89" w:rsidRDefault="003D0BE7" w:rsidP="0072227F">
      <w:pPr>
        <w:overflowPunct w:val="0"/>
        <w:ind w:firstLine="709"/>
        <w:jc w:val="right"/>
        <w:textAlignment w:val="baseline"/>
        <w:rPr>
          <w:sz w:val="18"/>
          <w:szCs w:val="18"/>
        </w:rPr>
      </w:pPr>
    </w:p>
    <w:p w:rsidR="00C05FA1" w:rsidRDefault="00C05FA1" w:rsidP="00C05FA1">
      <w:pPr>
        <w:jc w:val="center"/>
      </w:pPr>
      <w:r>
        <w:rPr>
          <w:b/>
          <w:bCs/>
        </w:rPr>
        <w:t>Блок – схема</w:t>
      </w:r>
    </w:p>
    <w:p w:rsidR="00C05FA1" w:rsidRPr="001C630D" w:rsidRDefault="00C05FA1" w:rsidP="00C05FA1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C05FA1" w:rsidRDefault="00C05FA1" w:rsidP="00C05FA1">
      <w:pPr>
        <w:jc w:val="center"/>
        <w:rPr>
          <w:b/>
          <w:bCs/>
        </w:rPr>
      </w:pPr>
      <w:r w:rsidRPr="00C05FA1">
        <w:rPr>
          <w:b/>
          <w:bCs/>
        </w:rPr>
        <w:t>«Выдача разрешения на вырубку деревьев и кустар</w:t>
      </w:r>
      <w:r w:rsidR="00E1676B">
        <w:rPr>
          <w:b/>
          <w:bCs/>
        </w:rPr>
        <w:t xml:space="preserve">ников на территории </w:t>
      </w:r>
      <w:r w:rsidR="00C84AA2">
        <w:rPr>
          <w:b/>
          <w:bCs/>
        </w:rPr>
        <w:t>Пронинского</w:t>
      </w:r>
      <w:r w:rsidRPr="00C05FA1">
        <w:rPr>
          <w:b/>
          <w:bCs/>
        </w:rPr>
        <w:t xml:space="preserve"> сельского поселения Весьегонского района Тверской области»</w:t>
      </w:r>
      <w:r>
        <w:rPr>
          <w:b/>
          <w:bCs/>
        </w:rPr>
        <w:t xml:space="preserve"> </w:t>
      </w:r>
    </w:p>
    <w:p w:rsidR="003D0BE7" w:rsidRPr="00E25C2D" w:rsidRDefault="003D7B85" w:rsidP="00C05FA1">
      <w:pPr>
        <w:snapToGri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5515610</wp:posOffset>
                </wp:positionV>
                <wp:extent cx="1141095" cy="504825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83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4pt;margin-top:434.3pt;width:89.8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5515610</wp:posOffset>
                </wp:positionV>
                <wp:extent cx="971550" cy="54102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0B2B" id="AutoShape 3" o:spid="_x0000_s1026" type="#_x0000_t32" style="position:absolute;margin-left:143.95pt;margin-top:434.3pt;width:76.5pt;height:42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6056630</wp:posOffset>
                </wp:positionV>
                <wp:extent cx="2014220" cy="697230"/>
                <wp:effectExtent l="0" t="0" r="0" b="0"/>
                <wp:wrapNone/>
                <wp:docPr id="1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 xml:space="preserve">Оформление и выдача заявителю разрешения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на вырубку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58.95pt;margin-top:476.9pt;width:158.6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" strokeweight="2pt"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 xml:space="preserve">Оформление и выдача заявителю разрешения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на вырубку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6056630</wp:posOffset>
                </wp:positionV>
                <wp:extent cx="2062480" cy="683895"/>
                <wp:effectExtent l="0" t="0" r="0" b="0"/>
                <wp:wrapNone/>
                <wp:docPr id="1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83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 xml:space="preserve">Оформление и выдача заявителю мотивированного отказа 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на вырубку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7" type="#_x0000_t109" style="position:absolute;left:0;text-align:left;margin-left:248.5pt;margin-top:476.9pt;width:162.4pt;height:5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" strokeweight="2pt"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 xml:space="preserve">Оформление и выдача заявителю мотивированного отказа 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на вырубку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4848860</wp:posOffset>
                </wp:positionV>
                <wp:extent cx="2209800" cy="666750"/>
                <wp:effectExtent l="0" t="0" r="0" b="0"/>
                <wp:wrapNone/>
                <wp:docPr id="10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 xml:space="preserve">Оформление решения комиссии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(оформление Акта,  сбор подписей членов комиссии)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8" type="#_x0000_t109" style="position:absolute;left:0;text-align:left;margin-left:143.95pt;margin-top:381.8pt;width:174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" strokeweight="2pt"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 xml:space="preserve">Оформление решения комиссии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(оформление Акта,  сбор подписей членов комиссии)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4486910</wp:posOffset>
                </wp:positionV>
                <wp:extent cx="0" cy="361950"/>
                <wp:effectExtent l="0" t="0" r="0" b="0"/>
                <wp:wrapNone/>
                <wp:docPr id="9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B458" id="Прямая со стрелкой 48" o:spid="_x0000_s1026" type="#_x0000_t32" style="position:absolute;margin-left:234.05pt;margin-top:353.3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3724910</wp:posOffset>
                </wp:positionV>
                <wp:extent cx="2152650" cy="762000"/>
                <wp:effectExtent l="0" t="0" r="0" b="0"/>
                <wp:wrapNone/>
                <wp:docPr id="8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Проведение выездного совещания комиссии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Принятие решения о вырубке (мотивированном отказе)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9" type="#_x0000_t109" style="position:absolute;left:0;text-align:left;margin-left:146.85pt;margin-top:293.3pt;width:169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" strokeweight="2pt"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Проведение выездного совещания комиссии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Принятие решения о вырубке (мотивированном отказе)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3277235</wp:posOffset>
                </wp:positionV>
                <wp:extent cx="0" cy="447675"/>
                <wp:effectExtent l="0" t="0" r="0" b="0"/>
                <wp:wrapNone/>
                <wp:docPr id="7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06D0" id="Прямая со стрелкой 45" o:spid="_x0000_s1026" type="#_x0000_t32" style="position:absolute;margin-left:234.05pt;margin-top:258.05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2791460</wp:posOffset>
                </wp:positionV>
                <wp:extent cx="2152650" cy="485775"/>
                <wp:effectExtent l="0" t="0" r="0" b="0"/>
                <wp:wrapNone/>
                <wp:docPr id="6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Определение сроков и состава комиссии</w:t>
                            </w:r>
                          </w:p>
                          <w:p w:rsidR="003D0BE7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left:0;text-align:left;margin-left:143.95pt;margin-top:219.8pt;width:169.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" strokeweight="2pt"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Определение сроков и состава комиссии</w:t>
                      </w:r>
                    </w:p>
                    <w:p w:rsidR="003D0BE7" w:rsidRDefault="003D0BE7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1403350</wp:posOffset>
                </wp:positionV>
                <wp:extent cx="414655" cy="0"/>
                <wp:effectExtent l="0" t="0" r="0" b="0"/>
                <wp:wrapNone/>
                <wp:docPr id="5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8096" id="Прямая со стрелкой 42" o:spid="_x0000_s1026" type="#_x0000_t32" style="position:absolute;margin-left:213.1pt;margin-top:110.5pt;width:32.6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2391410</wp:posOffset>
                </wp:positionV>
                <wp:extent cx="0" cy="400050"/>
                <wp:effectExtent l="0" t="0" r="0" b="0"/>
                <wp:wrapNone/>
                <wp:docPr id="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28F8" id="Прямая со стрелкой 44" o:spid="_x0000_s1026" type="#_x0000_t32" style="position:absolute;margin-left:234.05pt;margin-top:188.3pt;width:0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1610360</wp:posOffset>
                </wp:positionV>
                <wp:extent cx="2257425" cy="781050"/>
                <wp:effectExtent l="0" t="0" r="0" b="0"/>
                <wp:wrapNone/>
                <wp:docPr id="3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 xml:space="preserve">Рассмотрение </w:t>
                            </w:r>
                          </w:p>
                          <w:p w:rsidR="003D0BE7" w:rsidRPr="00551C49" w:rsidRDefault="003D0BE7" w:rsidP="0072227F">
                            <w:pPr>
                              <w:jc w:val="center"/>
                            </w:pPr>
                            <w:r w:rsidRPr="00551C49">
                              <w:t>и принятие решения по заявлениям (вырубка в сложившейся застройке)</w:t>
                            </w:r>
                          </w:p>
                          <w:p w:rsidR="003D0BE7" w:rsidRPr="000948FF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38.6pt;margin-top:126.8pt;width:177.75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" strokeweight="2pt">
                <v:textbox>
                  <w:txbxContent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 xml:space="preserve">Рассмотрение </w:t>
                      </w:r>
                    </w:p>
                    <w:p w:rsidR="003D0BE7" w:rsidRPr="00551C49" w:rsidRDefault="003D0BE7" w:rsidP="0072227F">
                      <w:pPr>
                        <w:jc w:val="center"/>
                      </w:pPr>
                      <w:r w:rsidRPr="00551C49">
                        <w:t>и принятие решения по заявлениям (вырубка в сложившейся застройке)</w:t>
                      </w:r>
                    </w:p>
                    <w:p w:rsidR="003D0BE7" w:rsidRPr="000948FF" w:rsidRDefault="003D0BE7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662305</wp:posOffset>
                </wp:positionV>
                <wp:extent cx="3990975" cy="533400"/>
                <wp:effectExtent l="0" t="0" r="0" b="0"/>
                <wp:wrapNone/>
                <wp:docPr id="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7" w:rsidRPr="0072227F" w:rsidRDefault="003D0BE7" w:rsidP="0072227F">
                            <w:pPr>
                              <w:spacing w:after="20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227F">
                              <w:rPr>
                                <w:sz w:val="24"/>
                                <w:szCs w:val="24"/>
                              </w:rPr>
                              <w:t>Рассмотрение и принятие решения по заявлению на вырубку зеленых насаждений</w:t>
                            </w:r>
                          </w:p>
                          <w:p w:rsidR="003D0BE7" w:rsidRPr="000948FF" w:rsidRDefault="003D0BE7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75.3pt;margin-top:52.15pt;width:314.2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" strokeweight="2pt">
                <v:textbox>
                  <w:txbxContent>
                    <w:p w:rsidR="003D0BE7" w:rsidRPr="0072227F" w:rsidRDefault="003D0BE7" w:rsidP="0072227F">
                      <w:pPr>
                        <w:spacing w:after="20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227F">
                        <w:rPr>
                          <w:sz w:val="24"/>
                          <w:szCs w:val="24"/>
                        </w:rPr>
                        <w:t>Рассмотрение и принятие решения по заявлению на вырубку зеленых насаждений</w:t>
                      </w:r>
                    </w:p>
                    <w:p w:rsidR="003D0BE7" w:rsidRPr="000948FF" w:rsidRDefault="003D0BE7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7926705</wp:posOffset>
                </wp:positionV>
                <wp:extent cx="0" cy="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BD24A" id="AutoShape 15" o:spid="_x0000_s1026" type="#_x0000_t32" style="position:absolute;margin-left:355.3pt;margin-top:624.1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aP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">
                <v:stroke endarrow="block"/>
              </v:shape>
            </w:pict>
          </mc:Fallback>
        </mc:AlternateContent>
      </w:r>
    </w:p>
    <w:sectPr w:rsidR="003D0BE7" w:rsidRPr="00E25C2D">
      <w:type w:val="continuous"/>
      <w:pgSz w:w="11909" w:h="16834"/>
      <w:pgMar w:top="1134" w:right="567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24666"/>
    <w:lvl w:ilvl="0">
      <w:numFmt w:val="bullet"/>
      <w:lvlText w:val="*"/>
      <w:lvlJc w:val="left"/>
    </w:lvl>
  </w:abstractNum>
  <w:abstractNum w:abstractNumId="1" w15:restartNumberingAfterBreak="0">
    <w:nsid w:val="0A895218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F56F70"/>
    <w:multiLevelType w:val="singleLevel"/>
    <w:tmpl w:val="1048F0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982B34"/>
    <w:multiLevelType w:val="singleLevel"/>
    <w:tmpl w:val="42401C94"/>
    <w:lvl w:ilvl="0">
      <w:start w:val="2"/>
      <w:numFmt w:val="decimal"/>
      <w:lvlText w:val="3.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4875C4"/>
    <w:multiLevelType w:val="singleLevel"/>
    <w:tmpl w:val="8970F9DA"/>
    <w:lvl w:ilvl="0">
      <w:start w:val="2"/>
      <w:numFmt w:val="decimal"/>
      <w:lvlText w:val="3.1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5B1BE9"/>
    <w:multiLevelType w:val="singleLevel"/>
    <w:tmpl w:val="F36E465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8C048F"/>
    <w:multiLevelType w:val="singleLevel"/>
    <w:tmpl w:val="1DB89036"/>
    <w:lvl w:ilvl="0">
      <w:start w:val="3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261DD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F858D0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0F1791"/>
    <w:multiLevelType w:val="singleLevel"/>
    <w:tmpl w:val="F65A850A"/>
    <w:lvl w:ilvl="0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A"/>
    <w:rsid w:val="0000098B"/>
    <w:rsid w:val="000266FA"/>
    <w:rsid w:val="00066230"/>
    <w:rsid w:val="0007205B"/>
    <w:rsid w:val="0008133C"/>
    <w:rsid w:val="00092079"/>
    <w:rsid w:val="000934C8"/>
    <w:rsid w:val="000948FF"/>
    <w:rsid w:val="000A0DD9"/>
    <w:rsid w:val="000A78B8"/>
    <w:rsid w:val="000B2B4F"/>
    <w:rsid w:val="000B3E5C"/>
    <w:rsid w:val="000B7D95"/>
    <w:rsid w:val="000C409D"/>
    <w:rsid w:val="000D5CD2"/>
    <w:rsid w:val="0012570D"/>
    <w:rsid w:val="001379D5"/>
    <w:rsid w:val="00141508"/>
    <w:rsid w:val="0016145B"/>
    <w:rsid w:val="001816E1"/>
    <w:rsid w:val="00190894"/>
    <w:rsid w:val="001C3D23"/>
    <w:rsid w:val="001C630D"/>
    <w:rsid w:val="001D4203"/>
    <w:rsid w:val="001F3F6B"/>
    <w:rsid w:val="0020073B"/>
    <w:rsid w:val="002410B5"/>
    <w:rsid w:val="002420E2"/>
    <w:rsid w:val="00242775"/>
    <w:rsid w:val="002445E0"/>
    <w:rsid w:val="00266149"/>
    <w:rsid w:val="00284A8C"/>
    <w:rsid w:val="00287BEB"/>
    <w:rsid w:val="002A3839"/>
    <w:rsid w:val="002A3D42"/>
    <w:rsid w:val="002A6932"/>
    <w:rsid w:val="002B2359"/>
    <w:rsid w:val="002B4EAC"/>
    <w:rsid w:val="002D2265"/>
    <w:rsid w:val="002E2858"/>
    <w:rsid w:val="002E2A80"/>
    <w:rsid w:val="00302ABD"/>
    <w:rsid w:val="00313DDF"/>
    <w:rsid w:val="00332F42"/>
    <w:rsid w:val="00343D07"/>
    <w:rsid w:val="003541B0"/>
    <w:rsid w:val="0039409E"/>
    <w:rsid w:val="003947B0"/>
    <w:rsid w:val="003C4C15"/>
    <w:rsid w:val="003D0BE7"/>
    <w:rsid w:val="003D7B85"/>
    <w:rsid w:val="003E183B"/>
    <w:rsid w:val="00400AC7"/>
    <w:rsid w:val="0042030A"/>
    <w:rsid w:val="00431965"/>
    <w:rsid w:val="0044076A"/>
    <w:rsid w:val="004A538F"/>
    <w:rsid w:val="004E4954"/>
    <w:rsid w:val="004F1E0C"/>
    <w:rsid w:val="005454C0"/>
    <w:rsid w:val="00551C49"/>
    <w:rsid w:val="00556E28"/>
    <w:rsid w:val="0058425C"/>
    <w:rsid w:val="00585B78"/>
    <w:rsid w:val="00593D36"/>
    <w:rsid w:val="005B2BB5"/>
    <w:rsid w:val="005B734E"/>
    <w:rsid w:val="005E70A2"/>
    <w:rsid w:val="00613376"/>
    <w:rsid w:val="00643CA6"/>
    <w:rsid w:val="006554C6"/>
    <w:rsid w:val="00665F30"/>
    <w:rsid w:val="00683AB6"/>
    <w:rsid w:val="0068619C"/>
    <w:rsid w:val="006B2010"/>
    <w:rsid w:val="006C0FBA"/>
    <w:rsid w:val="006C4ACD"/>
    <w:rsid w:val="006E0B53"/>
    <w:rsid w:val="006F17F8"/>
    <w:rsid w:val="00705137"/>
    <w:rsid w:val="00706230"/>
    <w:rsid w:val="0070691C"/>
    <w:rsid w:val="00707AA3"/>
    <w:rsid w:val="007124FC"/>
    <w:rsid w:val="0072227F"/>
    <w:rsid w:val="0075230D"/>
    <w:rsid w:val="0077298A"/>
    <w:rsid w:val="00777F4C"/>
    <w:rsid w:val="0078053A"/>
    <w:rsid w:val="00786FDA"/>
    <w:rsid w:val="007A38E2"/>
    <w:rsid w:val="007D0766"/>
    <w:rsid w:val="007F2FA5"/>
    <w:rsid w:val="007F4E72"/>
    <w:rsid w:val="00815243"/>
    <w:rsid w:val="008164AE"/>
    <w:rsid w:val="00837ACB"/>
    <w:rsid w:val="00870023"/>
    <w:rsid w:val="00874E78"/>
    <w:rsid w:val="00876EF1"/>
    <w:rsid w:val="008C4FE5"/>
    <w:rsid w:val="00901393"/>
    <w:rsid w:val="0090679B"/>
    <w:rsid w:val="00910403"/>
    <w:rsid w:val="00921967"/>
    <w:rsid w:val="00922004"/>
    <w:rsid w:val="00943D90"/>
    <w:rsid w:val="009460CA"/>
    <w:rsid w:val="00956678"/>
    <w:rsid w:val="009A5192"/>
    <w:rsid w:val="009B5093"/>
    <w:rsid w:val="009C3BF8"/>
    <w:rsid w:val="00A43BB3"/>
    <w:rsid w:val="00A46038"/>
    <w:rsid w:val="00A50A6B"/>
    <w:rsid w:val="00A63BB4"/>
    <w:rsid w:val="00A83A2F"/>
    <w:rsid w:val="00A9257B"/>
    <w:rsid w:val="00A96954"/>
    <w:rsid w:val="00AB4519"/>
    <w:rsid w:val="00AB4D7B"/>
    <w:rsid w:val="00AC4DAC"/>
    <w:rsid w:val="00B0078C"/>
    <w:rsid w:val="00B03A06"/>
    <w:rsid w:val="00B35819"/>
    <w:rsid w:val="00B42244"/>
    <w:rsid w:val="00B5006F"/>
    <w:rsid w:val="00BA2E89"/>
    <w:rsid w:val="00BB7BF8"/>
    <w:rsid w:val="00BE5ADC"/>
    <w:rsid w:val="00C05FA1"/>
    <w:rsid w:val="00C07640"/>
    <w:rsid w:val="00C31094"/>
    <w:rsid w:val="00C36ED4"/>
    <w:rsid w:val="00C608E5"/>
    <w:rsid w:val="00C813C8"/>
    <w:rsid w:val="00C84AA2"/>
    <w:rsid w:val="00CB1D1E"/>
    <w:rsid w:val="00CB29EA"/>
    <w:rsid w:val="00CB676C"/>
    <w:rsid w:val="00CC26E8"/>
    <w:rsid w:val="00CC3B08"/>
    <w:rsid w:val="00D01FD4"/>
    <w:rsid w:val="00D03D07"/>
    <w:rsid w:val="00D074C4"/>
    <w:rsid w:val="00D1250F"/>
    <w:rsid w:val="00D158F8"/>
    <w:rsid w:val="00D9328A"/>
    <w:rsid w:val="00D952DA"/>
    <w:rsid w:val="00D9652A"/>
    <w:rsid w:val="00DD2E5C"/>
    <w:rsid w:val="00DF7FD0"/>
    <w:rsid w:val="00E1676B"/>
    <w:rsid w:val="00E25C2D"/>
    <w:rsid w:val="00E26387"/>
    <w:rsid w:val="00E63AA2"/>
    <w:rsid w:val="00E6440A"/>
    <w:rsid w:val="00E66F9C"/>
    <w:rsid w:val="00E87134"/>
    <w:rsid w:val="00EA29FB"/>
    <w:rsid w:val="00ED360B"/>
    <w:rsid w:val="00F20318"/>
    <w:rsid w:val="00F32CB4"/>
    <w:rsid w:val="00F562B0"/>
    <w:rsid w:val="00F600C1"/>
    <w:rsid w:val="00F60268"/>
    <w:rsid w:val="00F75F12"/>
    <w:rsid w:val="00FA2779"/>
    <w:rsid w:val="00FD0507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87AC8-E359-442C-8873-E84D951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8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ego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reg_bril_4.doc</vt:lpstr>
    </vt:vector>
  </TitlesOfParts>
  <Company/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reg_bril_4.doc</dc:title>
  <dc:subject/>
  <dc:creator>Windmas</dc:creator>
  <cp:keywords/>
  <dc:description/>
  <cp:lastModifiedBy>1</cp:lastModifiedBy>
  <cp:revision>2</cp:revision>
  <cp:lastPrinted>2013-01-21T03:55:00Z</cp:lastPrinted>
  <dcterms:created xsi:type="dcterms:W3CDTF">2019-09-27T06:38:00Z</dcterms:created>
  <dcterms:modified xsi:type="dcterms:W3CDTF">2019-09-27T06:38:00Z</dcterms:modified>
</cp:coreProperties>
</file>