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62" w:rsidRPr="00D75422" w:rsidRDefault="00CF4062" w:rsidP="00CF4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53061417" r:id="rId7"/>
        </w:object>
      </w:r>
    </w:p>
    <w:p w:rsidR="00CF4062" w:rsidRPr="00D75422" w:rsidRDefault="00CF4062" w:rsidP="00D75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CF4062" w:rsidRPr="00D75422" w:rsidRDefault="00CF4062" w:rsidP="00CF406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hAnsi="Times New Roman" w:cs="Times New Roman"/>
          <w:sz w:val="24"/>
          <w:szCs w:val="24"/>
        </w:rPr>
        <w:tab/>
        <w:t>ТВЕРСКОЙ  ОБЛАСТИ</w:t>
      </w:r>
      <w:r w:rsidRPr="00D75422">
        <w:rPr>
          <w:rFonts w:ascii="Times New Roman" w:hAnsi="Times New Roman" w:cs="Times New Roman"/>
          <w:b/>
          <w:sz w:val="24"/>
          <w:szCs w:val="24"/>
        </w:rPr>
        <w:tab/>
      </w:r>
    </w:p>
    <w:p w:rsidR="00CF4062" w:rsidRPr="00D75422" w:rsidRDefault="00CF4062" w:rsidP="00D75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542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О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С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Т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А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Н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О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В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Л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Е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Н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И</w:t>
      </w:r>
      <w:r w:rsidR="00D7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b/>
          <w:sz w:val="24"/>
          <w:szCs w:val="24"/>
        </w:rPr>
        <w:t>Е</w:t>
      </w:r>
    </w:p>
    <w:p w:rsidR="00CF4062" w:rsidRPr="00D75422" w:rsidRDefault="00CF4062" w:rsidP="00CF4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75422" w:rsidRDefault="00D75422" w:rsidP="00CF4062">
      <w:pPr>
        <w:rPr>
          <w:rFonts w:ascii="Times New Roman" w:hAnsi="Times New Roman" w:cs="Times New Roman"/>
          <w:sz w:val="24"/>
          <w:szCs w:val="24"/>
        </w:rPr>
      </w:pPr>
    </w:p>
    <w:p w:rsidR="00CF4062" w:rsidRPr="00D75422" w:rsidRDefault="00D75422" w:rsidP="00CF4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r w:rsidR="00CF4062" w:rsidRPr="00D75422">
        <w:rPr>
          <w:rFonts w:ascii="Times New Roman" w:hAnsi="Times New Roman" w:cs="Times New Roman"/>
          <w:sz w:val="24"/>
          <w:szCs w:val="24"/>
        </w:rPr>
        <w:t xml:space="preserve">04. 2017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062" w:rsidRPr="00D75422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131</w:t>
      </w:r>
    </w:p>
    <w:p w:rsidR="00CF4062" w:rsidRPr="00D75422" w:rsidRDefault="00CF4062" w:rsidP="00D75422">
      <w:pPr>
        <w:pStyle w:val="a3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D75422">
        <w:rPr>
          <w:rFonts w:ascii="Times New Roman" w:hAnsi="Times New Roman" w:cs="Times New Roman"/>
          <w:sz w:val="24"/>
          <w:szCs w:val="24"/>
        </w:rPr>
        <w:t xml:space="preserve"> </w:t>
      </w:r>
      <w:r w:rsidRPr="00D75422">
        <w:rPr>
          <w:rFonts w:ascii="Times New Roman" w:hAnsi="Times New Roman" w:cs="Times New Roman"/>
          <w:sz w:val="24"/>
          <w:szCs w:val="24"/>
        </w:rPr>
        <w:t>адми</w:t>
      </w:r>
      <w:r w:rsidR="00D75422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gramStart"/>
      <w:r w:rsidR="00D75422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D7542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75422">
        <w:rPr>
          <w:rFonts w:ascii="Times New Roman" w:hAnsi="Times New Roman" w:cs="Times New Roman"/>
          <w:sz w:val="24"/>
          <w:szCs w:val="24"/>
        </w:rPr>
        <w:t xml:space="preserve">от 08.05.2014 № 242 </w:t>
      </w:r>
    </w:p>
    <w:p w:rsidR="00CF4062" w:rsidRDefault="00CF4062" w:rsidP="00CF4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63D" w:rsidRPr="00D75422" w:rsidRDefault="0069363D" w:rsidP="00CF4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062" w:rsidRPr="00D75422" w:rsidRDefault="00CF4062" w:rsidP="0069363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hAnsi="Times New Roman" w:cs="Times New Roman"/>
          <w:sz w:val="24"/>
          <w:szCs w:val="24"/>
        </w:rPr>
        <w:t>В соответствии с Законом Тверской области от 15 августа 2016 года  №60-ЗО «О внесении изменений в статьи 4 и 5  закона Тверской области  « О комиссиях по делам несовершеннолетних и защите их прав в Тверской области»</w:t>
      </w:r>
    </w:p>
    <w:p w:rsidR="00CF4062" w:rsidRPr="00D75422" w:rsidRDefault="00CF4062" w:rsidP="00CF4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062" w:rsidRPr="0069363D" w:rsidRDefault="0069363D" w:rsidP="00CF4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3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3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3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63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3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3D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3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3D">
        <w:rPr>
          <w:rFonts w:ascii="Times New Roman" w:hAnsi="Times New Roman" w:cs="Times New Roman"/>
          <w:b/>
          <w:sz w:val="24"/>
          <w:szCs w:val="24"/>
        </w:rPr>
        <w:t>ю</w:t>
      </w:r>
      <w:r w:rsidR="00CF4062" w:rsidRPr="0069363D">
        <w:rPr>
          <w:rFonts w:ascii="Times New Roman" w:hAnsi="Times New Roman" w:cs="Times New Roman"/>
          <w:b/>
          <w:sz w:val="24"/>
          <w:szCs w:val="24"/>
        </w:rPr>
        <w:t>:</w:t>
      </w:r>
    </w:p>
    <w:p w:rsidR="00CF4062" w:rsidRPr="00D75422" w:rsidRDefault="00CF4062" w:rsidP="00CF4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062" w:rsidRPr="00D75422" w:rsidRDefault="00CF4062" w:rsidP="0069363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422">
        <w:rPr>
          <w:rFonts w:ascii="Times New Roman" w:hAnsi="Times New Roman" w:cs="Times New Roman"/>
          <w:sz w:val="24"/>
          <w:szCs w:val="24"/>
        </w:rPr>
        <w:t>Внести  в Приложение №2 Состав комиссии по делам несовершеннолетних и защите их прав при администрации Весьегонского района, утвержденное постановлением администрации Весьегонского района от 08.05.2014 №242  «О комиссии по делам несовершеннолетних и защите их прав при администрации Весьегонского района» (далее-комиссия)  следующие изменения:</w:t>
      </w:r>
      <w:proofErr w:type="gramEnd"/>
    </w:p>
    <w:p w:rsidR="00CF4062" w:rsidRPr="00D75422" w:rsidRDefault="00CF4062" w:rsidP="0069363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hAnsi="Times New Roman" w:cs="Times New Roman"/>
          <w:sz w:val="24"/>
          <w:szCs w:val="24"/>
        </w:rPr>
        <w:t>- ввести в состав комиссии:</w:t>
      </w:r>
    </w:p>
    <w:p w:rsidR="00CF4062" w:rsidRPr="00D75422" w:rsidRDefault="00CF4062" w:rsidP="0069363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2">
        <w:rPr>
          <w:rFonts w:ascii="Times New Roman" w:hAnsi="Times New Roman" w:cs="Times New Roman"/>
          <w:sz w:val="24"/>
          <w:szCs w:val="24"/>
        </w:rPr>
        <w:t>Горченкова</w:t>
      </w:r>
      <w:proofErr w:type="spellEnd"/>
      <w:r w:rsidRPr="00D75422">
        <w:rPr>
          <w:rFonts w:ascii="Times New Roman" w:hAnsi="Times New Roman" w:cs="Times New Roman"/>
          <w:sz w:val="24"/>
          <w:szCs w:val="24"/>
        </w:rPr>
        <w:t xml:space="preserve"> Игоря Семеновича, председателя общественного Совета Весьегонского района.</w:t>
      </w:r>
    </w:p>
    <w:p w:rsidR="00CF4062" w:rsidRPr="00D75422" w:rsidRDefault="00CF4062" w:rsidP="0069363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«Весьегонская жизнь» и разместить на   официальном сайте муниципального  образования Тверской области «Весьегонский район» в информационно-телекоммуникационной сети Интернет.</w:t>
      </w:r>
    </w:p>
    <w:p w:rsidR="00CF4062" w:rsidRPr="00D75422" w:rsidRDefault="00CF4062" w:rsidP="0069363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законную силу после его официального опубликования.</w:t>
      </w:r>
    </w:p>
    <w:p w:rsidR="00CF4062" w:rsidRPr="00D75422" w:rsidRDefault="009A480E" w:rsidP="0069363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98425</wp:posOffset>
            </wp:positionV>
            <wp:extent cx="81915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062" w:rsidRPr="00D75422" w:rsidRDefault="00CF4062" w:rsidP="0069363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062" w:rsidRPr="00D75422" w:rsidRDefault="00CF4062" w:rsidP="0069363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75422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</w:t>
      </w:r>
      <w:r w:rsidR="00693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422">
        <w:rPr>
          <w:rFonts w:ascii="Times New Roman" w:hAnsi="Times New Roman" w:cs="Times New Roman"/>
          <w:sz w:val="24"/>
          <w:szCs w:val="24"/>
        </w:rPr>
        <w:t xml:space="preserve">   И.И. Угнивенко</w:t>
      </w:r>
    </w:p>
    <w:p w:rsidR="00CF4062" w:rsidRPr="00D75422" w:rsidRDefault="00CF4062" w:rsidP="00CF406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F4062" w:rsidRPr="00D75422" w:rsidRDefault="00CF4062" w:rsidP="00CF406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CF4062" w:rsidRPr="00D75422" w:rsidSect="00FD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3281"/>
    <w:multiLevelType w:val="hybridMultilevel"/>
    <w:tmpl w:val="330823C0"/>
    <w:lvl w:ilvl="0" w:tplc="662AF4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6A"/>
    <w:rsid w:val="00603A6A"/>
    <w:rsid w:val="0069363D"/>
    <w:rsid w:val="007D4664"/>
    <w:rsid w:val="009A480E"/>
    <w:rsid w:val="00CF4062"/>
    <w:rsid w:val="00D75422"/>
    <w:rsid w:val="00FD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0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706D-575E-4B2B-B172-72958957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6</cp:revision>
  <cp:lastPrinted>2017-04-07T06:09:00Z</cp:lastPrinted>
  <dcterms:created xsi:type="dcterms:W3CDTF">2017-04-05T11:16:00Z</dcterms:created>
  <dcterms:modified xsi:type="dcterms:W3CDTF">2017-04-07T06:10:00Z</dcterms:modified>
</cp:coreProperties>
</file>