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FD" w:rsidRDefault="002B3AFD" w:rsidP="009402ED">
      <w:pPr>
        <w:spacing w:before="100" w:line="120" w:lineRule="atLeast"/>
        <w:jc w:val="center"/>
      </w:pPr>
    </w:p>
    <w:p w:rsidR="002B3AFD" w:rsidRPr="005F0485" w:rsidRDefault="002B3AFD" w:rsidP="009402ED">
      <w:pPr>
        <w:spacing w:before="100" w:line="120" w:lineRule="atLeast"/>
        <w:jc w:val="center"/>
      </w:pPr>
      <w:r w:rsidRPr="005F0485">
        <w:t>АДМИНИСТРАЦИЯ  ВЕСЬЕГОНСКОГО  РАЙОНА</w:t>
      </w:r>
    </w:p>
    <w:p w:rsidR="002B3AFD" w:rsidRDefault="002B3AFD" w:rsidP="009402ED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DB6CF0">
        <w:rPr>
          <w:rFonts w:ascii="Times New Roman" w:hAnsi="Times New Roman" w:cs="Times New Roman"/>
        </w:rPr>
        <w:t>ТВЕРСКОЙ  ОБЛАСТИ</w:t>
      </w:r>
    </w:p>
    <w:p w:rsidR="002B3AFD" w:rsidRPr="00DB6CF0" w:rsidRDefault="002B3AFD" w:rsidP="009402ED"/>
    <w:p w:rsidR="002B3AFD" w:rsidRPr="00DB6CF0" w:rsidRDefault="002B3AFD" w:rsidP="009402ED">
      <w:pPr>
        <w:pStyle w:val="3"/>
        <w:jc w:val="center"/>
        <w:rPr>
          <w:rFonts w:ascii="Times New Roman" w:hAnsi="Times New Roman" w:cs="Times New Roman"/>
          <w:b/>
        </w:rPr>
      </w:pPr>
      <w:r w:rsidRPr="00DB6CF0">
        <w:rPr>
          <w:rFonts w:ascii="Times New Roman" w:hAnsi="Times New Roman" w:cs="Times New Roman"/>
          <w:b/>
        </w:rPr>
        <w:t>ПОСТАНОВЛЕНИЕ</w:t>
      </w:r>
    </w:p>
    <w:p w:rsidR="002B3AFD" w:rsidRPr="005F0485" w:rsidRDefault="002B3AFD" w:rsidP="009402ED">
      <w:pPr>
        <w:jc w:val="center"/>
      </w:pPr>
      <w:r w:rsidRPr="005F0485">
        <w:t>г. Весьегонск</w:t>
      </w:r>
    </w:p>
    <w:p w:rsidR="002B3AFD" w:rsidRPr="005F0485" w:rsidRDefault="002B3AFD" w:rsidP="009402ED">
      <w:pPr>
        <w:jc w:val="both"/>
      </w:pPr>
      <w:r>
        <w:t xml:space="preserve"> </w:t>
      </w:r>
    </w:p>
    <w:p w:rsidR="002B3AFD" w:rsidRPr="00DB6CF0" w:rsidRDefault="002B3AFD" w:rsidP="009402ED">
      <w:r w:rsidRPr="00DB6CF0">
        <w:t xml:space="preserve">         </w:t>
      </w:r>
      <w:r w:rsidR="00931B75">
        <w:t>27.03</w:t>
      </w:r>
      <w:r w:rsidRPr="00DB6CF0">
        <w:t>.201</w:t>
      </w:r>
      <w:r w:rsidR="007E6512">
        <w:t>5</w:t>
      </w:r>
      <w:r w:rsidRPr="00DB6CF0">
        <w:t xml:space="preserve">                                                                                                                  № </w:t>
      </w:r>
      <w:r w:rsidR="00931B75">
        <w:t>161</w:t>
      </w:r>
    </w:p>
    <w:p w:rsidR="002B3AFD" w:rsidRPr="00DB6CF0" w:rsidRDefault="002B3AFD" w:rsidP="009402ED">
      <w:pPr>
        <w:shd w:val="clear" w:color="auto" w:fill="FFFFFF"/>
        <w:tabs>
          <w:tab w:val="left" w:pos="709"/>
        </w:tabs>
        <w:ind w:firstLine="709"/>
        <w:jc w:val="both"/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2B3AFD" w:rsidRPr="004C3CF7" w:rsidTr="00CE13D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3AFD" w:rsidRPr="004C3CF7" w:rsidRDefault="002B3AFD" w:rsidP="00CE13D5">
            <w:pPr>
              <w:tabs>
                <w:tab w:val="left" w:pos="1965"/>
              </w:tabs>
              <w:jc w:val="both"/>
              <w:rPr>
                <w:color w:val="000000"/>
              </w:rPr>
            </w:pPr>
            <w:r w:rsidRPr="00B53C3B">
              <w:t xml:space="preserve">О  </w:t>
            </w:r>
            <w:r w:rsidR="00CE13D5">
              <w:t>внесении изменений в постановление</w:t>
            </w:r>
            <w:r w:rsidRPr="00B53C3B">
              <w:t xml:space="preserve">   </w:t>
            </w:r>
            <w:r w:rsidR="00CE13D5" w:rsidRPr="00CE13D5">
              <w:t>администрации Весьегонского района от 10.11.2014 № 654</w:t>
            </w:r>
          </w:p>
        </w:tc>
      </w:tr>
    </w:tbl>
    <w:p w:rsidR="00CE13D5" w:rsidRDefault="00CE13D5" w:rsidP="009402ED">
      <w:pPr>
        <w:shd w:val="clear" w:color="auto" w:fill="FFFFFF"/>
        <w:ind w:firstLine="720"/>
        <w:jc w:val="both"/>
        <w:rPr>
          <w:lang w:eastAsia="ar-SA"/>
        </w:rPr>
      </w:pPr>
    </w:p>
    <w:p w:rsidR="002B3AFD" w:rsidRDefault="002B3AFD" w:rsidP="009402ED">
      <w:pPr>
        <w:shd w:val="clear" w:color="auto" w:fill="FFFFFF"/>
        <w:ind w:firstLine="709"/>
        <w:jc w:val="center"/>
      </w:pPr>
    </w:p>
    <w:p w:rsidR="00B51D8C" w:rsidRDefault="00B51D8C" w:rsidP="009402ED">
      <w:pPr>
        <w:shd w:val="clear" w:color="auto" w:fill="FFFFFF"/>
        <w:ind w:firstLine="709"/>
        <w:jc w:val="center"/>
      </w:pPr>
    </w:p>
    <w:p w:rsidR="002B3AFD" w:rsidRDefault="002B3AFD" w:rsidP="009402ED">
      <w:pPr>
        <w:shd w:val="clear" w:color="auto" w:fill="FFFFFF"/>
        <w:ind w:firstLine="709"/>
        <w:jc w:val="center"/>
      </w:pPr>
      <w:proofErr w:type="spellStart"/>
      <w:proofErr w:type="gramStart"/>
      <w:r w:rsidRPr="00DB6CF0">
        <w:t>п</w:t>
      </w:r>
      <w:proofErr w:type="spellEnd"/>
      <w:proofErr w:type="gramEnd"/>
      <w:r w:rsidRPr="00DB6CF0">
        <w:t xml:space="preserve"> о с т а </w:t>
      </w:r>
      <w:proofErr w:type="spellStart"/>
      <w:r w:rsidRPr="00DB6CF0">
        <w:t>н</w:t>
      </w:r>
      <w:proofErr w:type="spellEnd"/>
      <w:r w:rsidRPr="00DB6CF0">
        <w:t xml:space="preserve"> о в л я ю:</w:t>
      </w:r>
    </w:p>
    <w:p w:rsidR="002B3AFD" w:rsidRPr="00DB6CF0" w:rsidRDefault="002B3AFD" w:rsidP="009402ED">
      <w:pPr>
        <w:shd w:val="clear" w:color="auto" w:fill="FFFFFF"/>
        <w:ind w:firstLine="709"/>
        <w:jc w:val="center"/>
      </w:pPr>
    </w:p>
    <w:p w:rsidR="0024202C" w:rsidRDefault="0024202C" w:rsidP="0024202C">
      <w:pPr>
        <w:pStyle w:val="a8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line="360" w:lineRule="auto"/>
        <w:ind w:left="0" w:firstLine="426"/>
        <w:jc w:val="both"/>
        <w:rPr>
          <w:color w:val="000000"/>
        </w:rPr>
      </w:pPr>
      <w:r w:rsidRPr="00F91C03">
        <w:rPr>
          <w:color w:val="000000"/>
          <w:lang w:eastAsia="ar-SA"/>
        </w:rPr>
        <w:t xml:space="preserve">Внести изменения в муниципальную программу </w:t>
      </w:r>
      <w:r>
        <w:rPr>
          <w:color w:val="000000"/>
          <w:lang w:eastAsia="ar-SA"/>
        </w:rPr>
        <w:t>муниципального образования Тверской области «</w:t>
      </w:r>
      <w:r w:rsidRPr="00F91C03">
        <w:rPr>
          <w:color w:val="000000"/>
          <w:lang w:eastAsia="ar-SA"/>
        </w:rPr>
        <w:t>Весьегонск</w:t>
      </w:r>
      <w:r>
        <w:rPr>
          <w:color w:val="000000"/>
          <w:lang w:eastAsia="ar-SA"/>
        </w:rPr>
        <w:t xml:space="preserve">ий </w:t>
      </w:r>
      <w:r w:rsidRPr="00F91C03">
        <w:rPr>
          <w:color w:val="000000"/>
          <w:lang w:eastAsia="ar-SA"/>
        </w:rPr>
        <w:t>район</w:t>
      </w:r>
      <w:r>
        <w:rPr>
          <w:color w:val="000000"/>
          <w:lang w:eastAsia="ar-SA"/>
        </w:rPr>
        <w:t>» «</w:t>
      </w:r>
      <w:r w:rsidRPr="00F91C03">
        <w:rPr>
          <w:color w:val="000000"/>
          <w:lang w:eastAsia="ar-SA"/>
        </w:rPr>
        <w:t xml:space="preserve">Совершенствование муниципального управления в Весьегонском районе» </w:t>
      </w:r>
      <w:r>
        <w:rPr>
          <w:color w:val="000000"/>
          <w:lang w:eastAsia="ar-SA"/>
        </w:rPr>
        <w:t>на</w:t>
      </w:r>
      <w:r w:rsidRPr="00F91C03">
        <w:rPr>
          <w:color w:val="000000"/>
          <w:lang w:eastAsia="ar-SA"/>
        </w:rPr>
        <w:t xml:space="preserve"> 201</w:t>
      </w:r>
      <w:r w:rsidR="005A0F7C">
        <w:rPr>
          <w:color w:val="000000"/>
          <w:lang w:eastAsia="ar-SA"/>
        </w:rPr>
        <w:t>5</w:t>
      </w:r>
      <w:r w:rsidRPr="00F91C03">
        <w:rPr>
          <w:color w:val="000000"/>
          <w:lang w:eastAsia="ar-SA"/>
        </w:rPr>
        <w:t>-201</w:t>
      </w:r>
      <w:r w:rsidR="005A0F7C">
        <w:rPr>
          <w:color w:val="000000"/>
          <w:lang w:eastAsia="ar-SA"/>
        </w:rPr>
        <w:t>7</w:t>
      </w:r>
      <w:r w:rsidRPr="00F91C03">
        <w:rPr>
          <w:color w:val="000000"/>
          <w:lang w:eastAsia="ar-SA"/>
        </w:rPr>
        <w:t xml:space="preserve"> годы</w:t>
      </w:r>
      <w:r>
        <w:rPr>
          <w:color w:val="000000"/>
          <w:lang w:eastAsia="ar-SA"/>
        </w:rPr>
        <w:t>» (далее – программа)</w:t>
      </w:r>
      <w:r w:rsidRPr="00F91C03">
        <w:rPr>
          <w:color w:val="000000"/>
          <w:lang w:eastAsia="ar-SA"/>
        </w:rPr>
        <w:t>, утвержденн</w:t>
      </w:r>
      <w:r>
        <w:rPr>
          <w:color w:val="000000"/>
          <w:lang w:eastAsia="ar-SA"/>
        </w:rPr>
        <w:t>ую</w:t>
      </w:r>
      <w:r w:rsidRPr="00F91C03">
        <w:rPr>
          <w:color w:val="000000"/>
          <w:lang w:eastAsia="ar-SA"/>
        </w:rPr>
        <w:t xml:space="preserve"> </w:t>
      </w:r>
      <w:r>
        <w:t xml:space="preserve">постановлением администрации Весьегонского района от </w:t>
      </w:r>
      <w:r w:rsidR="005A0F7C">
        <w:t>10</w:t>
      </w:r>
      <w:r>
        <w:t>.1</w:t>
      </w:r>
      <w:r w:rsidR="005A0F7C">
        <w:t>1</w:t>
      </w:r>
      <w:r>
        <w:t>.201</w:t>
      </w:r>
      <w:r w:rsidR="005A0F7C">
        <w:t>4</w:t>
      </w:r>
      <w:r>
        <w:t xml:space="preserve"> № </w:t>
      </w:r>
      <w:r w:rsidR="005A0F7C">
        <w:t>654</w:t>
      </w:r>
      <w:r w:rsidRPr="00F91C03">
        <w:rPr>
          <w:color w:val="000000"/>
          <w:lang w:eastAsia="ar-SA"/>
        </w:rPr>
        <w:t xml:space="preserve">,  </w:t>
      </w:r>
      <w:r>
        <w:rPr>
          <w:color w:val="000000"/>
        </w:rPr>
        <w:t>следующие изменения</w:t>
      </w:r>
      <w:r w:rsidRPr="00AF4955">
        <w:rPr>
          <w:color w:val="000000"/>
        </w:rPr>
        <w:t>:</w:t>
      </w:r>
    </w:p>
    <w:p w:rsidR="0024202C" w:rsidRDefault="0024202C" w:rsidP="0024202C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left="0" w:firstLine="426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11557F">
        <w:rPr>
          <w:color w:val="000000"/>
        </w:rPr>
        <w:t>в паспорте программы</w:t>
      </w:r>
      <w:r>
        <w:rPr>
          <w:color w:val="000000"/>
        </w:rPr>
        <w:t>:</w:t>
      </w:r>
    </w:p>
    <w:p w:rsidR="0024202C" w:rsidRDefault="0024202C" w:rsidP="0024202C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left="0" w:firstLine="426"/>
        <w:jc w:val="both"/>
      </w:pPr>
      <w:r>
        <w:rPr>
          <w:color w:val="000000"/>
        </w:rPr>
        <w:t xml:space="preserve">раздел </w:t>
      </w:r>
      <w:r w:rsidRPr="0011557F">
        <w:rPr>
          <w:color w:val="000000"/>
        </w:rPr>
        <w:t>«</w:t>
      </w:r>
      <w:r w:rsidRPr="0011557F">
        <w:t>Объемы и источники финансирования муниципальной программы по годам е</w:t>
      </w:r>
      <w:r>
        <w:t>ё</w:t>
      </w:r>
      <w:r w:rsidRPr="0011557F">
        <w:t xml:space="preserve"> реализации  в разрезе подпрограмм» изложить в следующей редакции:</w:t>
      </w:r>
      <w: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93"/>
        <w:gridCol w:w="6102"/>
      </w:tblGrid>
      <w:tr w:rsidR="00F91A77" w:rsidRPr="00B44C01" w:rsidTr="00F91A77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7" w:rsidRPr="00AB159D" w:rsidRDefault="00F91A77" w:rsidP="0096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7" w:rsidRDefault="00F91A77" w:rsidP="00967EF4">
            <w:pPr>
              <w:tabs>
                <w:tab w:val="left" w:pos="3105"/>
              </w:tabs>
            </w:pPr>
            <w:r>
              <w:t>Общий объем финансирования муниципальной программы на 2015 – 2017 годы -   5</w:t>
            </w:r>
            <w:r w:rsidR="001A3609">
              <w:t>8</w:t>
            </w:r>
            <w:r>
              <w:t> </w:t>
            </w:r>
            <w:r w:rsidR="001A3609">
              <w:t>403 074,33</w:t>
            </w:r>
            <w:r>
              <w:t xml:space="preserve">   руб., 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в том числе за счет средств местного бюджета – 5</w:t>
            </w:r>
            <w:r w:rsidR="001A3609">
              <w:t>6</w:t>
            </w:r>
            <w:r>
              <w:t> </w:t>
            </w:r>
            <w:r w:rsidR="001A3609">
              <w:t>870 974,33</w:t>
            </w:r>
            <w:r>
              <w:t xml:space="preserve">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по годам ее реализации: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 xml:space="preserve">2015 год -    </w:t>
            </w:r>
            <w:r w:rsidR="001A3609">
              <w:t>20</w:t>
            </w:r>
            <w:r>
              <w:t xml:space="preserve"> </w:t>
            </w:r>
            <w:r w:rsidR="001A3609">
              <w:t>189 388,33</w:t>
            </w:r>
            <w:r>
              <w:t xml:space="preserve">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Подпрограмма 1 -  </w:t>
            </w:r>
            <w:r w:rsidR="001A3609">
              <w:t>624 434,83</w:t>
            </w:r>
            <w:r>
              <w:t xml:space="preserve">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 xml:space="preserve">Подпрограмма 2  - </w:t>
            </w:r>
            <w:r w:rsidR="001A3609">
              <w:t>367</w:t>
            </w:r>
            <w:r>
              <w:t> 000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Подпрограмма 3  - 132 000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Обеспечивающая подпрограмма  1</w:t>
            </w:r>
            <w:r w:rsidR="001A3609">
              <w:t>9</w:t>
            </w:r>
            <w:r>
              <w:t> </w:t>
            </w:r>
            <w:r w:rsidR="001A3609">
              <w:t>0</w:t>
            </w:r>
            <w:r>
              <w:t>65</w:t>
            </w:r>
            <w:r w:rsidR="001A3609">
              <w:t> 953,5</w:t>
            </w:r>
            <w:r>
              <w:t xml:space="preserve">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2016 год –   19 080 474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Подпрограмма 1 -  602 217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Подпрограмма 2  - 377 300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Подпрограмма 3  - 132 000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Обеспечивающая подпрограмма  17 968 957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2017 год -    19 133 312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Подпрограмма 1 -  602 455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Подпрограмма 2  - 391 800 руб.</w:t>
            </w:r>
          </w:p>
          <w:p w:rsidR="00F91A77" w:rsidRDefault="00F91A77" w:rsidP="00967EF4">
            <w:pPr>
              <w:tabs>
                <w:tab w:val="left" w:pos="3105"/>
              </w:tabs>
            </w:pPr>
            <w:r>
              <w:t>Подпрограмма 3  - 132 000 руб.</w:t>
            </w:r>
          </w:p>
          <w:p w:rsidR="00F91A77" w:rsidRPr="00B44C01" w:rsidRDefault="00F91A77" w:rsidP="00967EF4">
            <w:pPr>
              <w:tabs>
                <w:tab w:val="left" w:pos="3105"/>
              </w:tabs>
            </w:pPr>
            <w:r>
              <w:t>Обеспечивающая подпрограмма  18 006 957 руб.</w:t>
            </w:r>
          </w:p>
        </w:tc>
      </w:tr>
    </w:tbl>
    <w:p w:rsidR="00CE13D5" w:rsidRDefault="00CE13D5" w:rsidP="00EB3EF5">
      <w:pPr>
        <w:tabs>
          <w:tab w:val="left" w:pos="2790"/>
        </w:tabs>
        <w:spacing w:line="276" w:lineRule="auto"/>
        <w:ind w:firstLine="709"/>
        <w:jc w:val="both"/>
      </w:pPr>
    </w:p>
    <w:p w:rsidR="00EB3EF5" w:rsidRDefault="0024202C" w:rsidP="00EB3EF5">
      <w:pPr>
        <w:tabs>
          <w:tab w:val="left" w:pos="2790"/>
        </w:tabs>
        <w:spacing w:line="276" w:lineRule="auto"/>
        <w:ind w:firstLine="709"/>
        <w:jc w:val="both"/>
      </w:pPr>
      <w:r>
        <w:t xml:space="preserve">б) </w:t>
      </w:r>
      <w:r w:rsidR="00EB3EF5">
        <w:t>Абзац 1 г</w:t>
      </w:r>
      <w:r w:rsidR="00EB3EF5" w:rsidRPr="00115186">
        <w:t>лав</w:t>
      </w:r>
      <w:r w:rsidR="00EB3EF5">
        <w:t>ы</w:t>
      </w:r>
      <w:r w:rsidR="00EB3EF5" w:rsidRPr="00115186">
        <w:t xml:space="preserve"> 3 </w:t>
      </w:r>
      <w:r w:rsidR="00EB3EF5">
        <w:t>«</w:t>
      </w:r>
      <w:r w:rsidR="00EB3EF5" w:rsidRPr="00115186">
        <w:t>Объем финансовых ресурсов, необходимых для реализации подпрограммы</w:t>
      </w:r>
      <w:r w:rsidR="00EB3EF5">
        <w:t xml:space="preserve">» подраздела </w:t>
      </w:r>
      <w:r w:rsidR="00EB3EF5">
        <w:rPr>
          <w:lang w:val="en-US"/>
        </w:rPr>
        <w:t>I</w:t>
      </w:r>
      <w:proofErr w:type="spellStart"/>
      <w:r w:rsidR="00EB3EF5">
        <w:t>I</w:t>
      </w:r>
      <w:proofErr w:type="spellEnd"/>
      <w:r w:rsidR="00EB3EF5">
        <w:t xml:space="preserve"> подпрограммы 1 «</w:t>
      </w:r>
      <w:r w:rsidR="00EB3EF5" w:rsidRPr="00A34BFA">
        <w:t xml:space="preserve">Повышение эффективности деятельности </w:t>
      </w:r>
      <w:r w:rsidR="00EB3EF5" w:rsidRPr="00A34BFA">
        <w:lastRenderedPageBreak/>
        <w:t>администрации Весьегонского района по реализации своих полномочий</w:t>
      </w:r>
      <w:r w:rsidR="00EB3EF5">
        <w:t>»</w:t>
      </w:r>
      <w:r w:rsidR="005A0F7C">
        <w:t xml:space="preserve"> изложить в следующей редакции:</w:t>
      </w:r>
    </w:p>
    <w:p w:rsidR="00EB3EF5" w:rsidRDefault="00EB3EF5" w:rsidP="00EB3EF5">
      <w:pPr>
        <w:tabs>
          <w:tab w:val="left" w:pos="2790"/>
        </w:tabs>
        <w:spacing w:line="276" w:lineRule="auto"/>
        <w:ind w:firstLine="709"/>
        <w:jc w:val="both"/>
      </w:pPr>
      <w:r>
        <w:t>«1. Общий объем бюджетных ассигнований, выделенный на реализацию подпрограммы   «</w:t>
      </w:r>
      <w:r w:rsidRPr="00A34BFA">
        <w:t>Повышение эффективности деятельности администрации Весьегонского района по реализации своих полномочий</w:t>
      </w:r>
      <w:r>
        <w:t>» составляет 1 8</w:t>
      </w:r>
      <w:r w:rsidR="00341C3E">
        <w:t>29</w:t>
      </w:r>
      <w:r>
        <w:t> </w:t>
      </w:r>
      <w:r w:rsidR="00341C3E">
        <w:t>106</w:t>
      </w:r>
      <w:r>
        <w:t>,</w:t>
      </w:r>
      <w:r w:rsidR="00341C3E">
        <w:t>83</w:t>
      </w:r>
      <w:r>
        <w:t xml:space="preserve"> руб.»;</w:t>
      </w:r>
    </w:p>
    <w:p w:rsidR="005A0F7C" w:rsidRPr="005A0F7C" w:rsidRDefault="005A0F7C" w:rsidP="0024202C">
      <w:pPr>
        <w:tabs>
          <w:tab w:val="left" w:pos="2790"/>
        </w:tabs>
        <w:spacing w:line="276" w:lineRule="auto"/>
        <w:ind w:firstLine="709"/>
        <w:jc w:val="both"/>
        <w:rPr>
          <w:sz w:val="18"/>
        </w:rPr>
      </w:pPr>
    </w:p>
    <w:p w:rsidR="0024202C" w:rsidRDefault="005A0F7C" w:rsidP="0024202C">
      <w:pPr>
        <w:tabs>
          <w:tab w:val="left" w:pos="2790"/>
        </w:tabs>
        <w:spacing w:line="276" w:lineRule="auto"/>
        <w:ind w:firstLine="709"/>
        <w:jc w:val="both"/>
      </w:pPr>
      <w:r>
        <w:t xml:space="preserve">в) </w:t>
      </w:r>
      <w:r w:rsidR="0024202C">
        <w:t>Абзац 1 г</w:t>
      </w:r>
      <w:r w:rsidR="0024202C" w:rsidRPr="00115186">
        <w:t>лав</w:t>
      </w:r>
      <w:r w:rsidR="0024202C">
        <w:t>ы</w:t>
      </w:r>
      <w:r w:rsidR="0024202C" w:rsidRPr="00115186">
        <w:t xml:space="preserve"> 3 </w:t>
      </w:r>
      <w:r w:rsidR="0024202C">
        <w:t>«</w:t>
      </w:r>
      <w:r w:rsidR="0024202C" w:rsidRPr="00115186">
        <w:t>Объем финансовых ресурсов, необходимых для реализации подпрограммы</w:t>
      </w:r>
      <w:r w:rsidR="0024202C">
        <w:t xml:space="preserve">» подраздела </w:t>
      </w:r>
      <w:r w:rsidR="0024202C">
        <w:rPr>
          <w:lang w:val="en-US"/>
        </w:rPr>
        <w:t>I</w:t>
      </w:r>
      <w:proofErr w:type="spellStart"/>
      <w:r w:rsidR="0024202C">
        <w:t>I</w:t>
      </w:r>
      <w:proofErr w:type="spellEnd"/>
      <w:r w:rsidR="0024202C">
        <w:t xml:space="preserve"> подпрограммы 2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изложить в следующей редакции: </w:t>
      </w:r>
    </w:p>
    <w:p w:rsidR="0024202C" w:rsidRDefault="0024202C" w:rsidP="0024202C">
      <w:pPr>
        <w:tabs>
          <w:tab w:val="left" w:pos="2790"/>
        </w:tabs>
        <w:spacing w:line="276" w:lineRule="auto"/>
        <w:ind w:firstLine="709"/>
        <w:jc w:val="both"/>
      </w:pPr>
      <w:r>
        <w:t xml:space="preserve">«1. «Общий объем бюджетных ассигнований, выделенный на реализацию подпрограммы 2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составляет 1 </w:t>
      </w:r>
      <w:r w:rsidR="00996A2C">
        <w:t>136</w:t>
      </w:r>
      <w:r>
        <w:t xml:space="preserve"> 100 руб.»;</w:t>
      </w:r>
    </w:p>
    <w:p w:rsidR="0024202C" w:rsidRPr="005A0F7C" w:rsidRDefault="0024202C" w:rsidP="0024202C">
      <w:pPr>
        <w:tabs>
          <w:tab w:val="left" w:pos="2790"/>
        </w:tabs>
        <w:spacing w:line="276" w:lineRule="auto"/>
        <w:ind w:firstLine="709"/>
        <w:jc w:val="both"/>
        <w:rPr>
          <w:sz w:val="16"/>
        </w:rPr>
      </w:pPr>
    </w:p>
    <w:p w:rsidR="00C8236E" w:rsidRPr="009D0568" w:rsidRDefault="005A0F7C" w:rsidP="0074343E">
      <w:pPr>
        <w:spacing w:line="276" w:lineRule="auto"/>
        <w:ind w:firstLine="709"/>
        <w:jc w:val="both"/>
        <w:rPr>
          <w:b/>
        </w:rPr>
      </w:pPr>
      <w:r>
        <w:t>г</w:t>
      </w:r>
      <w:r w:rsidR="0024202C">
        <w:t>)</w:t>
      </w:r>
      <w:r w:rsidR="00C8236E">
        <w:t xml:space="preserve"> Абзац 1 г</w:t>
      </w:r>
      <w:r w:rsidR="00C8236E" w:rsidRPr="00115186">
        <w:t>лав</w:t>
      </w:r>
      <w:r w:rsidR="00C8236E">
        <w:t>ы</w:t>
      </w:r>
      <w:r w:rsidR="00C8236E" w:rsidRPr="00115186">
        <w:t xml:space="preserve"> 3 </w:t>
      </w:r>
      <w:r w:rsidR="00C8236E">
        <w:t>«</w:t>
      </w:r>
      <w:r w:rsidR="00C8236E" w:rsidRPr="00115186">
        <w:t>Объем финансовых ресурсов, необходимых для реализации подпрограммы</w:t>
      </w:r>
      <w:r w:rsidR="00C8236E">
        <w:t xml:space="preserve">» подраздела </w:t>
      </w:r>
      <w:r w:rsidR="00C8236E">
        <w:rPr>
          <w:lang w:val="en-US"/>
        </w:rPr>
        <w:t>I</w:t>
      </w:r>
      <w:proofErr w:type="spellStart"/>
      <w:r w:rsidR="00C8236E">
        <w:t>I</w:t>
      </w:r>
      <w:proofErr w:type="spellEnd"/>
      <w:r w:rsidR="00C8236E">
        <w:t xml:space="preserve"> подпрограммы 3</w:t>
      </w:r>
      <w:r w:rsidR="00C8236E" w:rsidRPr="00C8236E">
        <w:t xml:space="preserve"> </w:t>
      </w:r>
      <w:r w:rsidR="00C8236E" w:rsidRPr="00AA3B19">
        <w:t>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ответственности»</w:t>
      </w:r>
      <w:r w:rsidR="00C8236E">
        <w:t xml:space="preserve"> изложить в следующей редакции:</w:t>
      </w:r>
    </w:p>
    <w:p w:rsidR="00C8236E" w:rsidRDefault="0074343E" w:rsidP="00C8236E">
      <w:pPr>
        <w:tabs>
          <w:tab w:val="left" w:pos="2790"/>
        </w:tabs>
        <w:spacing w:line="276" w:lineRule="auto"/>
        <w:ind w:firstLine="709"/>
        <w:jc w:val="both"/>
      </w:pPr>
      <w:r>
        <w:t>«</w:t>
      </w:r>
      <w:r w:rsidR="00C8236E">
        <w:t xml:space="preserve">1. Общий объем бюджетных ассигнований, выделенный на реализацию подпрограммы   </w:t>
      </w:r>
      <w:r w:rsidR="00C8236E" w:rsidRPr="00AA3B19">
        <w:t xml:space="preserve">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ответственности» </w:t>
      </w:r>
      <w:r w:rsidR="00C8236E">
        <w:t xml:space="preserve">  составляет 3</w:t>
      </w:r>
      <w:r w:rsidR="00EB3EF5">
        <w:t>9</w:t>
      </w:r>
      <w:r>
        <w:t>6</w:t>
      </w:r>
      <w:r w:rsidR="00C8236E">
        <w:t xml:space="preserve"> 000,00  руб.</w:t>
      </w:r>
      <w:r>
        <w:t>»;</w:t>
      </w:r>
    </w:p>
    <w:p w:rsidR="00EB3EF5" w:rsidRPr="005A0F7C" w:rsidRDefault="00EB3EF5" w:rsidP="0024202C">
      <w:pPr>
        <w:tabs>
          <w:tab w:val="left" w:pos="2790"/>
        </w:tabs>
        <w:spacing w:line="276" w:lineRule="auto"/>
        <w:ind w:firstLine="709"/>
        <w:jc w:val="both"/>
        <w:rPr>
          <w:sz w:val="12"/>
        </w:rPr>
      </w:pPr>
    </w:p>
    <w:p w:rsidR="0024202C" w:rsidRDefault="005A0F7C" w:rsidP="0024202C">
      <w:pPr>
        <w:tabs>
          <w:tab w:val="left" w:pos="2790"/>
        </w:tabs>
        <w:spacing w:line="276" w:lineRule="auto"/>
        <w:ind w:firstLine="709"/>
        <w:jc w:val="both"/>
      </w:pPr>
      <w:proofErr w:type="spellStart"/>
      <w:r>
        <w:t>д</w:t>
      </w:r>
      <w:proofErr w:type="spellEnd"/>
      <w:r w:rsidR="0074343E">
        <w:t xml:space="preserve">) </w:t>
      </w:r>
      <w:r w:rsidR="0024202C">
        <w:t>Абзац 1 подраздела I «</w:t>
      </w:r>
      <w:r w:rsidR="0024202C" w:rsidRPr="004868E6">
        <w:t>Обеспечение деятельности главного администратора муниципальной программы</w:t>
      </w:r>
      <w:r w:rsidR="0024202C">
        <w:t xml:space="preserve">» раздела IV «Обеспечивающая подпрограмма» главы 3 «Объем финансовых ресурсов, необходимых для реализации подпрограммы» изложить в следующей редакции: </w:t>
      </w:r>
    </w:p>
    <w:p w:rsidR="0024202C" w:rsidRPr="005D2847" w:rsidRDefault="0024202C" w:rsidP="0024202C">
      <w:pPr>
        <w:tabs>
          <w:tab w:val="left" w:pos="2655"/>
        </w:tabs>
        <w:spacing w:line="276" w:lineRule="auto"/>
        <w:ind w:firstLine="709"/>
        <w:jc w:val="both"/>
      </w:pPr>
      <w:r>
        <w:t>«Общая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 5</w:t>
      </w:r>
      <w:r w:rsidR="00036FEE">
        <w:t>5</w:t>
      </w:r>
      <w:r>
        <w:t> </w:t>
      </w:r>
      <w:r w:rsidR="00036FEE">
        <w:t>041</w:t>
      </w:r>
      <w:r>
        <w:t> </w:t>
      </w:r>
      <w:r w:rsidR="00036FEE">
        <w:t>867,50</w:t>
      </w:r>
      <w:r>
        <w:t xml:space="preserve">  руб.».</w:t>
      </w:r>
    </w:p>
    <w:p w:rsidR="0024202C" w:rsidRPr="005A0F7C" w:rsidRDefault="0024202C" w:rsidP="0024202C">
      <w:pPr>
        <w:ind w:firstLine="709"/>
        <w:jc w:val="both"/>
        <w:rPr>
          <w:sz w:val="16"/>
        </w:rPr>
      </w:pPr>
    </w:p>
    <w:p w:rsidR="0024202C" w:rsidRDefault="005A0F7C" w:rsidP="0024202C">
      <w:pPr>
        <w:ind w:firstLine="709"/>
        <w:jc w:val="both"/>
        <w:rPr>
          <w:color w:val="000000"/>
        </w:rPr>
      </w:pPr>
      <w:r>
        <w:t>е</w:t>
      </w:r>
      <w:r w:rsidR="0024202C">
        <w:t xml:space="preserve">) </w:t>
      </w:r>
      <w:r w:rsidR="0024202C">
        <w:rPr>
          <w:color w:val="000000"/>
        </w:rPr>
        <w:t>приложение 1 к программе «</w:t>
      </w:r>
      <w:r w:rsidR="0024202C" w:rsidRPr="004B6895">
        <w:rPr>
          <w:color w:val="000000"/>
        </w:rPr>
        <w:t>Характеристика муниципальной програм</w:t>
      </w:r>
      <w:r w:rsidR="0024202C">
        <w:rPr>
          <w:color w:val="000000"/>
        </w:rPr>
        <w:t xml:space="preserve">мы муниципального образования </w:t>
      </w:r>
      <w:r w:rsidR="0024202C" w:rsidRPr="004B6895">
        <w:rPr>
          <w:color w:val="000000"/>
        </w:rPr>
        <w:t>Тверс</w:t>
      </w:r>
      <w:r w:rsidR="0024202C">
        <w:rPr>
          <w:color w:val="000000"/>
        </w:rPr>
        <w:t xml:space="preserve">кой области «Весьегонский район» </w:t>
      </w:r>
      <w:r w:rsidR="0024202C">
        <w:rPr>
          <w:color w:val="000000"/>
          <w:lang w:eastAsia="ar-SA"/>
        </w:rPr>
        <w:t>«</w:t>
      </w:r>
      <w:r w:rsidR="0024202C" w:rsidRPr="00F91C03">
        <w:rPr>
          <w:color w:val="000000"/>
          <w:lang w:eastAsia="ar-SA"/>
        </w:rPr>
        <w:t xml:space="preserve">Совершенствование муниципального управления в Весьегонском районе» </w:t>
      </w:r>
      <w:r w:rsidR="0024202C">
        <w:rPr>
          <w:color w:val="000000"/>
          <w:lang w:eastAsia="ar-SA"/>
        </w:rPr>
        <w:t>на</w:t>
      </w:r>
      <w:r w:rsidR="0024202C" w:rsidRPr="00F91C03">
        <w:rPr>
          <w:color w:val="000000"/>
          <w:lang w:eastAsia="ar-SA"/>
        </w:rPr>
        <w:t xml:space="preserve"> 201</w:t>
      </w:r>
      <w:r w:rsidR="00996A2C">
        <w:rPr>
          <w:color w:val="000000"/>
          <w:lang w:eastAsia="ar-SA"/>
        </w:rPr>
        <w:t>5</w:t>
      </w:r>
      <w:r w:rsidR="0024202C" w:rsidRPr="00F91C03">
        <w:rPr>
          <w:color w:val="000000"/>
          <w:lang w:eastAsia="ar-SA"/>
        </w:rPr>
        <w:t>-201</w:t>
      </w:r>
      <w:r w:rsidR="00036FEE">
        <w:rPr>
          <w:color w:val="000000"/>
          <w:lang w:eastAsia="ar-SA"/>
        </w:rPr>
        <w:t>7</w:t>
      </w:r>
      <w:r w:rsidR="0024202C" w:rsidRPr="00F91C03">
        <w:rPr>
          <w:color w:val="000000"/>
          <w:lang w:eastAsia="ar-SA"/>
        </w:rPr>
        <w:t xml:space="preserve"> годы</w:t>
      </w:r>
      <w:r w:rsidR="0024202C">
        <w:rPr>
          <w:color w:val="000000"/>
          <w:lang w:eastAsia="ar-SA"/>
        </w:rPr>
        <w:t>»</w:t>
      </w:r>
      <w:r w:rsidR="0024202C">
        <w:rPr>
          <w:color w:val="000000"/>
        </w:rPr>
        <w:t xml:space="preserve"> изложить в новой редакции (прилагается).</w:t>
      </w:r>
    </w:p>
    <w:p w:rsidR="00B51D8C" w:rsidRPr="00466636" w:rsidRDefault="00B51D8C" w:rsidP="0024202C">
      <w:pPr>
        <w:ind w:firstLine="709"/>
        <w:jc w:val="both"/>
      </w:pPr>
    </w:p>
    <w:p w:rsidR="0024202C" w:rsidRPr="00DB6CF0" w:rsidRDefault="0024202C" w:rsidP="0024202C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418"/>
        </w:tabs>
        <w:suppressAutoHyphens/>
        <w:ind w:left="0" w:firstLine="709"/>
        <w:jc w:val="both"/>
      </w:pPr>
      <w:r w:rsidRPr="00DB6CF0">
        <w:t>Опубликовать настоящее постановление в газете «Весьегонская жизнь».</w:t>
      </w:r>
    </w:p>
    <w:p w:rsidR="0024202C" w:rsidRDefault="0024202C" w:rsidP="0024202C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ind w:left="0" w:firstLine="709"/>
        <w:jc w:val="both"/>
      </w:pPr>
      <w:r>
        <w:t xml:space="preserve">Настоящее постановление вступает в силу со дня его принятия </w:t>
      </w:r>
      <w:r>
        <w:rPr>
          <w:color w:val="000000"/>
        </w:rPr>
        <w:t xml:space="preserve">и распространяется  на правоотношения, возникшие с  </w:t>
      </w:r>
      <w:r w:rsidR="005B34FF">
        <w:rPr>
          <w:color w:val="000000"/>
        </w:rPr>
        <w:t>01.01.2015</w:t>
      </w:r>
      <w:r>
        <w:t>.</w:t>
      </w:r>
    </w:p>
    <w:p w:rsidR="0024202C" w:rsidRDefault="0024202C" w:rsidP="0024202C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ind w:left="0" w:firstLine="709"/>
        <w:jc w:val="both"/>
      </w:pPr>
      <w:proofErr w:type="gramStart"/>
      <w:r w:rsidRPr="00DB6CF0">
        <w:t>Контроль за</w:t>
      </w:r>
      <w:proofErr w:type="gramEnd"/>
      <w:r w:rsidRPr="00DB6CF0">
        <w:t xml:space="preserve"> исполнением настоящего постановления возложить на </w:t>
      </w:r>
      <w:r>
        <w:t>управляющего делами аппарата главы администрации района Максимова И.А.</w:t>
      </w:r>
    </w:p>
    <w:p w:rsidR="0024202C" w:rsidRPr="00DB6CF0" w:rsidRDefault="0024202C" w:rsidP="0024202C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ind w:left="426"/>
        <w:jc w:val="both"/>
      </w:pPr>
    </w:p>
    <w:p w:rsidR="002B3AFD" w:rsidRDefault="004031E1" w:rsidP="00AF5520">
      <w:pPr>
        <w:shd w:val="clear" w:color="auto" w:fill="FFFFFF"/>
        <w:tabs>
          <w:tab w:val="left" w:pos="7651"/>
        </w:tabs>
        <w:spacing w:before="355"/>
        <w:ind w:left="74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4.8pt;margin-top:372.05pt;width:85pt;height:69pt;z-index:3;visibility:visible;mso-wrap-distance-left:504.05pt;mso-wrap-distance-right:504.05pt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Рисунок 4" o:spid="_x0000_s1028" type="#_x0000_t75" style="position:absolute;left:0;text-align:left;margin-left:329.05pt;margin-top:382.55pt;width:85pt;height:69pt;z-index:2;visibility:visible;mso-wrap-distance-left:504.05pt;mso-wrap-distance-right:504.05pt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Рисунок 3" o:spid="_x0000_s1029" type="#_x0000_t75" style="position:absolute;left:0;text-align:left;margin-left:329.05pt;margin-top:382.55pt;width:85pt;height:69pt;z-index:1;visibility:visible;mso-wrap-distance-left:504.05pt;mso-wrap-distance-right:504.05pt;mso-position-horizontal-relative:margin">
            <v:imagedata r:id="rId5" o:title=""/>
            <w10:wrap anchorx="margin"/>
          </v:shape>
        </w:pict>
      </w:r>
      <w:r w:rsidR="00AF5520">
        <w:rPr>
          <w:bCs/>
        </w:rPr>
        <w:t>И.о. г</w:t>
      </w:r>
      <w:r w:rsidR="002B3AFD" w:rsidRPr="00DB6CF0">
        <w:rPr>
          <w:bCs/>
        </w:rPr>
        <w:t>лав</w:t>
      </w:r>
      <w:r w:rsidR="00AF5520">
        <w:rPr>
          <w:bCs/>
        </w:rPr>
        <w:t>ы</w:t>
      </w:r>
      <w:r w:rsidR="002B3AFD" w:rsidRPr="00DB6CF0">
        <w:rPr>
          <w:bCs/>
        </w:rPr>
        <w:t xml:space="preserve"> администрации района                           </w:t>
      </w:r>
      <w:r w:rsidR="006D23EB">
        <w:rPr>
          <w:bCs/>
        </w:rPr>
        <w:t xml:space="preserve">   </w:t>
      </w:r>
      <w:r w:rsidR="002B3AFD" w:rsidRPr="00DB6CF0">
        <w:rPr>
          <w:bCs/>
        </w:rPr>
        <w:t xml:space="preserve">     </w:t>
      </w:r>
      <w:r w:rsidR="002B3AFD">
        <w:rPr>
          <w:bCs/>
        </w:rPr>
        <w:t xml:space="preserve">      </w:t>
      </w:r>
      <w:r w:rsidR="00AF5520">
        <w:rPr>
          <w:bCs/>
        </w:rPr>
        <w:t>А.А.Тихонов</w:t>
      </w:r>
    </w:p>
    <w:sectPr w:rsidR="002B3AFD" w:rsidSect="006D23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98B"/>
    <w:multiLevelType w:val="hybridMultilevel"/>
    <w:tmpl w:val="B8E23FCA"/>
    <w:lvl w:ilvl="0" w:tplc="16F2C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73AEA"/>
    <w:multiLevelType w:val="hybridMultilevel"/>
    <w:tmpl w:val="959CE840"/>
    <w:lvl w:ilvl="0" w:tplc="20A00C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4065CE"/>
    <w:multiLevelType w:val="hybridMultilevel"/>
    <w:tmpl w:val="18E0A614"/>
    <w:lvl w:ilvl="0" w:tplc="96BAF95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629"/>
    <w:rsid w:val="00000D72"/>
    <w:rsid w:val="00002F69"/>
    <w:rsid w:val="00003F30"/>
    <w:rsid w:val="00010E06"/>
    <w:rsid w:val="00024B66"/>
    <w:rsid w:val="00025EA2"/>
    <w:rsid w:val="00036FEE"/>
    <w:rsid w:val="0003748A"/>
    <w:rsid w:val="00037BC1"/>
    <w:rsid w:val="0004193E"/>
    <w:rsid w:val="00044C10"/>
    <w:rsid w:val="00044FB0"/>
    <w:rsid w:val="0007467F"/>
    <w:rsid w:val="00076522"/>
    <w:rsid w:val="0007689E"/>
    <w:rsid w:val="00097334"/>
    <w:rsid w:val="000A13F2"/>
    <w:rsid w:val="000B0052"/>
    <w:rsid w:val="000B264E"/>
    <w:rsid w:val="000B62CD"/>
    <w:rsid w:val="000D4401"/>
    <w:rsid w:val="000E04F1"/>
    <w:rsid w:val="000E392E"/>
    <w:rsid w:val="000F2DDB"/>
    <w:rsid w:val="001077C5"/>
    <w:rsid w:val="0011130B"/>
    <w:rsid w:val="00120578"/>
    <w:rsid w:val="00123798"/>
    <w:rsid w:val="001366FB"/>
    <w:rsid w:val="0014007E"/>
    <w:rsid w:val="001409FB"/>
    <w:rsid w:val="001441C0"/>
    <w:rsid w:val="001459B9"/>
    <w:rsid w:val="00152E11"/>
    <w:rsid w:val="00154761"/>
    <w:rsid w:val="00161949"/>
    <w:rsid w:val="0016302D"/>
    <w:rsid w:val="00163CAB"/>
    <w:rsid w:val="0017211E"/>
    <w:rsid w:val="0018033F"/>
    <w:rsid w:val="00180987"/>
    <w:rsid w:val="00181690"/>
    <w:rsid w:val="00186CC3"/>
    <w:rsid w:val="00187587"/>
    <w:rsid w:val="00192AC9"/>
    <w:rsid w:val="00197653"/>
    <w:rsid w:val="001A3609"/>
    <w:rsid w:val="001B0ECC"/>
    <w:rsid w:val="001B4A9A"/>
    <w:rsid w:val="001B718F"/>
    <w:rsid w:val="001C4332"/>
    <w:rsid w:val="001D05CE"/>
    <w:rsid w:val="001D1259"/>
    <w:rsid w:val="001D1808"/>
    <w:rsid w:val="001D6A5B"/>
    <w:rsid w:val="001E0745"/>
    <w:rsid w:val="001E3325"/>
    <w:rsid w:val="001E6E41"/>
    <w:rsid w:val="001F0BCE"/>
    <w:rsid w:val="001F5F2F"/>
    <w:rsid w:val="0020366A"/>
    <w:rsid w:val="0020598D"/>
    <w:rsid w:val="002067BF"/>
    <w:rsid w:val="00215728"/>
    <w:rsid w:val="002332BB"/>
    <w:rsid w:val="00240CC1"/>
    <w:rsid w:val="0024202C"/>
    <w:rsid w:val="002421AB"/>
    <w:rsid w:val="002433DD"/>
    <w:rsid w:val="0026274C"/>
    <w:rsid w:val="002669A3"/>
    <w:rsid w:val="00266B19"/>
    <w:rsid w:val="00273342"/>
    <w:rsid w:val="00273980"/>
    <w:rsid w:val="00273D5B"/>
    <w:rsid w:val="00274F2B"/>
    <w:rsid w:val="002848D8"/>
    <w:rsid w:val="002859E4"/>
    <w:rsid w:val="00291341"/>
    <w:rsid w:val="002A26A8"/>
    <w:rsid w:val="002A40E9"/>
    <w:rsid w:val="002A4777"/>
    <w:rsid w:val="002A51C9"/>
    <w:rsid w:val="002B1FDE"/>
    <w:rsid w:val="002B3AFD"/>
    <w:rsid w:val="002C0F8A"/>
    <w:rsid w:val="002C4DF8"/>
    <w:rsid w:val="002C5483"/>
    <w:rsid w:val="002E1679"/>
    <w:rsid w:val="002E440B"/>
    <w:rsid w:val="002F465C"/>
    <w:rsid w:val="0030043E"/>
    <w:rsid w:val="00304C12"/>
    <w:rsid w:val="00311B27"/>
    <w:rsid w:val="00326BA6"/>
    <w:rsid w:val="0033165B"/>
    <w:rsid w:val="003331D8"/>
    <w:rsid w:val="0033764C"/>
    <w:rsid w:val="00341C3E"/>
    <w:rsid w:val="00343CF7"/>
    <w:rsid w:val="003445F0"/>
    <w:rsid w:val="003521EC"/>
    <w:rsid w:val="003523D8"/>
    <w:rsid w:val="0035495F"/>
    <w:rsid w:val="00355B54"/>
    <w:rsid w:val="003650F6"/>
    <w:rsid w:val="00374D6C"/>
    <w:rsid w:val="00394EEA"/>
    <w:rsid w:val="003A6EC8"/>
    <w:rsid w:val="003B2834"/>
    <w:rsid w:val="003B3F0B"/>
    <w:rsid w:val="003B510B"/>
    <w:rsid w:val="003C43E7"/>
    <w:rsid w:val="003C5249"/>
    <w:rsid w:val="003D14AC"/>
    <w:rsid w:val="003D3AA4"/>
    <w:rsid w:val="003D5228"/>
    <w:rsid w:val="003D5B3C"/>
    <w:rsid w:val="003E089F"/>
    <w:rsid w:val="003E0967"/>
    <w:rsid w:val="003E6D81"/>
    <w:rsid w:val="003F1458"/>
    <w:rsid w:val="003F258D"/>
    <w:rsid w:val="003F2E6D"/>
    <w:rsid w:val="003F392C"/>
    <w:rsid w:val="003F7D91"/>
    <w:rsid w:val="004031E1"/>
    <w:rsid w:val="00410A04"/>
    <w:rsid w:val="004138D7"/>
    <w:rsid w:val="00421BCA"/>
    <w:rsid w:val="00424CFC"/>
    <w:rsid w:val="0043041C"/>
    <w:rsid w:val="00431C6F"/>
    <w:rsid w:val="004337B8"/>
    <w:rsid w:val="004424E9"/>
    <w:rsid w:val="00452271"/>
    <w:rsid w:val="00467DF1"/>
    <w:rsid w:val="00471D8D"/>
    <w:rsid w:val="004729FC"/>
    <w:rsid w:val="0047495F"/>
    <w:rsid w:val="0047788A"/>
    <w:rsid w:val="00482255"/>
    <w:rsid w:val="004A2C8F"/>
    <w:rsid w:val="004A692D"/>
    <w:rsid w:val="004B1A86"/>
    <w:rsid w:val="004B6102"/>
    <w:rsid w:val="004C2BF9"/>
    <w:rsid w:val="004C3CF7"/>
    <w:rsid w:val="004D56FB"/>
    <w:rsid w:val="004E1AEA"/>
    <w:rsid w:val="004E3FA3"/>
    <w:rsid w:val="004E4144"/>
    <w:rsid w:val="004F09AE"/>
    <w:rsid w:val="004F0CF1"/>
    <w:rsid w:val="00520DCB"/>
    <w:rsid w:val="00523C08"/>
    <w:rsid w:val="0053205A"/>
    <w:rsid w:val="00532F1D"/>
    <w:rsid w:val="0054395E"/>
    <w:rsid w:val="00551BF4"/>
    <w:rsid w:val="0055225D"/>
    <w:rsid w:val="00552886"/>
    <w:rsid w:val="005642A3"/>
    <w:rsid w:val="00576888"/>
    <w:rsid w:val="00581D60"/>
    <w:rsid w:val="00585F43"/>
    <w:rsid w:val="00586DC6"/>
    <w:rsid w:val="005A0F7C"/>
    <w:rsid w:val="005A49AA"/>
    <w:rsid w:val="005A5EC0"/>
    <w:rsid w:val="005A7F00"/>
    <w:rsid w:val="005B2D93"/>
    <w:rsid w:val="005B34FF"/>
    <w:rsid w:val="005C188E"/>
    <w:rsid w:val="005C4564"/>
    <w:rsid w:val="005C6887"/>
    <w:rsid w:val="005C69B9"/>
    <w:rsid w:val="005D0EB7"/>
    <w:rsid w:val="005D7C7F"/>
    <w:rsid w:val="005E7826"/>
    <w:rsid w:val="005F0485"/>
    <w:rsid w:val="005F715E"/>
    <w:rsid w:val="00600C93"/>
    <w:rsid w:val="00600EB1"/>
    <w:rsid w:val="0060339F"/>
    <w:rsid w:val="00607971"/>
    <w:rsid w:val="006149DF"/>
    <w:rsid w:val="00617AA0"/>
    <w:rsid w:val="00626C95"/>
    <w:rsid w:val="00631BB9"/>
    <w:rsid w:val="006368F8"/>
    <w:rsid w:val="006421F1"/>
    <w:rsid w:val="00645C68"/>
    <w:rsid w:val="0065046F"/>
    <w:rsid w:val="006512AF"/>
    <w:rsid w:val="00671BC6"/>
    <w:rsid w:val="0067688A"/>
    <w:rsid w:val="00676D50"/>
    <w:rsid w:val="0068671C"/>
    <w:rsid w:val="00686BD4"/>
    <w:rsid w:val="00693FD8"/>
    <w:rsid w:val="006A4907"/>
    <w:rsid w:val="006A4C15"/>
    <w:rsid w:val="006B56ED"/>
    <w:rsid w:val="006B5D33"/>
    <w:rsid w:val="006C03CD"/>
    <w:rsid w:val="006C485F"/>
    <w:rsid w:val="006D23EB"/>
    <w:rsid w:val="006E10A0"/>
    <w:rsid w:val="006E7F8F"/>
    <w:rsid w:val="006F6E41"/>
    <w:rsid w:val="006F6FB5"/>
    <w:rsid w:val="00700BA6"/>
    <w:rsid w:val="00704684"/>
    <w:rsid w:val="00704F74"/>
    <w:rsid w:val="00706CF9"/>
    <w:rsid w:val="0070748C"/>
    <w:rsid w:val="00717229"/>
    <w:rsid w:val="00721A90"/>
    <w:rsid w:val="0072269A"/>
    <w:rsid w:val="00722751"/>
    <w:rsid w:val="007261DA"/>
    <w:rsid w:val="0074343E"/>
    <w:rsid w:val="00747AC7"/>
    <w:rsid w:val="00750FD9"/>
    <w:rsid w:val="00751854"/>
    <w:rsid w:val="00755356"/>
    <w:rsid w:val="007553CD"/>
    <w:rsid w:val="00756884"/>
    <w:rsid w:val="00773B19"/>
    <w:rsid w:val="00774278"/>
    <w:rsid w:val="007802A7"/>
    <w:rsid w:val="007803BD"/>
    <w:rsid w:val="00781DF4"/>
    <w:rsid w:val="00783CC5"/>
    <w:rsid w:val="007848B9"/>
    <w:rsid w:val="007861B4"/>
    <w:rsid w:val="00791105"/>
    <w:rsid w:val="007931C3"/>
    <w:rsid w:val="007A4CD9"/>
    <w:rsid w:val="007B0585"/>
    <w:rsid w:val="007B3138"/>
    <w:rsid w:val="007B389D"/>
    <w:rsid w:val="007C0E04"/>
    <w:rsid w:val="007C6FA8"/>
    <w:rsid w:val="007D1430"/>
    <w:rsid w:val="007D7478"/>
    <w:rsid w:val="007E6512"/>
    <w:rsid w:val="007F1912"/>
    <w:rsid w:val="007F2BF3"/>
    <w:rsid w:val="007F3D52"/>
    <w:rsid w:val="007F4EBD"/>
    <w:rsid w:val="007F71F0"/>
    <w:rsid w:val="00800C4B"/>
    <w:rsid w:val="00800CA0"/>
    <w:rsid w:val="0080230B"/>
    <w:rsid w:val="00806993"/>
    <w:rsid w:val="008129F6"/>
    <w:rsid w:val="0081326C"/>
    <w:rsid w:val="00814800"/>
    <w:rsid w:val="00821A6D"/>
    <w:rsid w:val="00824DCF"/>
    <w:rsid w:val="00827008"/>
    <w:rsid w:val="00850BF3"/>
    <w:rsid w:val="00861122"/>
    <w:rsid w:val="0086310A"/>
    <w:rsid w:val="00864D84"/>
    <w:rsid w:val="00865EA4"/>
    <w:rsid w:val="0087571B"/>
    <w:rsid w:val="00881FC5"/>
    <w:rsid w:val="00882E92"/>
    <w:rsid w:val="00883BCE"/>
    <w:rsid w:val="008857EB"/>
    <w:rsid w:val="00891CA9"/>
    <w:rsid w:val="00896A05"/>
    <w:rsid w:val="0089791B"/>
    <w:rsid w:val="008A242D"/>
    <w:rsid w:val="008B0AE4"/>
    <w:rsid w:val="008B17C5"/>
    <w:rsid w:val="008C4629"/>
    <w:rsid w:val="008D0897"/>
    <w:rsid w:val="008E0030"/>
    <w:rsid w:val="008E4BB1"/>
    <w:rsid w:val="008F0072"/>
    <w:rsid w:val="008F0D91"/>
    <w:rsid w:val="0090544F"/>
    <w:rsid w:val="00911C02"/>
    <w:rsid w:val="00912523"/>
    <w:rsid w:val="00913970"/>
    <w:rsid w:val="00913ECD"/>
    <w:rsid w:val="00916024"/>
    <w:rsid w:val="00931B75"/>
    <w:rsid w:val="0093217F"/>
    <w:rsid w:val="009402ED"/>
    <w:rsid w:val="0094537B"/>
    <w:rsid w:val="00951F16"/>
    <w:rsid w:val="0095326B"/>
    <w:rsid w:val="00966209"/>
    <w:rsid w:val="00977227"/>
    <w:rsid w:val="00977901"/>
    <w:rsid w:val="00985542"/>
    <w:rsid w:val="009871CF"/>
    <w:rsid w:val="009876DD"/>
    <w:rsid w:val="00992DE2"/>
    <w:rsid w:val="00996A2C"/>
    <w:rsid w:val="009A164A"/>
    <w:rsid w:val="009A1916"/>
    <w:rsid w:val="009A4538"/>
    <w:rsid w:val="009A7574"/>
    <w:rsid w:val="009B08A6"/>
    <w:rsid w:val="009B6750"/>
    <w:rsid w:val="009B682A"/>
    <w:rsid w:val="009D0565"/>
    <w:rsid w:val="009D0568"/>
    <w:rsid w:val="009D1DAA"/>
    <w:rsid w:val="009D4970"/>
    <w:rsid w:val="009D5387"/>
    <w:rsid w:val="009E32A8"/>
    <w:rsid w:val="009E4BAD"/>
    <w:rsid w:val="009E5DB0"/>
    <w:rsid w:val="009E7FF3"/>
    <w:rsid w:val="009F2F37"/>
    <w:rsid w:val="009F6281"/>
    <w:rsid w:val="00A011BE"/>
    <w:rsid w:val="00A03662"/>
    <w:rsid w:val="00A03CDB"/>
    <w:rsid w:val="00A06C54"/>
    <w:rsid w:val="00A1140E"/>
    <w:rsid w:val="00A16566"/>
    <w:rsid w:val="00A34BFA"/>
    <w:rsid w:val="00A43F20"/>
    <w:rsid w:val="00A53A27"/>
    <w:rsid w:val="00A5432A"/>
    <w:rsid w:val="00A56DE2"/>
    <w:rsid w:val="00A57080"/>
    <w:rsid w:val="00A57100"/>
    <w:rsid w:val="00A57978"/>
    <w:rsid w:val="00A623EA"/>
    <w:rsid w:val="00A6304F"/>
    <w:rsid w:val="00A653A0"/>
    <w:rsid w:val="00A65E92"/>
    <w:rsid w:val="00A74C7D"/>
    <w:rsid w:val="00A762A1"/>
    <w:rsid w:val="00A84D2D"/>
    <w:rsid w:val="00A85D80"/>
    <w:rsid w:val="00A932D2"/>
    <w:rsid w:val="00A964E7"/>
    <w:rsid w:val="00A974F3"/>
    <w:rsid w:val="00A979C5"/>
    <w:rsid w:val="00AA0F1C"/>
    <w:rsid w:val="00AA3B19"/>
    <w:rsid w:val="00AA41D9"/>
    <w:rsid w:val="00AB0EE5"/>
    <w:rsid w:val="00AB159D"/>
    <w:rsid w:val="00AB32F8"/>
    <w:rsid w:val="00AC238B"/>
    <w:rsid w:val="00AC24F0"/>
    <w:rsid w:val="00AD4348"/>
    <w:rsid w:val="00AD48B8"/>
    <w:rsid w:val="00AD7291"/>
    <w:rsid w:val="00AF5520"/>
    <w:rsid w:val="00AF63FE"/>
    <w:rsid w:val="00AF736D"/>
    <w:rsid w:val="00B271F1"/>
    <w:rsid w:val="00B30DE6"/>
    <w:rsid w:val="00B30F75"/>
    <w:rsid w:val="00B3401E"/>
    <w:rsid w:val="00B3409A"/>
    <w:rsid w:val="00B37A78"/>
    <w:rsid w:val="00B44149"/>
    <w:rsid w:val="00B44C01"/>
    <w:rsid w:val="00B462B2"/>
    <w:rsid w:val="00B5112F"/>
    <w:rsid w:val="00B51D8C"/>
    <w:rsid w:val="00B53C3B"/>
    <w:rsid w:val="00B6012E"/>
    <w:rsid w:val="00B60BDC"/>
    <w:rsid w:val="00B614AE"/>
    <w:rsid w:val="00B622F4"/>
    <w:rsid w:val="00B65908"/>
    <w:rsid w:val="00B81F2D"/>
    <w:rsid w:val="00B91224"/>
    <w:rsid w:val="00B92A87"/>
    <w:rsid w:val="00B942F9"/>
    <w:rsid w:val="00B95518"/>
    <w:rsid w:val="00BB66E2"/>
    <w:rsid w:val="00BC15DC"/>
    <w:rsid w:val="00BC1802"/>
    <w:rsid w:val="00BC558B"/>
    <w:rsid w:val="00BC7A82"/>
    <w:rsid w:val="00BD4A39"/>
    <w:rsid w:val="00BD4ACB"/>
    <w:rsid w:val="00BD60FE"/>
    <w:rsid w:val="00BE1876"/>
    <w:rsid w:val="00BF7B42"/>
    <w:rsid w:val="00BF7F3A"/>
    <w:rsid w:val="00C009BE"/>
    <w:rsid w:val="00C00A3D"/>
    <w:rsid w:val="00C145C3"/>
    <w:rsid w:val="00C20663"/>
    <w:rsid w:val="00C23AC3"/>
    <w:rsid w:val="00C253A0"/>
    <w:rsid w:val="00C2744F"/>
    <w:rsid w:val="00C27468"/>
    <w:rsid w:val="00C61FD3"/>
    <w:rsid w:val="00C73E13"/>
    <w:rsid w:val="00C7535D"/>
    <w:rsid w:val="00C8236E"/>
    <w:rsid w:val="00C828B2"/>
    <w:rsid w:val="00C82C36"/>
    <w:rsid w:val="00C869BC"/>
    <w:rsid w:val="00C92BE0"/>
    <w:rsid w:val="00C9679F"/>
    <w:rsid w:val="00CA5F63"/>
    <w:rsid w:val="00CA6141"/>
    <w:rsid w:val="00CB6BF5"/>
    <w:rsid w:val="00CC09AF"/>
    <w:rsid w:val="00CC0FEC"/>
    <w:rsid w:val="00CC5227"/>
    <w:rsid w:val="00CC797F"/>
    <w:rsid w:val="00CD35AA"/>
    <w:rsid w:val="00CD4505"/>
    <w:rsid w:val="00CD5AEA"/>
    <w:rsid w:val="00CE13D5"/>
    <w:rsid w:val="00CE3217"/>
    <w:rsid w:val="00CF3DAB"/>
    <w:rsid w:val="00CF4809"/>
    <w:rsid w:val="00D031C6"/>
    <w:rsid w:val="00D1089F"/>
    <w:rsid w:val="00D11920"/>
    <w:rsid w:val="00D11BD3"/>
    <w:rsid w:val="00D2221E"/>
    <w:rsid w:val="00D22ED1"/>
    <w:rsid w:val="00D2339E"/>
    <w:rsid w:val="00D24BE9"/>
    <w:rsid w:val="00D345A7"/>
    <w:rsid w:val="00D403E1"/>
    <w:rsid w:val="00D412BD"/>
    <w:rsid w:val="00D5004F"/>
    <w:rsid w:val="00D5042F"/>
    <w:rsid w:val="00D53A8C"/>
    <w:rsid w:val="00D659CA"/>
    <w:rsid w:val="00D84337"/>
    <w:rsid w:val="00D851B6"/>
    <w:rsid w:val="00DA3592"/>
    <w:rsid w:val="00DB06A9"/>
    <w:rsid w:val="00DB6CF0"/>
    <w:rsid w:val="00DC5619"/>
    <w:rsid w:val="00DD0DF2"/>
    <w:rsid w:val="00DE5501"/>
    <w:rsid w:val="00DF0404"/>
    <w:rsid w:val="00DF2F8B"/>
    <w:rsid w:val="00DF7A13"/>
    <w:rsid w:val="00E104B1"/>
    <w:rsid w:val="00E25FB0"/>
    <w:rsid w:val="00E30B9F"/>
    <w:rsid w:val="00E32335"/>
    <w:rsid w:val="00E34D86"/>
    <w:rsid w:val="00E36291"/>
    <w:rsid w:val="00E41BA8"/>
    <w:rsid w:val="00E42440"/>
    <w:rsid w:val="00E436FF"/>
    <w:rsid w:val="00E45FC2"/>
    <w:rsid w:val="00E502BE"/>
    <w:rsid w:val="00E539EE"/>
    <w:rsid w:val="00E5490D"/>
    <w:rsid w:val="00E666B4"/>
    <w:rsid w:val="00E70B93"/>
    <w:rsid w:val="00E850E4"/>
    <w:rsid w:val="00E872AA"/>
    <w:rsid w:val="00E8766F"/>
    <w:rsid w:val="00E9447B"/>
    <w:rsid w:val="00EB3957"/>
    <w:rsid w:val="00EB3EF5"/>
    <w:rsid w:val="00EB7445"/>
    <w:rsid w:val="00EC052E"/>
    <w:rsid w:val="00EC0D74"/>
    <w:rsid w:val="00EC34AC"/>
    <w:rsid w:val="00ED2BD2"/>
    <w:rsid w:val="00EE568A"/>
    <w:rsid w:val="00EE6449"/>
    <w:rsid w:val="00EF104F"/>
    <w:rsid w:val="00EF21F2"/>
    <w:rsid w:val="00EF4BAD"/>
    <w:rsid w:val="00F173C4"/>
    <w:rsid w:val="00F17CE7"/>
    <w:rsid w:val="00F209F8"/>
    <w:rsid w:val="00F21176"/>
    <w:rsid w:val="00F2624B"/>
    <w:rsid w:val="00F32A90"/>
    <w:rsid w:val="00F33297"/>
    <w:rsid w:val="00F33E94"/>
    <w:rsid w:val="00F40B88"/>
    <w:rsid w:val="00F519CA"/>
    <w:rsid w:val="00F62012"/>
    <w:rsid w:val="00F65711"/>
    <w:rsid w:val="00F66F64"/>
    <w:rsid w:val="00F72B7D"/>
    <w:rsid w:val="00F80DCE"/>
    <w:rsid w:val="00F82AA6"/>
    <w:rsid w:val="00F83ADB"/>
    <w:rsid w:val="00F84181"/>
    <w:rsid w:val="00F84645"/>
    <w:rsid w:val="00F87B56"/>
    <w:rsid w:val="00F903A2"/>
    <w:rsid w:val="00F91A77"/>
    <w:rsid w:val="00F91C03"/>
    <w:rsid w:val="00F967DC"/>
    <w:rsid w:val="00FA387E"/>
    <w:rsid w:val="00FB2082"/>
    <w:rsid w:val="00FB2180"/>
    <w:rsid w:val="00FB2A28"/>
    <w:rsid w:val="00FB2B73"/>
    <w:rsid w:val="00FB3405"/>
    <w:rsid w:val="00FB57AB"/>
    <w:rsid w:val="00FB58E0"/>
    <w:rsid w:val="00FC28C3"/>
    <w:rsid w:val="00FC5D76"/>
    <w:rsid w:val="00FD1DA2"/>
    <w:rsid w:val="00FF14D2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02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402E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9402E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2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02E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402ED"/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99"/>
    <w:rsid w:val="0018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F628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No Spacing"/>
    <w:link w:val="a5"/>
    <w:uiPriority w:val="99"/>
    <w:qFormat/>
    <w:rsid w:val="00FC5D7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FC5D76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73">
    <w:name w:val="Font Style173"/>
    <w:uiPriority w:val="99"/>
    <w:rsid w:val="00FC5D76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626C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1C43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0E3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39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2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32</cp:revision>
  <cp:lastPrinted>2015-04-03T11:36:00Z</cp:lastPrinted>
  <dcterms:created xsi:type="dcterms:W3CDTF">2014-10-10T06:51:00Z</dcterms:created>
  <dcterms:modified xsi:type="dcterms:W3CDTF">2015-04-09T11:09:00Z</dcterms:modified>
</cp:coreProperties>
</file>