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EB3" w:rsidRDefault="00B42EB3" w:rsidP="00B42EB3">
      <w:pPr>
        <w:jc w:val="center"/>
      </w:pPr>
      <w: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color="window">
            <v:imagedata r:id="rId5" o:title="" gain="252062f" blacklevel="-18348f" grayscale="t"/>
          </v:shape>
          <o:OLEObject Type="Embed" ProgID="Word.Picture.8" ShapeID="_x0000_i1025" DrawAspect="Content" ObjectID="_1493815139" r:id="rId6"/>
        </w:object>
      </w:r>
    </w:p>
    <w:p w:rsidR="00B42EB3" w:rsidRDefault="00B42EB3" w:rsidP="00B42EB3">
      <w:pPr>
        <w:spacing w:before="100" w:line="12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АДМИНИСТРАЦИЯ   ВЕСЬЕГОНСКОГО    РАЙОНА</w:t>
      </w:r>
    </w:p>
    <w:p w:rsidR="00B42EB3" w:rsidRDefault="00B42EB3" w:rsidP="00B42EB3">
      <w:pPr>
        <w:pStyle w:val="2"/>
        <w:spacing w:before="0" w:line="0" w:lineRule="atLeast"/>
      </w:pPr>
      <w:r>
        <w:rPr>
          <w:b w:val="0"/>
        </w:rPr>
        <w:t>ТВЕРСКОЙ  ОБЛАСТИ</w:t>
      </w:r>
    </w:p>
    <w:p w:rsidR="00B42EB3" w:rsidRDefault="00B42EB3" w:rsidP="00B42EB3">
      <w:pPr>
        <w:pStyle w:val="3"/>
      </w:pPr>
    </w:p>
    <w:p w:rsidR="00B42EB3" w:rsidRDefault="00B42EB3" w:rsidP="00B42EB3">
      <w:pPr>
        <w:pStyle w:val="3"/>
      </w:pPr>
      <w:r>
        <w:t>ПОСТАНОВЛЕНИЕ</w:t>
      </w:r>
    </w:p>
    <w:p w:rsidR="00B42EB3" w:rsidRPr="000373D4" w:rsidRDefault="00B42EB3" w:rsidP="00B42EB3">
      <w:pPr>
        <w:tabs>
          <w:tab w:val="left" w:pos="7200"/>
        </w:tabs>
        <w:jc w:val="center"/>
        <w:rPr>
          <w:rFonts w:ascii="Times New Roman" w:hAnsi="Times New Roman" w:cs="Times New Roman"/>
        </w:rPr>
      </w:pPr>
      <w:r w:rsidRPr="000373D4">
        <w:rPr>
          <w:rFonts w:ascii="Times New Roman" w:hAnsi="Times New Roman" w:cs="Times New Roman"/>
        </w:rPr>
        <w:t>г. Весьегонск</w:t>
      </w:r>
    </w:p>
    <w:p w:rsidR="00B42EB3" w:rsidRPr="000373D4" w:rsidRDefault="006D2346" w:rsidP="00B42EB3">
      <w:pPr>
        <w:tabs>
          <w:tab w:val="left" w:pos="67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D2346">
        <w:rPr>
          <w:rFonts w:ascii="Times New Roman" w:hAnsi="Times New Roman" w:cs="Times New Roman"/>
          <w:sz w:val="24"/>
          <w:szCs w:val="24"/>
        </w:rPr>
        <w:t>14</w:t>
      </w:r>
      <w:r w:rsidR="002B62E9">
        <w:rPr>
          <w:rFonts w:ascii="Times New Roman" w:hAnsi="Times New Roman" w:cs="Times New Roman"/>
          <w:b/>
          <w:sz w:val="24"/>
          <w:szCs w:val="24"/>
        </w:rPr>
        <w:t>.</w:t>
      </w:r>
      <w:r w:rsidR="00D51063">
        <w:rPr>
          <w:rFonts w:ascii="Times New Roman" w:hAnsi="Times New Roman" w:cs="Times New Roman"/>
          <w:sz w:val="24"/>
          <w:szCs w:val="24"/>
        </w:rPr>
        <w:t>04</w:t>
      </w:r>
      <w:r w:rsidR="000373D4" w:rsidRPr="000373D4">
        <w:rPr>
          <w:rFonts w:ascii="Times New Roman" w:hAnsi="Times New Roman" w:cs="Times New Roman"/>
          <w:sz w:val="24"/>
          <w:szCs w:val="24"/>
        </w:rPr>
        <w:t xml:space="preserve">.2014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0373D4" w:rsidRPr="000373D4">
        <w:rPr>
          <w:rFonts w:ascii="Times New Roman" w:hAnsi="Times New Roman" w:cs="Times New Roman"/>
          <w:sz w:val="24"/>
          <w:szCs w:val="24"/>
        </w:rPr>
        <w:t xml:space="preserve"> №</w:t>
      </w:r>
      <w:r w:rsidR="00B42EB3" w:rsidRPr="000373D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189</w:t>
      </w:r>
    </w:p>
    <w:p w:rsidR="00B42EB3" w:rsidRDefault="00B42EB3" w:rsidP="000373D4">
      <w:pPr>
        <w:autoSpaceDE w:val="0"/>
        <w:autoSpaceDN w:val="0"/>
        <w:adjustRightInd w:val="0"/>
        <w:spacing w:after="0" w:line="240" w:lineRule="auto"/>
        <w:ind w:right="49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 организации горячего питания для учащихся начальных классов муниципальных общеобразовательных учреждений в Весьегонском районе</w:t>
      </w:r>
    </w:p>
    <w:p w:rsidR="00B42EB3" w:rsidRDefault="00B42EB3" w:rsidP="00B42EB3">
      <w:pPr>
        <w:tabs>
          <w:tab w:val="left" w:pos="2955"/>
        </w:tabs>
        <w:ind w:right="49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42EB3" w:rsidRDefault="00B42EB3" w:rsidP="006D234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072C5">
        <w:rPr>
          <w:rFonts w:ascii="Times New Roman" w:hAnsi="Times New Roman" w:cs="Times New Roman"/>
          <w:sz w:val="24"/>
          <w:szCs w:val="24"/>
        </w:rPr>
        <w:t>П</w:t>
      </w:r>
      <w:r w:rsidR="00D51063">
        <w:rPr>
          <w:rFonts w:ascii="Times New Roman" w:hAnsi="Times New Roman" w:cs="Times New Roman"/>
          <w:sz w:val="24"/>
          <w:szCs w:val="24"/>
        </w:rPr>
        <w:t>орядком предоставления субсид</w:t>
      </w:r>
      <w:r w:rsidR="00F072C5">
        <w:rPr>
          <w:rFonts w:ascii="Times New Roman" w:hAnsi="Times New Roman" w:cs="Times New Roman"/>
          <w:sz w:val="24"/>
          <w:szCs w:val="24"/>
        </w:rPr>
        <w:t>ий из</w:t>
      </w:r>
      <w:r w:rsidR="00F072C5" w:rsidRPr="00F072C5">
        <w:rPr>
          <w:rFonts w:ascii="Times New Roman" w:hAnsi="Times New Roman" w:cs="Times New Roman"/>
          <w:sz w:val="24"/>
          <w:szCs w:val="24"/>
        </w:rPr>
        <w:t xml:space="preserve"> областного бюджета Тверской области на </w:t>
      </w:r>
      <w:proofErr w:type="spellStart"/>
      <w:r w:rsidR="00F072C5" w:rsidRPr="00F072C5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="00F072C5" w:rsidRPr="00F072C5">
        <w:rPr>
          <w:rFonts w:ascii="Times New Roman" w:hAnsi="Times New Roman" w:cs="Times New Roman"/>
          <w:sz w:val="24"/>
          <w:szCs w:val="24"/>
        </w:rPr>
        <w:t xml:space="preserve"> расходных обязательств муниципальных образований Тверской области на организацию</w:t>
      </w:r>
      <w:r w:rsidR="00D51063">
        <w:rPr>
          <w:rFonts w:ascii="Times New Roman" w:hAnsi="Times New Roman" w:cs="Times New Roman"/>
          <w:sz w:val="24"/>
          <w:szCs w:val="24"/>
        </w:rPr>
        <w:t xml:space="preserve"> обеспечения учащихся начальных классов муниципальных общеобразователь</w:t>
      </w:r>
      <w:r w:rsidR="00F072C5">
        <w:rPr>
          <w:rFonts w:ascii="Times New Roman" w:hAnsi="Times New Roman" w:cs="Times New Roman"/>
          <w:sz w:val="24"/>
          <w:szCs w:val="24"/>
        </w:rPr>
        <w:t xml:space="preserve">ных организаций горячим питанием, утверждённым </w:t>
      </w:r>
      <w:r>
        <w:rPr>
          <w:rFonts w:ascii="Times New Roman" w:hAnsi="Times New Roman" w:cs="Times New Roman"/>
          <w:sz w:val="24"/>
          <w:szCs w:val="24"/>
        </w:rPr>
        <w:t>постановлением Администрации Тверской области от 12.03.2009 № 80-па</w:t>
      </w:r>
      <w:r w:rsidR="00F072C5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  постановлением Правительства Тверской обл</w:t>
      </w:r>
      <w:r w:rsidR="00D51063">
        <w:rPr>
          <w:rFonts w:ascii="Times New Roman" w:hAnsi="Times New Roman" w:cs="Times New Roman"/>
          <w:sz w:val="24"/>
          <w:szCs w:val="24"/>
        </w:rPr>
        <w:t>асти от 17.03.2015 № 113-пп</w:t>
      </w:r>
      <w:r w:rsidR="000373D4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О распределении субсидий из областного </w:t>
      </w:r>
      <w:r w:rsidR="00D51063">
        <w:rPr>
          <w:rFonts w:ascii="Times New Roman" w:hAnsi="Times New Roman" w:cs="Times New Roman"/>
          <w:sz w:val="24"/>
          <w:szCs w:val="24"/>
        </w:rPr>
        <w:t>бюджета Тверской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D51063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расходных обязательств муниципальных образований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Тверской области на организацию обеспечения учащихся начальных классов муниципальных общеобразовательных </w:t>
      </w:r>
      <w:r w:rsidR="00D51063">
        <w:rPr>
          <w:rFonts w:ascii="Times New Roman" w:hAnsi="Times New Roman" w:cs="Times New Roman"/>
          <w:sz w:val="24"/>
          <w:szCs w:val="24"/>
        </w:rPr>
        <w:t>организаций горячим питанием на 2015</w:t>
      </w:r>
      <w:r>
        <w:rPr>
          <w:rFonts w:ascii="Times New Roman" w:hAnsi="Times New Roman" w:cs="Times New Roman"/>
          <w:sz w:val="24"/>
          <w:szCs w:val="24"/>
        </w:rPr>
        <w:t xml:space="preserve"> год» в целях сохранения здоровья младших школьников посредством организации горячего питания обучающихся начальных классов в общеобразовательных учреждениях </w:t>
      </w:r>
    </w:p>
    <w:p w:rsidR="000373D4" w:rsidRDefault="000373D4" w:rsidP="00B42EB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42EB3" w:rsidRDefault="00B42EB3" w:rsidP="00B42EB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  <w:r w:rsidR="00353E91" w:rsidRPr="00353E91">
        <w:rPr>
          <w:noProof/>
        </w:rPr>
        <w:t xml:space="preserve"> </w:t>
      </w:r>
    </w:p>
    <w:p w:rsidR="006D2346" w:rsidRDefault="006D2346" w:rsidP="00B42EB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42EB3" w:rsidRDefault="00421F4D" w:rsidP="006D234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F4D">
        <w:rPr>
          <w:rFonts w:ascii="Times New Roman" w:hAnsi="Times New Roman" w:cs="Times New Roman"/>
          <w:sz w:val="24"/>
          <w:szCs w:val="24"/>
        </w:rPr>
        <w:t xml:space="preserve">Отделу образования администрации Весьегонского района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B42EB3">
        <w:rPr>
          <w:rFonts w:ascii="Times New Roman" w:hAnsi="Times New Roman" w:cs="Times New Roman"/>
          <w:sz w:val="24"/>
          <w:szCs w:val="24"/>
        </w:rPr>
        <w:t xml:space="preserve">рганизовать горячее питание </w:t>
      </w:r>
      <w:r>
        <w:rPr>
          <w:rFonts w:ascii="Times New Roman" w:hAnsi="Times New Roman" w:cs="Times New Roman"/>
          <w:sz w:val="24"/>
          <w:szCs w:val="24"/>
        </w:rPr>
        <w:t>учащихся</w:t>
      </w:r>
      <w:r w:rsidR="00D51063">
        <w:rPr>
          <w:rFonts w:ascii="Times New Roman" w:hAnsi="Times New Roman" w:cs="Times New Roman"/>
          <w:sz w:val="24"/>
          <w:szCs w:val="24"/>
        </w:rPr>
        <w:t xml:space="preserve"> начальных классов в 2015</w:t>
      </w:r>
      <w:r>
        <w:rPr>
          <w:rFonts w:ascii="Times New Roman" w:hAnsi="Times New Roman" w:cs="Times New Roman"/>
          <w:sz w:val="24"/>
          <w:szCs w:val="24"/>
        </w:rPr>
        <w:t xml:space="preserve"> году во всех</w:t>
      </w:r>
      <w:r w:rsidR="00B42EB3">
        <w:rPr>
          <w:rFonts w:ascii="Times New Roman" w:hAnsi="Times New Roman" w:cs="Times New Roman"/>
          <w:sz w:val="24"/>
          <w:szCs w:val="24"/>
        </w:rPr>
        <w:t xml:space="preserve"> общеобразовательных учреждениях Весьегонско</w:t>
      </w:r>
      <w:r>
        <w:rPr>
          <w:rFonts w:ascii="Times New Roman" w:hAnsi="Times New Roman" w:cs="Times New Roman"/>
          <w:sz w:val="24"/>
          <w:szCs w:val="24"/>
        </w:rPr>
        <w:t>го района.</w:t>
      </w:r>
    </w:p>
    <w:p w:rsidR="00421F4D" w:rsidRPr="00421F4D" w:rsidRDefault="00421F4D" w:rsidP="006D234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F4D">
        <w:rPr>
          <w:rFonts w:ascii="Times New Roman" w:hAnsi="Times New Roman" w:cs="Times New Roman"/>
          <w:sz w:val="24"/>
          <w:szCs w:val="24"/>
        </w:rPr>
        <w:t xml:space="preserve">Обеспечить долевое участие в финансировании за счет средств местного бюджета на </w:t>
      </w:r>
      <w:r>
        <w:rPr>
          <w:rFonts w:ascii="Times New Roman" w:hAnsi="Times New Roman" w:cs="Times New Roman"/>
          <w:sz w:val="24"/>
          <w:szCs w:val="24"/>
        </w:rPr>
        <w:t>организацию горячего питанияучащихс</w:t>
      </w:r>
      <w:r w:rsidRPr="00421F4D">
        <w:rPr>
          <w:rFonts w:ascii="Times New Roman" w:hAnsi="Times New Roman" w:cs="Times New Roman"/>
          <w:sz w:val="24"/>
          <w:szCs w:val="24"/>
        </w:rPr>
        <w:t>я начальных классов в 2015 году во всех общеобразовательных учреждениях Весьегонско</w:t>
      </w:r>
      <w:r>
        <w:rPr>
          <w:rFonts w:ascii="Times New Roman" w:hAnsi="Times New Roman" w:cs="Times New Roman"/>
          <w:sz w:val="24"/>
          <w:szCs w:val="24"/>
        </w:rPr>
        <w:t xml:space="preserve">го района </w:t>
      </w:r>
      <w:r w:rsidRPr="00421F4D">
        <w:rPr>
          <w:rFonts w:ascii="Times New Roman" w:hAnsi="Times New Roman" w:cs="Times New Roman"/>
          <w:sz w:val="24"/>
          <w:szCs w:val="24"/>
        </w:rPr>
        <w:t xml:space="preserve">в объемах не менее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размера субсидий, </w:t>
      </w:r>
      <w:r w:rsidRPr="00421F4D">
        <w:rPr>
          <w:rFonts w:ascii="Times New Roman" w:hAnsi="Times New Roman" w:cs="Times New Roman"/>
          <w:sz w:val="24"/>
          <w:szCs w:val="24"/>
        </w:rPr>
        <w:t xml:space="preserve">установленных  </w:t>
      </w:r>
      <w:r w:rsidRPr="00421F4D">
        <w:rPr>
          <w:rFonts w:ascii="Times New Roman" w:hAnsi="Times New Roman" w:cs="Times New Roman"/>
          <w:bCs/>
          <w:sz w:val="24"/>
          <w:szCs w:val="24"/>
        </w:rPr>
        <w:t>постановлением Администрации Тверской области</w:t>
      </w:r>
      <w:r w:rsidR="006D2346">
        <w:rPr>
          <w:rFonts w:ascii="Times New Roman" w:hAnsi="Times New Roman" w:cs="Times New Roman"/>
          <w:bCs/>
          <w:sz w:val="24"/>
          <w:szCs w:val="24"/>
        </w:rPr>
        <w:t xml:space="preserve"> от</w:t>
      </w:r>
      <w:r w:rsidRPr="00421F4D">
        <w:rPr>
          <w:rFonts w:ascii="Times New Roman" w:hAnsi="Times New Roman" w:cs="Times New Roman"/>
          <w:bCs/>
          <w:sz w:val="24"/>
          <w:szCs w:val="24"/>
        </w:rPr>
        <w:t xml:space="preserve"> 17.03.2015 № 113-пп «О распределении субсидий из областного бюджета Тверской области на </w:t>
      </w:r>
      <w:proofErr w:type="spellStart"/>
      <w:r w:rsidRPr="00421F4D">
        <w:rPr>
          <w:rFonts w:ascii="Times New Roman" w:hAnsi="Times New Roman" w:cs="Times New Roman"/>
          <w:bCs/>
          <w:sz w:val="24"/>
          <w:szCs w:val="24"/>
        </w:rPr>
        <w:t>софинансирование</w:t>
      </w:r>
      <w:proofErr w:type="spellEnd"/>
      <w:r w:rsidRPr="00421F4D">
        <w:rPr>
          <w:rFonts w:ascii="Times New Roman" w:hAnsi="Times New Roman" w:cs="Times New Roman"/>
          <w:bCs/>
          <w:sz w:val="24"/>
          <w:szCs w:val="24"/>
        </w:rPr>
        <w:t xml:space="preserve"> расходных обязательств муниципальных образований Тверской области на организацию обеспечения учащихся начальных классов муниципальных общеобразовательных организаций горячим питанием на 2015 год», но не более объемов, предусмотренных</w:t>
      </w:r>
      <w:r w:rsidRPr="00421F4D">
        <w:rPr>
          <w:rFonts w:ascii="Times New Roman" w:hAnsi="Times New Roman" w:cs="Times New Roman"/>
          <w:sz w:val="24"/>
          <w:szCs w:val="24"/>
        </w:rPr>
        <w:t xml:space="preserve"> муниципальной программой муниципального образования Тверской области «Весьегонский район» «Развитие системы образования Весьегонского района» на 2015-2017</w:t>
      </w:r>
      <w:proofErr w:type="gramEnd"/>
      <w:r w:rsidRPr="00421F4D">
        <w:rPr>
          <w:rFonts w:ascii="Times New Roman" w:hAnsi="Times New Roman" w:cs="Times New Roman"/>
          <w:sz w:val="24"/>
          <w:szCs w:val="24"/>
        </w:rPr>
        <w:t xml:space="preserve"> годы и решени</w:t>
      </w:r>
      <w:r w:rsidR="006D2346">
        <w:rPr>
          <w:rFonts w:ascii="Times New Roman" w:hAnsi="Times New Roman" w:cs="Times New Roman"/>
          <w:sz w:val="24"/>
          <w:szCs w:val="24"/>
        </w:rPr>
        <w:t>ем</w:t>
      </w:r>
      <w:r w:rsidRPr="00421F4D">
        <w:rPr>
          <w:rFonts w:ascii="Times New Roman" w:hAnsi="Times New Roman" w:cs="Times New Roman"/>
          <w:sz w:val="24"/>
          <w:szCs w:val="24"/>
        </w:rPr>
        <w:t xml:space="preserve"> Собрания депутатов Весьегонского района «О бюджете Весьегонского района на 2015 год и плановый период 2016 и 2017 годов».</w:t>
      </w:r>
    </w:p>
    <w:p w:rsidR="00B42EB3" w:rsidRDefault="000373D4" w:rsidP="006D2346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  </w:t>
      </w:r>
      <w:proofErr w:type="gramStart"/>
      <w:r w:rsidR="00B42EB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42EB3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</w:t>
      </w:r>
      <w:r>
        <w:rPr>
          <w:rFonts w:ascii="Times New Roman" w:hAnsi="Times New Roman" w:cs="Times New Roman"/>
          <w:sz w:val="24"/>
          <w:szCs w:val="24"/>
        </w:rPr>
        <w:t xml:space="preserve"> возложить на заместителя главы адм</w:t>
      </w:r>
      <w:r w:rsidR="00B42EB3">
        <w:rPr>
          <w:rFonts w:ascii="Times New Roman" w:hAnsi="Times New Roman" w:cs="Times New Roman"/>
          <w:sz w:val="24"/>
          <w:szCs w:val="24"/>
        </w:rPr>
        <w:t>инистрации Весьегонского района Е.А. Живописцеву.</w:t>
      </w:r>
    </w:p>
    <w:p w:rsidR="002B62E9" w:rsidRDefault="002B62E9" w:rsidP="006D2346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margin">
              <wp:posOffset>3870960</wp:posOffset>
            </wp:positionH>
            <wp:positionV relativeFrom="paragraph">
              <wp:posOffset>4725035</wp:posOffset>
            </wp:positionV>
            <wp:extent cx="1079500" cy="876300"/>
            <wp:effectExtent l="19050" t="0" r="635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4.   Настоящее постановление вступает в силу со дня его принятия.</w:t>
      </w:r>
    </w:p>
    <w:p w:rsidR="00421F4D" w:rsidRDefault="00421F4D" w:rsidP="005B37D7">
      <w:pPr>
        <w:pStyle w:val="a4"/>
        <w:tabs>
          <w:tab w:val="left" w:pos="6795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216E1" w:rsidRDefault="00B42EB3" w:rsidP="005B37D7">
      <w:pPr>
        <w:pStyle w:val="a4"/>
        <w:tabs>
          <w:tab w:val="left" w:pos="6795"/>
        </w:tabs>
        <w:spacing w:line="360" w:lineRule="auto"/>
        <w:ind w:left="0" w:firstLine="426"/>
        <w:jc w:val="both"/>
      </w:pPr>
      <w:bookmarkStart w:id="0" w:name="_GoBack"/>
      <w:bookmarkEnd w:id="0"/>
      <w:r>
        <w:rPr>
          <w:noProof/>
          <w:lang w:eastAsia="ru-RU"/>
        </w:rPr>
        <w:drawing>
          <wp:anchor distT="0" distB="0" distL="6401435" distR="6401435" simplePos="0" relativeHeight="251657216" behindDoc="0" locked="0" layoutInCell="1" allowOverlap="1">
            <wp:simplePos x="0" y="0"/>
            <wp:positionH relativeFrom="margin">
              <wp:posOffset>4178935</wp:posOffset>
            </wp:positionH>
            <wp:positionV relativeFrom="paragraph">
              <wp:posOffset>4858385</wp:posOffset>
            </wp:positionV>
            <wp:extent cx="1079500" cy="876300"/>
            <wp:effectExtent l="19050" t="0" r="635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margin">
              <wp:posOffset>4178935</wp:posOffset>
            </wp:positionH>
            <wp:positionV relativeFrom="paragraph">
              <wp:posOffset>4858385</wp:posOffset>
            </wp:positionV>
            <wp:extent cx="1079500" cy="876300"/>
            <wp:effectExtent l="19050" t="0" r="6350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D2346">
        <w:rPr>
          <w:rFonts w:ascii="Times New Roman" w:hAnsi="Times New Roman" w:cs="Times New Roman"/>
          <w:sz w:val="24"/>
          <w:szCs w:val="24"/>
        </w:rPr>
        <w:t xml:space="preserve">         </w:t>
      </w:r>
      <w:r w:rsidR="00D51063">
        <w:rPr>
          <w:rFonts w:ascii="Times New Roman" w:hAnsi="Times New Roman" w:cs="Times New Roman"/>
          <w:sz w:val="24"/>
          <w:szCs w:val="24"/>
        </w:rPr>
        <w:t>И.о</w:t>
      </w:r>
      <w:proofErr w:type="gramStart"/>
      <w:r w:rsidR="00D51063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D51063">
        <w:rPr>
          <w:rFonts w:ascii="Times New Roman" w:hAnsi="Times New Roman" w:cs="Times New Roman"/>
          <w:sz w:val="24"/>
          <w:szCs w:val="24"/>
        </w:rPr>
        <w:t>лавы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района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D51063">
        <w:rPr>
          <w:rFonts w:ascii="Times New Roman" w:hAnsi="Times New Roman" w:cs="Times New Roman"/>
          <w:sz w:val="24"/>
          <w:szCs w:val="24"/>
        </w:rPr>
        <w:t>А.А.Тихонов</w:t>
      </w:r>
    </w:p>
    <w:sectPr w:rsidR="00E216E1" w:rsidSect="006D234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5F1D57"/>
    <w:multiLevelType w:val="hybridMultilevel"/>
    <w:tmpl w:val="D348FF14"/>
    <w:lvl w:ilvl="0" w:tplc="EFA2C6B6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2EB3"/>
    <w:rsid w:val="000373D4"/>
    <w:rsid w:val="000F5A2C"/>
    <w:rsid w:val="0023236B"/>
    <w:rsid w:val="002B62E9"/>
    <w:rsid w:val="00353E91"/>
    <w:rsid w:val="00421F4D"/>
    <w:rsid w:val="005B37D7"/>
    <w:rsid w:val="006D2346"/>
    <w:rsid w:val="00784C5E"/>
    <w:rsid w:val="007A1E68"/>
    <w:rsid w:val="00840F42"/>
    <w:rsid w:val="008A6ABD"/>
    <w:rsid w:val="008E4F90"/>
    <w:rsid w:val="00AB5D09"/>
    <w:rsid w:val="00B42EB3"/>
    <w:rsid w:val="00D51063"/>
    <w:rsid w:val="00E216E1"/>
    <w:rsid w:val="00F072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EB3"/>
  </w:style>
  <w:style w:type="paragraph" w:styleId="2">
    <w:name w:val="heading 2"/>
    <w:basedOn w:val="a"/>
    <w:next w:val="a"/>
    <w:link w:val="20"/>
    <w:semiHidden/>
    <w:unhideWhenUsed/>
    <w:qFormat/>
    <w:rsid w:val="00B42EB3"/>
    <w:pPr>
      <w:keepNext/>
      <w:spacing w:before="120" w:after="0" w:line="240" w:lineRule="auto"/>
      <w:jc w:val="center"/>
      <w:outlineLvl w:val="1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42EB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42EB3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42EB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B42EB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42EB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53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3E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4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</dc:creator>
  <cp:lastModifiedBy>Ирина</cp:lastModifiedBy>
  <cp:revision>4</cp:revision>
  <cp:lastPrinted>2015-04-15T13:52:00Z</cp:lastPrinted>
  <dcterms:created xsi:type="dcterms:W3CDTF">2015-04-15T13:50:00Z</dcterms:created>
  <dcterms:modified xsi:type="dcterms:W3CDTF">2015-05-22T12:53:00Z</dcterms:modified>
</cp:coreProperties>
</file>