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</w:tblGrid>
      <w:tr w:rsidR="005824C9" w:rsidTr="000545D1">
        <w:trPr>
          <w:trHeight w:val="1695"/>
        </w:trPr>
        <w:tc>
          <w:tcPr>
            <w:tcW w:w="5388" w:type="dxa"/>
          </w:tcPr>
          <w:p w:rsidR="005824C9" w:rsidRPr="003527B2" w:rsidRDefault="001D5A89" w:rsidP="00444E0F">
            <w:pPr>
              <w:tabs>
                <w:tab w:val="left" w:pos="739"/>
              </w:tabs>
              <w:ind w:left="356"/>
              <w:jc w:val="center"/>
              <w:rPr>
                <w:b/>
                <w:sz w:val="24"/>
                <w:szCs w:val="24"/>
              </w:rPr>
            </w:pPr>
            <w:r w:rsidRPr="003527B2">
              <w:rPr>
                <w:b/>
                <w:sz w:val="24"/>
                <w:szCs w:val="24"/>
              </w:rPr>
              <w:t xml:space="preserve"> </w:t>
            </w:r>
          </w:p>
          <w:p w:rsidR="005824C9" w:rsidRPr="000545D1" w:rsidRDefault="00E4480C" w:rsidP="000545D1">
            <w:pPr>
              <w:tabs>
                <w:tab w:val="left" w:pos="739"/>
              </w:tabs>
              <w:spacing w:before="120"/>
              <w:ind w:left="-426" w:right="-2123" w:firstLine="426"/>
              <w:rPr>
                <w:sz w:val="24"/>
                <w:szCs w:val="24"/>
              </w:rPr>
            </w:pPr>
            <w:r w:rsidRPr="000545D1">
              <w:rPr>
                <w:sz w:val="24"/>
                <w:szCs w:val="24"/>
              </w:rPr>
              <w:t xml:space="preserve">АДМИНИСТРАЦИЯ </w:t>
            </w:r>
            <w:r w:rsidR="000545D1">
              <w:rPr>
                <w:sz w:val="24"/>
                <w:szCs w:val="24"/>
              </w:rPr>
              <w:t xml:space="preserve">ВЕСЬЕГОНСКОГО </w:t>
            </w:r>
            <w:r w:rsidR="005824C9" w:rsidRPr="000545D1">
              <w:rPr>
                <w:sz w:val="24"/>
                <w:szCs w:val="24"/>
              </w:rPr>
              <w:t>РАЙОНА</w:t>
            </w:r>
          </w:p>
          <w:p w:rsidR="005824C9" w:rsidRPr="000545D1" w:rsidRDefault="005824C9" w:rsidP="00444E0F">
            <w:pPr>
              <w:pStyle w:val="1"/>
              <w:rPr>
                <w:b w:val="0"/>
              </w:rPr>
            </w:pPr>
            <w:r w:rsidRPr="000545D1">
              <w:rPr>
                <w:b w:val="0"/>
                <w:sz w:val="24"/>
                <w:szCs w:val="24"/>
              </w:rPr>
              <w:t>ТВЕРСКОЙ ОБЛАСТИ</w:t>
            </w:r>
          </w:p>
        </w:tc>
      </w:tr>
    </w:tbl>
    <w:p w:rsidR="000A4306" w:rsidRDefault="000545D1" w:rsidP="003527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23C2" w:rsidRPr="00A923C2" w:rsidRDefault="00A923C2" w:rsidP="003527B2">
      <w:pPr>
        <w:jc w:val="center"/>
        <w:rPr>
          <w:b/>
          <w:sz w:val="24"/>
          <w:szCs w:val="24"/>
        </w:rPr>
      </w:pPr>
      <w:r w:rsidRPr="00A923C2">
        <w:rPr>
          <w:b/>
          <w:sz w:val="24"/>
          <w:szCs w:val="24"/>
        </w:rPr>
        <w:t>ПОСТАНОВЛЕНИЕ</w:t>
      </w:r>
    </w:p>
    <w:p w:rsidR="000545D1" w:rsidRPr="003527B2" w:rsidRDefault="000545D1" w:rsidP="000545D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3527B2">
        <w:rPr>
          <w:sz w:val="24"/>
          <w:szCs w:val="24"/>
        </w:rPr>
        <w:t>г. Весьегонск</w:t>
      </w:r>
    </w:p>
    <w:p w:rsidR="005824C9" w:rsidRPr="00F36A40" w:rsidRDefault="005824C9" w:rsidP="000545D1">
      <w:pPr>
        <w:tabs>
          <w:tab w:val="left" w:pos="3645"/>
        </w:tabs>
        <w:rPr>
          <w:sz w:val="28"/>
          <w:szCs w:val="28"/>
        </w:rPr>
      </w:pPr>
    </w:p>
    <w:p w:rsidR="005824C9" w:rsidRPr="000545D1" w:rsidRDefault="000545D1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213FE">
        <w:rPr>
          <w:sz w:val="28"/>
          <w:szCs w:val="28"/>
        </w:rPr>
        <w:t>28.04</w:t>
      </w:r>
      <w:r w:rsidR="00E4480C" w:rsidRPr="000545D1">
        <w:rPr>
          <w:sz w:val="24"/>
          <w:szCs w:val="24"/>
        </w:rPr>
        <w:t>.201</w:t>
      </w:r>
      <w:r w:rsidR="00757A12">
        <w:rPr>
          <w:sz w:val="24"/>
          <w:szCs w:val="24"/>
        </w:rPr>
        <w:t>4</w:t>
      </w:r>
      <w:r w:rsidR="005824C9" w:rsidRPr="000545D1">
        <w:rPr>
          <w:sz w:val="24"/>
          <w:szCs w:val="24"/>
        </w:rPr>
        <w:t xml:space="preserve">                                                                                              </w:t>
      </w:r>
      <w:r w:rsidR="007213FE">
        <w:rPr>
          <w:sz w:val="24"/>
          <w:szCs w:val="24"/>
        </w:rPr>
        <w:t xml:space="preserve">        </w:t>
      </w:r>
      <w:r w:rsidR="005824C9" w:rsidRPr="000545D1">
        <w:rPr>
          <w:sz w:val="24"/>
          <w:szCs w:val="24"/>
        </w:rPr>
        <w:t xml:space="preserve"> </w:t>
      </w:r>
      <w:r w:rsidR="0054704D" w:rsidRPr="000545D1">
        <w:rPr>
          <w:sz w:val="24"/>
          <w:szCs w:val="24"/>
        </w:rPr>
        <w:t xml:space="preserve">     </w:t>
      </w:r>
      <w:r w:rsidR="00CB523D" w:rsidRPr="000545D1">
        <w:rPr>
          <w:sz w:val="24"/>
          <w:szCs w:val="24"/>
        </w:rPr>
        <w:t xml:space="preserve">   </w:t>
      </w:r>
      <w:r w:rsidR="00F36A40" w:rsidRPr="000545D1">
        <w:rPr>
          <w:sz w:val="24"/>
          <w:szCs w:val="24"/>
        </w:rPr>
        <w:t xml:space="preserve">  </w:t>
      </w:r>
      <w:r w:rsidR="005824C9" w:rsidRPr="000545D1">
        <w:rPr>
          <w:sz w:val="24"/>
          <w:szCs w:val="24"/>
        </w:rPr>
        <w:t xml:space="preserve">№ </w:t>
      </w:r>
      <w:r w:rsidR="007213FE">
        <w:rPr>
          <w:sz w:val="24"/>
          <w:szCs w:val="24"/>
        </w:rPr>
        <w:t>230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p w:rsidR="00345A1A" w:rsidRDefault="00345A1A" w:rsidP="00F36A40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особого </w:t>
      </w:r>
    </w:p>
    <w:p w:rsidR="005824C9" w:rsidRDefault="00345A1A" w:rsidP="00F36A40">
      <w:pPr>
        <w:ind w:right="-426"/>
        <w:rPr>
          <w:sz w:val="24"/>
          <w:szCs w:val="24"/>
        </w:rPr>
      </w:pPr>
      <w:r>
        <w:rPr>
          <w:sz w:val="24"/>
          <w:szCs w:val="24"/>
        </w:rPr>
        <w:t xml:space="preserve">противопожарного режима </w:t>
      </w:r>
    </w:p>
    <w:p w:rsidR="00345A1A" w:rsidRDefault="00345A1A" w:rsidP="00F36A40">
      <w:pPr>
        <w:ind w:right="-426"/>
        <w:rPr>
          <w:sz w:val="24"/>
          <w:szCs w:val="24"/>
        </w:rPr>
      </w:pPr>
      <w:r>
        <w:rPr>
          <w:sz w:val="24"/>
          <w:szCs w:val="24"/>
        </w:rPr>
        <w:t>на территории Весьегонского района</w:t>
      </w:r>
    </w:p>
    <w:p w:rsidR="007213FE" w:rsidRDefault="007213FE" w:rsidP="00F36A40">
      <w:pPr>
        <w:ind w:right="-426"/>
        <w:rPr>
          <w:sz w:val="24"/>
          <w:szCs w:val="24"/>
        </w:rPr>
      </w:pPr>
    </w:p>
    <w:p w:rsidR="007213FE" w:rsidRPr="000545D1" w:rsidRDefault="007213FE" w:rsidP="00F36A40">
      <w:pPr>
        <w:ind w:right="-426"/>
        <w:rPr>
          <w:sz w:val="24"/>
          <w:szCs w:val="24"/>
        </w:rPr>
      </w:pPr>
    </w:p>
    <w:p w:rsidR="005824C9" w:rsidRPr="000545D1" w:rsidRDefault="005824C9">
      <w:pPr>
        <w:ind w:right="-426" w:firstLine="720"/>
        <w:jc w:val="both"/>
        <w:rPr>
          <w:sz w:val="24"/>
          <w:szCs w:val="24"/>
        </w:rPr>
      </w:pPr>
    </w:p>
    <w:p w:rsid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В связи с повышением пожарной опасности на территории Весьегонского района и в соответствии с решение</w:t>
      </w:r>
      <w:r w:rsidR="007213FE">
        <w:rPr>
          <w:rFonts w:cs="Calibri"/>
          <w:sz w:val="24"/>
          <w:szCs w:val="24"/>
        </w:rPr>
        <w:t>м</w:t>
      </w:r>
      <w:r w:rsidRPr="00932423">
        <w:rPr>
          <w:rFonts w:cs="Calibri"/>
          <w:sz w:val="24"/>
          <w:szCs w:val="24"/>
        </w:rPr>
        <w:t xml:space="preserve"> КЧС и ОПБ Весьегонского района №5 от 25.04.2014 </w:t>
      </w:r>
    </w:p>
    <w:p w:rsidR="00932423" w:rsidRDefault="00932423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345A1A" w:rsidRDefault="00932423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</w:t>
      </w:r>
      <w:r w:rsidR="00345A1A" w:rsidRPr="00932423">
        <w:rPr>
          <w:rFonts w:cs="Calibri"/>
          <w:sz w:val="24"/>
          <w:szCs w:val="24"/>
        </w:rPr>
        <w:t>п</w:t>
      </w:r>
      <w:r>
        <w:rPr>
          <w:rFonts w:cs="Calibri"/>
          <w:sz w:val="24"/>
          <w:szCs w:val="24"/>
        </w:rPr>
        <w:t>остановляю</w:t>
      </w:r>
      <w:r w:rsidR="00345A1A" w:rsidRPr="00932423">
        <w:rPr>
          <w:rFonts w:cs="Calibri"/>
          <w:sz w:val="24"/>
          <w:szCs w:val="24"/>
        </w:rPr>
        <w:t>:</w:t>
      </w:r>
    </w:p>
    <w:p w:rsidR="00932423" w:rsidRPr="00932423" w:rsidRDefault="00932423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1. Установить особый противопожарный режим на территории Весьегонского района на период с 28.04.201</w:t>
      </w:r>
      <w:r w:rsidR="005F161D" w:rsidRPr="00932423">
        <w:rPr>
          <w:rFonts w:cs="Calibri"/>
          <w:sz w:val="24"/>
          <w:szCs w:val="24"/>
        </w:rPr>
        <w:t>4</w:t>
      </w:r>
      <w:r w:rsidRPr="00932423">
        <w:rPr>
          <w:rFonts w:cs="Calibri"/>
          <w:sz w:val="24"/>
          <w:szCs w:val="24"/>
        </w:rPr>
        <w:t xml:space="preserve"> по 01.10.201</w:t>
      </w:r>
      <w:r w:rsidR="005F161D" w:rsidRPr="00932423">
        <w:rPr>
          <w:rFonts w:cs="Calibri"/>
          <w:sz w:val="24"/>
          <w:szCs w:val="24"/>
        </w:rPr>
        <w:t>4</w:t>
      </w:r>
      <w:r w:rsidRPr="00932423">
        <w:rPr>
          <w:rFonts w:cs="Calibri"/>
          <w:sz w:val="24"/>
          <w:szCs w:val="24"/>
        </w:rPr>
        <w:t>.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 xml:space="preserve">2. Запретить посещение гражданами лесов на соответствующих территории </w:t>
      </w:r>
      <w:r w:rsidR="00932423">
        <w:rPr>
          <w:rFonts w:cs="Calibri"/>
          <w:sz w:val="24"/>
          <w:szCs w:val="24"/>
        </w:rPr>
        <w:t xml:space="preserve">           </w:t>
      </w:r>
      <w:r w:rsidRPr="00932423">
        <w:rPr>
          <w:rFonts w:cs="Calibri"/>
          <w:sz w:val="24"/>
          <w:szCs w:val="24"/>
        </w:rPr>
        <w:t xml:space="preserve">Весьегонского района  при установлении в период действия особого противопожарного режима IV и V классов пожарной опасности в лесах по данным прогноза </w:t>
      </w:r>
      <w:r w:rsidR="00932423">
        <w:rPr>
          <w:rFonts w:cs="Calibri"/>
          <w:sz w:val="24"/>
          <w:szCs w:val="24"/>
        </w:rPr>
        <w:t xml:space="preserve">                            </w:t>
      </w:r>
      <w:r w:rsidRPr="00932423">
        <w:rPr>
          <w:rFonts w:cs="Calibri"/>
          <w:sz w:val="24"/>
          <w:szCs w:val="24"/>
        </w:rPr>
        <w:t xml:space="preserve">метеорологических (погодных) условий, за исключением лиц, осуществляющих </w:t>
      </w:r>
      <w:r w:rsidR="00932423">
        <w:rPr>
          <w:rFonts w:cs="Calibri"/>
          <w:sz w:val="24"/>
          <w:szCs w:val="24"/>
        </w:rPr>
        <w:t xml:space="preserve">             </w:t>
      </w:r>
      <w:r w:rsidRPr="00932423">
        <w:rPr>
          <w:rFonts w:cs="Calibri"/>
          <w:sz w:val="24"/>
          <w:szCs w:val="24"/>
        </w:rPr>
        <w:t>противопожарные мероприятия и тушение лесных пожаров в соответствии с Лесным</w:t>
      </w:r>
      <w:r w:rsidR="00932423">
        <w:rPr>
          <w:rFonts w:cs="Calibri"/>
          <w:sz w:val="24"/>
          <w:szCs w:val="24"/>
        </w:rPr>
        <w:t xml:space="preserve">       </w:t>
      </w:r>
      <w:r w:rsidRPr="00932423">
        <w:rPr>
          <w:rFonts w:cs="Calibri"/>
          <w:sz w:val="24"/>
          <w:szCs w:val="24"/>
        </w:rPr>
        <w:t xml:space="preserve"> </w:t>
      </w:r>
      <w:hyperlink r:id="rId7" w:history="1">
        <w:r w:rsidRPr="00932423">
          <w:rPr>
            <w:rFonts w:cs="Calibri"/>
            <w:color w:val="0000FF"/>
            <w:sz w:val="24"/>
            <w:szCs w:val="24"/>
          </w:rPr>
          <w:t>кодексом</w:t>
        </w:r>
      </w:hyperlink>
      <w:r w:rsidRPr="00932423">
        <w:rPr>
          <w:rFonts w:cs="Calibri"/>
          <w:sz w:val="24"/>
          <w:szCs w:val="24"/>
        </w:rPr>
        <w:t xml:space="preserve"> Российской Федерации.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 xml:space="preserve">Определение IV и V классов пожарной опасности в лесах по условиям погоды и </w:t>
      </w:r>
      <w:r w:rsidR="00932423">
        <w:rPr>
          <w:rFonts w:cs="Calibri"/>
          <w:sz w:val="24"/>
          <w:szCs w:val="24"/>
        </w:rPr>
        <w:t xml:space="preserve">      </w:t>
      </w:r>
      <w:r w:rsidRPr="00932423">
        <w:rPr>
          <w:rFonts w:cs="Calibri"/>
          <w:sz w:val="24"/>
          <w:szCs w:val="24"/>
        </w:rPr>
        <w:t>перечень соответствующих территорий Тверской области устанавливаются нормативным правовым актом Министерства лесного хозяйства Тверской области.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 xml:space="preserve">3. </w:t>
      </w:r>
      <w:r w:rsidR="005F161D" w:rsidRPr="00932423">
        <w:rPr>
          <w:sz w:val="24"/>
          <w:szCs w:val="24"/>
        </w:rPr>
        <w:t>Отделу по делам МП, ГО и ЧС администрации Весьегонского района</w:t>
      </w:r>
      <w:r w:rsidRPr="00932423">
        <w:rPr>
          <w:rFonts w:cs="Calibri"/>
          <w:sz w:val="24"/>
          <w:szCs w:val="24"/>
        </w:rPr>
        <w:t>: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а) информировать граждан через средства массовой информации: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об установлении особого противопожарного режима на территории Весьегонского района;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о введении и снятии запрета на посещение гражданами лесов на соответствующих территории Весьегонского района в целях пожарной безопасности;</w:t>
      </w:r>
    </w:p>
    <w:p w:rsidR="00345A1A" w:rsidRPr="00932423" w:rsidRDefault="00A722E6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4</w:t>
      </w:r>
      <w:r w:rsidR="00345A1A" w:rsidRPr="00932423">
        <w:rPr>
          <w:rFonts w:cs="Calibri"/>
          <w:sz w:val="24"/>
          <w:szCs w:val="24"/>
        </w:rPr>
        <w:t xml:space="preserve">. Рекомендовать </w:t>
      </w:r>
      <w:r w:rsidRPr="00932423">
        <w:rPr>
          <w:rFonts w:cs="Calibri"/>
          <w:sz w:val="24"/>
          <w:szCs w:val="24"/>
        </w:rPr>
        <w:t>ОП МО «Краснохолмский» МВД России по Тверской области</w:t>
      </w:r>
      <w:r w:rsidR="00345A1A" w:rsidRPr="00932423">
        <w:rPr>
          <w:rFonts w:cs="Calibri"/>
          <w:sz w:val="24"/>
          <w:szCs w:val="24"/>
        </w:rPr>
        <w:t>: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а) привлекать сотрудников органов внутренних дел к профилактической работе,</w:t>
      </w:r>
      <w:r w:rsidR="00932423">
        <w:rPr>
          <w:rFonts w:cs="Calibri"/>
          <w:sz w:val="24"/>
          <w:szCs w:val="24"/>
        </w:rPr>
        <w:t xml:space="preserve">   </w:t>
      </w:r>
      <w:r w:rsidRPr="00932423">
        <w:rPr>
          <w:rFonts w:cs="Calibri"/>
          <w:sz w:val="24"/>
          <w:szCs w:val="24"/>
        </w:rPr>
        <w:t xml:space="preserve"> проводимой подразделениями Государственной противопожарной службы в условиях </w:t>
      </w:r>
      <w:r w:rsidR="00932423">
        <w:rPr>
          <w:rFonts w:cs="Calibri"/>
          <w:sz w:val="24"/>
          <w:szCs w:val="24"/>
        </w:rPr>
        <w:t xml:space="preserve">   </w:t>
      </w:r>
      <w:r w:rsidRPr="00932423">
        <w:rPr>
          <w:rFonts w:cs="Calibri"/>
          <w:sz w:val="24"/>
          <w:szCs w:val="24"/>
        </w:rPr>
        <w:t>особого противопожарного режима на территории Тверской области;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 xml:space="preserve">б) принять меры по соблюдению запрета на посещение гражданами лесов на </w:t>
      </w:r>
      <w:r w:rsidR="00932423">
        <w:rPr>
          <w:rFonts w:cs="Calibri"/>
          <w:sz w:val="24"/>
          <w:szCs w:val="24"/>
        </w:rPr>
        <w:t xml:space="preserve">            </w:t>
      </w:r>
      <w:r w:rsidRPr="00932423">
        <w:rPr>
          <w:rFonts w:cs="Calibri"/>
          <w:sz w:val="24"/>
          <w:szCs w:val="24"/>
        </w:rPr>
        <w:t xml:space="preserve">соответствующих территориях </w:t>
      </w:r>
      <w:r w:rsidR="00A722E6" w:rsidRPr="00932423">
        <w:rPr>
          <w:rFonts w:cs="Calibri"/>
          <w:sz w:val="24"/>
          <w:szCs w:val="24"/>
        </w:rPr>
        <w:t>Весьегонского района</w:t>
      </w:r>
      <w:r w:rsidRPr="00932423">
        <w:rPr>
          <w:rFonts w:cs="Calibri"/>
          <w:sz w:val="24"/>
          <w:szCs w:val="24"/>
        </w:rPr>
        <w:t xml:space="preserve"> в целях пожарной безопасности на период действия особого противопожарного режима.</w:t>
      </w:r>
    </w:p>
    <w:p w:rsidR="00345A1A" w:rsidRPr="00932423" w:rsidRDefault="00A722E6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5</w:t>
      </w:r>
      <w:r w:rsidR="00345A1A" w:rsidRPr="00932423">
        <w:rPr>
          <w:rFonts w:cs="Calibri"/>
          <w:sz w:val="24"/>
          <w:szCs w:val="24"/>
        </w:rPr>
        <w:t xml:space="preserve">. Рекомендовать </w:t>
      </w:r>
      <w:r w:rsidRPr="00932423">
        <w:rPr>
          <w:rFonts w:cs="Calibri"/>
          <w:sz w:val="24"/>
          <w:szCs w:val="24"/>
        </w:rPr>
        <w:t xml:space="preserve">главам </w:t>
      </w:r>
      <w:r w:rsidR="007213FE">
        <w:rPr>
          <w:rFonts w:cs="Calibri"/>
          <w:sz w:val="24"/>
          <w:szCs w:val="24"/>
        </w:rPr>
        <w:t xml:space="preserve">администраций </w:t>
      </w:r>
      <w:r w:rsidRPr="00932423">
        <w:rPr>
          <w:rFonts w:cs="Calibri"/>
          <w:sz w:val="24"/>
          <w:szCs w:val="24"/>
        </w:rPr>
        <w:t xml:space="preserve">сельских и городского поселений </w:t>
      </w:r>
      <w:r w:rsidR="007213FE">
        <w:rPr>
          <w:rFonts w:cs="Calibri"/>
          <w:sz w:val="24"/>
          <w:szCs w:val="24"/>
        </w:rPr>
        <w:t xml:space="preserve">            </w:t>
      </w:r>
      <w:r w:rsidRPr="00932423">
        <w:rPr>
          <w:rFonts w:cs="Calibri"/>
          <w:sz w:val="24"/>
          <w:szCs w:val="24"/>
        </w:rPr>
        <w:t>Весьегонского района</w:t>
      </w:r>
      <w:r w:rsidR="00345A1A" w:rsidRPr="00932423">
        <w:rPr>
          <w:rFonts w:cs="Calibri"/>
          <w:sz w:val="24"/>
          <w:szCs w:val="24"/>
        </w:rPr>
        <w:t xml:space="preserve"> Тверской области: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а) привлекать население для локализации пожаров вне границ населенных пунктов;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 xml:space="preserve">б) организовать силами населения (в том числе с участием членов добровольной </w:t>
      </w:r>
      <w:r w:rsidR="00932423">
        <w:rPr>
          <w:rFonts w:cs="Calibri"/>
          <w:sz w:val="24"/>
          <w:szCs w:val="24"/>
        </w:rPr>
        <w:t xml:space="preserve"> </w:t>
      </w:r>
      <w:r w:rsidR="007213FE">
        <w:rPr>
          <w:rFonts w:cs="Calibri"/>
          <w:sz w:val="24"/>
          <w:szCs w:val="24"/>
        </w:rPr>
        <w:t xml:space="preserve">   </w:t>
      </w:r>
      <w:r w:rsidR="00932423">
        <w:rPr>
          <w:rFonts w:cs="Calibri"/>
          <w:sz w:val="24"/>
          <w:szCs w:val="24"/>
        </w:rPr>
        <w:t xml:space="preserve"> </w:t>
      </w:r>
      <w:r w:rsidRPr="00932423">
        <w:rPr>
          <w:rFonts w:cs="Calibri"/>
          <w:sz w:val="24"/>
          <w:szCs w:val="24"/>
        </w:rPr>
        <w:t xml:space="preserve">пожарной охраны) в условиях сухой жаркой ветреной погоды патрулирование населенных пунктов, территорий садоводческих, огороднических и дачных некоммерческих </w:t>
      </w:r>
      <w:r w:rsidR="00932423">
        <w:rPr>
          <w:rFonts w:cs="Calibri"/>
          <w:sz w:val="24"/>
          <w:szCs w:val="24"/>
        </w:rPr>
        <w:t xml:space="preserve">             </w:t>
      </w:r>
      <w:r w:rsidRPr="00932423">
        <w:rPr>
          <w:rFonts w:cs="Calibri"/>
          <w:sz w:val="24"/>
          <w:szCs w:val="24"/>
        </w:rPr>
        <w:t>объединений и прилегающих к ним зон в целях предупреждения возникновения пожаров;</w:t>
      </w:r>
    </w:p>
    <w:p w:rsidR="00345A1A" w:rsidRPr="00932423" w:rsidRDefault="00345A1A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t>в) принять меры по запрету сжигания сухой травы (сельскохозяйственных палов).</w:t>
      </w:r>
    </w:p>
    <w:p w:rsidR="00345A1A" w:rsidRDefault="00A722E6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 w:rsidRPr="00932423">
        <w:rPr>
          <w:rFonts w:cs="Calibri"/>
          <w:sz w:val="24"/>
          <w:szCs w:val="24"/>
        </w:rPr>
        <w:lastRenderedPageBreak/>
        <w:t>6</w:t>
      </w:r>
      <w:r w:rsidR="00345A1A" w:rsidRPr="00932423">
        <w:rPr>
          <w:rFonts w:cs="Calibri"/>
          <w:sz w:val="24"/>
          <w:szCs w:val="24"/>
        </w:rPr>
        <w:t>. Конт</w:t>
      </w:r>
      <w:r w:rsidR="007213FE">
        <w:rPr>
          <w:rFonts w:cs="Calibri"/>
          <w:sz w:val="24"/>
          <w:szCs w:val="24"/>
        </w:rPr>
        <w:t>роль за исполнением настоящего п</w:t>
      </w:r>
      <w:r w:rsidR="00345A1A" w:rsidRPr="00932423">
        <w:rPr>
          <w:rFonts w:cs="Calibri"/>
          <w:sz w:val="24"/>
          <w:szCs w:val="24"/>
        </w:rPr>
        <w:t>остановления возложить на первого</w:t>
      </w:r>
      <w:r w:rsidR="00932423">
        <w:rPr>
          <w:rFonts w:cs="Calibri"/>
          <w:sz w:val="24"/>
          <w:szCs w:val="24"/>
        </w:rPr>
        <w:t xml:space="preserve">      </w:t>
      </w:r>
      <w:r w:rsidR="007213FE">
        <w:rPr>
          <w:rFonts w:cs="Calibri"/>
          <w:sz w:val="24"/>
          <w:szCs w:val="24"/>
        </w:rPr>
        <w:t xml:space="preserve">  </w:t>
      </w:r>
      <w:r w:rsidR="00932423">
        <w:rPr>
          <w:rFonts w:cs="Calibri"/>
          <w:sz w:val="24"/>
          <w:szCs w:val="24"/>
        </w:rPr>
        <w:t xml:space="preserve">   </w:t>
      </w:r>
      <w:r w:rsidR="00345A1A" w:rsidRPr="00932423">
        <w:rPr>
          <w:rFonts w:cs="Calibri"/>
          <w:sz w:val="24"/>
          <w:szCs w:val="24"/>
        </w:rPr>
        <w:t xml:space="preserve">заместителя </w:t>
      </w:r>
      <w:r w:rsidRPr="00932423">
        <w:rPr>
          <w:rFonts w:cs="Calibri"/>
          <w:sz w:val="24"/>
          <w:szCs w:val="24"/>
        </w:rPr>
        <w:t>главы администрации Весьегонского района - А.А</w:t>
      </w:r>
      <w:r w:rsidR="00345A1A" w:rsidRPr="00932423">
        <w:rPr>
          <w:rFonts w:cs="Calibri"/>
          <w:sz w:val="24"/>
          <w:szCs w:val="24"/>
        </w:rPr>
        <w:t>.</w:t>
      </w:r>
      <w:r w:rsidRPr="00932423">
        <w:rPr>
          <w:rFonts w:cs="Calibri"/>
          <w:sz w:val="24"/>
          <w:szCs w:val="24"/>
        </w:rPr>
        <w:t xml:space="preserve"> Ермошина</w:t>
      </w:r>
      <w:r w:rsidR="007213FE">
        <w:rPr>
          <w:rFonts w:cs="Calibri"/>
          <w:sz w:val="24"/>
          <w:szCs w:val="24"/>
        </w:rPr>
        <w:t>.</w:t>
      </w:r>
    </w:p>
    <w:p w:rsidR="007213FE" w:rsidRPr="00932423" w:rsidRDefault="007213FE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 Опубликовать настоящее постановление в газете «Весьегонская жизнь».</w:t>
      </w:r>
    </w:p>
    <w:p w:rsidR="00345A1A" w:rsidRPr="00932423" w:rsidRDefault="007213FE" w:rsidP="00345A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8. Настоящее п</w:t>
      </w:r>
      <w:r w:rsidR="00345A1A" w:rsidRPr="00932423">
        <w:rPr>
          <w:rFonts w:cs="Calibri"/>
          <w:sz w:val="24"/>
          <w:szCs w:val="24"/>
        </w:rPr>
        <w:t>остановление вступает в силу со дня его официального опубликования и действует до 01.10.201</w:t>
      </w:r>
      <w:r w:rsidR="005F161D" w:rsidRPr="00932423">
        <w:rPr>
          <w:rFonts w:cs="Calibri"/>
          <w:sz w:val="24"/>
          <w:szCs w:val="24"/>
        </w:rPr>
        <w:t>4</w:t>
      </w:r>
      <w:r w:rsidR="00345A1A" w:rsidRPr="00932423">
        <w:rPr>
          <w:rFonts w:cs="Calibri"/>
          <w:sz w:val="24"/>
          <w:szCs w:val="24"/>
        </w:rPr>
        <w:t>.</w:t>
      </w:r>
    </w:p>
    <w:p w:rsidR="000545D1" w:rsidRPr="00932423" w:rsidRDefault="000545D1" w:rsidP="00444E0F">
      <w:pPr>
        <w:pStyle w:val="a9"/>
        <w:ind w:firstLine="720"/>
        <w:jc w:val="both"/>
        <w:rPr>
          <w:sz w:val="24"/>
          <w:szCs w:val="24"/>
        </w:rPr>
      </w:pPr>
    </w:p>
    <w:p w:rsidR="005824C9" w:rsidRPr="00932423" w:rsidRDefault="005824C9" w:rsidP="006D1EB9">
      <w:pPr>
        <w:ind w:right="-2" w:firstLine="437"/>
        <w:jc w:val="both"/>
        <w:rPr>
          <w:sz w:val="24"/>
          <w:szCs w:val="24"/>
        </w:rPr>
      </w:pPr>
    </w:p>
    <w:p w:rsidR="005824C9" w:rsidRPr="00932423" w:rsidRDefault="000545D1" w:rsidP="00851C8A">
      <w:pPr>
        <w:pStyle w:val="2"/>
        <w:ind w:right="-426"/>
        <w:jc w:val="both"/>
        <w:rPr>
          <w:szCs w:val="24"/>
        </w:rPr>
      </w:pPr>
      <w:r w:rsidRPr="00932423">
        <w:rPr>
          <w:szCs w:val="24"/>
        </w:rPr>
        <w:t xml:space="preserve">           </w:t>
      </w:r>
      <w:r w:rsidR="00CB523D" w:rsidRPr="00932423">
        <w:rPr>
          <w:szCs w:val="24"/>
        </w:rPr>
        <w:t>Глав</w:t>
      </w:r>
      <w:r w:rsidR="00917C8A" w:rsidRPr="00932423">
        <w:rPr>
          <w:szCs w:val="24"/>
        </w:rPr>
        <w:t>а</w:t>
      </w:r>
      <w:r w:rsidR="00494558" w:rsidRPr="00932423">
        <w:rPr>
          <w:szCs w:val="24"/>
        </w:rPr>
        <w:t xml:space="preserve"> администрации </w:t>
      </w:r>
      <w:r w:rsidR="005824C9" w:rsidRPr="00932423">
        <w:rPr>
          <w:szCs w:val="24"/>
        </w:rPr>
        <w:t>района</w:t>
      </w:r>
      <w:r w:rsidR="00494558" w:rsidRPr="00932423">
        <w:rPr>
          <w:szCs w:val="24"/>
        </w:rPr>
        <w:t xml:space="preserve">            </w:t>
      </w:r>
      <w:r w:rsidR="005824C9" w:rsidRPr="00932423">
        <w:rPr>
          <w:szCs w:val="24"/>
        </w:rPr>
        <w:t xml:space="preserve">                  </w:t>
      </w:r>
      <w:r w:rsidR="00BA65FE" w:rsidRPr="00932423">
        <w:rPr>
          <w:szCs w:val="24"/>
        </w:rPr>
        <w:t xml:space="preserve">     </w:t>
      </w:r>
      <w:r w:rsidR="00851C8A" w:rsidRPr="00932423">
        <w:rPr>
          <w:szCs w:val="24"/>
        </w:rPr>
        <w:t xml:space="preserve">      </w:t>
      </w:r>
      <w:r w:rsidR="00917C8A" w:rsidRPr="00932423">
        <w:rPr>
          <w:szCs w:val="24"/>
        </w:rPr>
        <w:t xml:space="preserve">          </w:t>
      </w:r>
      <w:r w:rsidR="00851C8A" w:rsidRPr="00932423">
        <w:rPr>
          <w:szCs w:val="24"/>
        </w:rPr>
        <w:t xml:space="preserve"> </w:t>
      </w:r>
      <w:r w:rsidR="00BA65FE" w:rsidRPr="00932423">
        <w:rPr>
          <w:szCs w:val="24"/>
        </w:rPr>
        <w:t xml:space="preserve"> </w:t>
      </w:r>
      <w:r w:rsidR="005824C9" w:rsidRPr="00932423">
        <w:rPr>
          <w:szCs w:val="24"/>
        </w:rPr>
        <w:t xml:space="preserve"> </w:t>
      </w:r>
      <w:r w:rsidR="00851C8A" w:rsidRPr="00932423">
        <w:rPr>
          <w:szCs w:val="24"/>
        </w:rPr>
        <w:t>И.И. Угнивенко</w:t>
      </w:r>
    </w:p>
    <w:p w:rsidR="00444E0F" w:rsidRPr="00932423" w:rsidRDefault="00444E0F" w:rsidP="00444E0F">
      <w:pPr>
        <w:rPr>
          <w:sz w:val="24"/>
          <w:szCs w:val="24"/>
        </w:rPr>
      </w:pPr>
    </w:p>
    <w:p w:rsidR="00444E0F" w:rsidRPr="00444E0F" w:rsidRDefault="00444E0F" w:rsidP="00444E0F"/>
    <w:p w:rsidR="00762341" w:rsidRDefault="000545D1" w:rsidP="00762341">
      <w:pPr>
        <w:ind w:right="-426"/>
        <w:jc w:val="both"/>
      </w:pPr>
      <w:r>
        <w:t xml:space="preserve"> </w:t>
      </w:r>
    </w:p>
    <w:p w:rsidR="00762341" w:rsidRDefault="00762341" w:rsidP="00762341">
      <w:pPr>
        <w:shd w:val="clear" w:color="auto" w:fill="FFFFFF"/>
        <w:spacing w:line="317" w:lineRule="exact"/>
        <w:jc w:val="both"/>
        <w:rPr>
          <w:sz w:val="22"/>
          <w:szCs w:val="22"/>
        </w:rPr>
      </w:pPr>
    </w:p>
    <w:p w:rsidR="00762341" w:rsidRPr="00A722E6" w:rsidRDefault="00932423" w:rsidP="00762341">
      <w:pPr>
        <w:ind w:right="-426"/>
        <w:jc w:val="both"/>
      </w:pPr>
      <w:r>
        <w:rPr>
          <w:sz w:val="22"/>
          <w:szCs w:val="22"/>
        </w:rPr>
        <w:t xml:space="preserve"> </w:t>
      </w:r>
    </w:p>
    <w:p w:rsidR="00851C8A" w:rsidRDefault="00851C8A" w:rsidP="005824C9">
      <w:pPr>
        <w:ind w:right="-426"/>
        <w:jc w:val="both"/>
        <w:rPr>
          <w:sz w:val="24"/>
        </w:rPr>
      </w:pPr>
    </w:p>
    <w:sectPr w:rsidR="00851C8A" w:rsidSect="009A2EA2">
      <w:headerReference w:type="default" r:id="rId8"/>
      <w:pgSz w:w="11906" w:h="16838"/>
      <w:pgMar w:top="454" w:right="992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D5" w:rsidRDefault="00EA5BD5" w:rsidP="00444E0F">
      <w:r>
        <w:separator/>
      </w:r>
    </w:p>
  </w:endnote>
  <w:endnote w:type="continuationSeparator" w:id="1">
    <w:p w:rsidR="00EA5BD5" w:rsidRDefault="00EA5BD5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D5" w:rsidRDefault="00EA5BD5" w:rsidP="00444E0F">
      <w:r>
        <w:separator/>
      </w:r>
    </w:p>
  </w:footnote>
  <w:footnote w:type="continuationSeparator" w:id="1">
    <w:p w:rsidR="00EA5BD5" w:rsidRDefault="00EA5BD5" w:rsidP="00444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D1" w:rsidRPr="00444E0F" w:rsidRDefault="000545D1" w:rsidP="00444E0F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2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809F4"/>
    <w:rsid w:val="00082C7B"/>
    <w:rsid w:val="000A4306"/>
    <w:rsid w:val="000A6DF1"/>
    <w:rsid w:val="000B1051"/>
    <w:rsid w:val="000C41B3"/>
    <w:rsid w:val="000D24AA"/>
    <w:rsid w:val="000E1F45"/>
    <w:rsid w:val="00185ECD"/>
    <w:rsid w:val="001C6E53"/>
    <w:rsid w:val="001D5A89"/>
    <w:rsid w:val="00257F5D"/>
    <w:rsid w:val="00317249"/>
    <w:rsid w:val="00325C5B"/>
    <w:rsid w:val="00345A1A"/>
    <w:rsid w:val="003527B2"/>
    <w:rsid w:val="003A5280"/>
    <w:rsid w:val="003A7DBD"/>
    <w:rsid w:val="00444E0F"/>
    <w:rsid w:val="00460286"/>
    <w:rsid w:val="00494558"/>
    <w:rsid w:val="0054704D"/>
    <w:rsid w:val="00563AC3"/>
    <w:rsid w:val="005824C9"/>
    <w:rsid w:val="005F161D"/>
    <w:rsid w:val="0060560B"/>
    <w:rsid w:val="00691BE0"/>
    <w:rsid w:val="00692DB0"/>
    <w:rsid w:val="006C3B37"/>
    <w:rsid w:val="006D1EB9"/>
    <w:rsid w:val="006D5DF2"/>
    <w:rsid w:val="007213FE"/>
    <w:rsid w:val="00736420"/>
    <w:rsid w:val="00757A12"/>
    <w:rsid w:val="00762341"/>
    <w:rsid w:val="007B4626"/>
    <w:rsid w:val="00851C8A"/>
    <w:rsid w:val="00863910"/>
    <w:rsid w:val="00900CFE"/>
    <w:rsid w:val="0091722C"/>
    <w:rsid w:val="00917C8A"/>
    <w:rsid w:val="00932423"/>
    <w:rsid w:val="00945BBF"/>
    <w:rsid w:val="009A2EA2"/>
    <w:rsid w:val="009E26A4"/>
    <w:rsid w:val="009F5555"/>
    <w:rsid w:val="00A50D31"/>
    <w:rsid w:val="00A722E6"/>
    <w:rsid w:val="00A91809"/>
    <w:rsid w:val="00A923C2"/>
    <w:rsid w:val="00AA2B50"/>
    <w:rsid w:val="00AA5C85"/>
    <w:rsid w:val="00AC5B97"/>
    <w:rsid w:val="00BA65FE"/>
    <w:rsid w:val="00BB20F2"/>
    <w:rsid w:val="00C5336C"/>
    <w:rsid w:val="00C7615F"/>
    <w:rsid w:val="00CB523D"/>
    <w:rsid w:val="00CF30BF"/>
    <w:rsid w:val="00D139F6"/>
    <w:rsid w:val="00D17C41"/>
    <w:rsid w:val="00D409CF"/>
    <w:rsid w:val="00D8374B"/>
    <w:rsid w:val="00DC43EF"/>
    <w:rsid w:val="00DF6958"/>
    <w:rsid w:val="00E4480C"/>
    <w:rsid w:val="00EA5BD5"/>
    <w:rsid w:val="00F36A40"/>
    <w:rsid w:val="00F36EE8"/>
    <w:rsid w:val="00F70380"/>
    <w:rsid w:val="00F72A21"/>
    <w:rsid w:val="00F77865"/>
    <w:rsid w:val="00F84ECA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DCD2E6C7B7D474CB6E022B9FF3DE337C7BB437856E83CDA03488A7292496116E9E6D762D025AE3f5W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Ирина</cp:lastModifiedBy>
  <cp:revision>5</cp:revision>
  <cp:lastPrinted>2014-04-29T11:03:00Z</cp:lastPrinted>
  <dcterms:created xsi:type="dcterms:W3CDTF">2014-04-28T11:41:00Z</dcterms:created>
  <dcterms:modified xsi:type="dcterms:W3CDTF">2014-05-07T05:57:00Z</dcterms:modified>
</cp:coreProperties>
</file>