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Default="00AB3C81" w:rsidP="00AB3C81">
      <w:pPr>
        <w:jc w:val="center"/>
      </w:pPr>
    </w:p>
    <w:p w:rsidR="00AB3C81" w:rsidRPr="00AB3C81" w:rsidRDefault="00AB3C81" w:rsidP="00AB3C81"/>
    <w:p w:rsidR="00AB3C81" w:rsidRDefault="00AB3C81" w:rsidP="00AB3C81">
      <w:pPr>
        <w:tabs>
          <w:tab w:val="left" w:pos="6915"/>
          <w:tab w:val="right" w:pos="9355"/>
        </w:tabs>
      </w:pPr>
      <w:r>
        <w:tab/>
        <w:t xml:space="preserve">                                                                                                              </w:t>
      </w:r>
      <w:r>
        <w:tab/>
      </w:r>
    </w:p>
    <w:p w:rsidR="00AB3C81" w:rsidRDefault="00AB3C81" w:rsidP="00AB3C81"/>
    <w:p w:rsidR="00797F19" w:rsidRDefault="00AB3C81" w:rsidP="00AB3C81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6B6EAB" w:rsidRPr="00AB3C81" w:rsidRDefault="006B6EAB" w:rsidP="00AB3C81">
      <w:pPr>
        <w:jc w:val="center"/>
        <w:rPr>
          <w:b/>
        </w:rPr>
      </w:pP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646681" w:rsidP="00646681">
      <w:pPr>
        <w:jc w:val="right"/>
      </w:pPr>
      <w:r>
        <w:rPr>
          <w:b/>
        </w:rPr>
        <w:t xml:space="preserve">                                                   </w:t>
      </w: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  <w:r w:rsidR="00646681">
        <w:rPr>
          <w:b/>
        </w:rPr>
        <w:t xml:space="preserve">                                                                              </w:t>
      </w:r>
    </w:p>
    <w:p w:rsidR="00AB3C81" w:rsidRPr="005B2D66" w:rsidRDefault="005B2D66" w:rsidP="00AB3C81">
      <w:pPr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6B6EAB" w:rsidRDefault="006B6EAB" w:rsidP="00AB3C81">
      <w:pPr>
        <w:jc w:val="center"/>
      </w:pPr>
    </w:p>
    <w:p w:rsidR="00A776A7" w:rsidRDefault="00D9195C" w:rsidP="006B6EAB">
      <w:pPr>
        <w:tabs>
          <w:tab w:val="left" w:pos="9356"/>
        </w:tabs>
      </w:pPr>
      <w:r>
        <w:t xml:space="preserve">       </w:t>
      </w:r>
      <w:r w:rsidR="00925256">
        <w:t>25.03</w:t>
      </w:r>
      <w:r w:rsidR="006B6EAB">
        <w:t>.</w:t>
      </w:r>
      <w:r w:rsidR="00AB3C81">
        <w:t>201</w:t>
      </w:r>
      <w:r w:rsidR="006F4EB8">
        <w:t>1</w:t>
      </w:r>
      <w:r w:rsidR="006B6EAB">
        <w:t xml:space="preserve">                                                                     </w:t>
      </w:r>
      <w:r>
        <w:t xml:space="preserve">                              </w:t>
      </w:r>
      <w:r w:rsidR="00925256">
        <w:t xml:space="preserve">      </w:t>
      </w:r>
      <w:r>
        <w:t>№</w:t>
      </w:r>
      <w:r w:rsidR="00925256">
        <w:t xml:space="preserve"> 249</w:t>
      </w:r>
    </w:p>
    <w:p w:rsidR="006B6EAB" w:rsidRDefault="006B6EAB" w:rsidP="006B6EAB">
      <w:pPr>
        <w:tabs>
          <w:tab w:val="left" w:pos="9356"/>
        </w:tabs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</w:tblGrid>
      <w:tr w:rsidR="006B6EAB" w:rsidTr="00D95F9C">
        <w:tc>
          <w:tcPr>
            <w:tcW w:w="4219" w:type="dxa"/>
          </w:tcPr>
          <w:p w:rsidR="006B6EAB" w:rsidRPr="00D53292" w:rsidRDefault="006B6EAB" w:rsidP="00D53292">
            <w:pPr>
              <w:tabs>
                <w:tab w:val="left" w:pos="7905"/>
              </w:tabs>
              <w:jc w:val="both"/>
              <w:rPr>
                <w:sz w:val="22"/>
              </w:rPr>
            </w:pPr>
            <w:r w:rsidRPr="00D53292">
              <w:rPr>
                <w:sz w:val="22"/>
              </w:rPr>
              <w:t xml:space="preserve">О </w:t>
            </w:r>
            <w:r w:rsidR="001814B6">
              <w:rPr>
                <w:sz w:val="22"/>
              </w:rPr>
              <w:t>порядке выплаты пожизненного ежемесячного</w:t>
            </w:r>
            <w:r w:rsidR="00666126">
              <w:rPr>
                <w:sz w:val="22"/>
              </w:rPr>
              <w:t xml:space="preserve"> </w:t>
            </w:r>
            <w:r w:rsidR="001814B6">
              <w:rPr>
                <w:sz w:val="22"/>
              </w:rPr>
              <w:t>дополнитель</w:t>
            </w:r>
            <w:r w:rsidR="00666126">
              <w:rPr>
                <w:sz w:val="22"/>
              </w:rPr>
              <w:t>ного материального обеспечения лицам, удостоенным звания «Почётный гражданин Весьегонского района</w:t>
            </w:r>
            <w:r w:rsidR="00D95F9C">
              <w:rPr>
                <w:sz w:val="22"/>
              </w:rPr>
              <w:t>»</w:t>
            </w:r>
          </w:p>
          <w:p w:rsidR="006B6EAB" w:rsidRPr="00D53292" w:rsidRDefault="006B6EAB" w:rsidP="00D53292">
            <w:pPr>
              <w:tabs>
                <w:tab w:val="left" w:pos="9356"/>
              </w:tabs>
              <w:rPr>
                <w:sz w:val="22"/>
              </w:rPr>
            </w:pPr>
          </w:p>
        </w:tc>
      </w:tr>
    </w:tbl>
    <w:p w:rsidR="00BA012D" w:rsidRDefault="00BA012D" w:rsidP="00BA012D">
      <w:pPr>
        <w:tabs>
          <w:tab w:val="left" w:pos="7905"/>
        </w:tabs>
        <w:jc w:val="both"/>
      </w:pPr>
    </w:p>
    <w:p w:rsidR="00BA012D" w:rsidRDefault="00BA012D" w:rsidP="00BA012D">
      <w:pPr>
        <w:tabs>
          <w:tab w:val="left" w:pos="7905"/>
        </w:tabs>
        <w:jc w:val="both"/>
      </w:pPr>
    </w:p>
    <w:p w:rsidR="00666126" w:rsidRDefault="00666126" w:rsidP="00BA012D">
      <w:pPr>
        <w:tabs>
          <w:tab w:val="left" w:pos="7905"/>
        </w:tabs>
        <w:jc w:val="both"/>
      </w:pPr>
    </w:p>
    <w:p w:rsidR="00666126" w:rsidRDefault="00D95F9C" w:rsidP="00D95F9C">
      <w:pPr>
        <w:tabs>
          <w:tab w:val="left" w:pos="7905"/>
        </w:tabs>
        <w:spacing w:before="240"/>
        <w:ind w:firstLine="720"/>
        <w:jc w:val="both"/>
      </w:pPr>
      <w:r>
        <w:t>В соответствии с пунктом 1.5 Положения о звании «Почётный гражданин Весьегонского района», утверждённого решением Собрания депутатов Весьегонского района от 24.09.2009 № 71 «О наградах в муниципальном образовании Тверской области «Весьегонский район» (с изменениями от 04.02.2011 № 234)</w:t>
      </w:r>
    </w:p>
    <w:p w:rsidR="00D95F9C" w:rsidRDefault="00D95F9C" w:rsidP="00D95F9C">
      <w:pPr>
        <w:tabs>
          <w:tab w:val="left" w:pos="7905"/>
        </w:tabs>
        <w:ind w:firstLine="720"/>
        <w:jc w:val="both"/>
      </w:pPr>
    </w:p>
    <w:p w:rsidR="00BA012D" w:rsidRDefault="00BA012D" w:rsidP="00BA012D">
      <w:pPr>
        <w:tabs>
          <w:tab w:val="left" w:pos="7905"/>
        </w:tabs>
        <w:jc w:val="center"/>
      </w:pPr>
      <w:r>
        <w:t xml:space="preserve">Собрание депутатов Весьегонского района </w:t>
      </w:r>
      <w:r w:rsidRPr="006B6EAB">
        <w:rPr>
          <w:b/>
        </w:rPr>
        <w:t>решило</w:t>
      </w:r>
      <w:r>
        <w:t>:</w:t>
      </w:r>
    </w:p>
    <w:p w:rsidR="006B6EAB" w:rsidRDefault="006B6EAB" w:rsidP="00BA012D">
      <w:pPr>
        <w:tabs>
          <w:tab w:val="left" w:pos="7905"/>
        </w:tabs>
        <w:jc w:val="center"/>
      </w:pPr>
    </w:p>
    <w:p w:rsidR="00BA012D" w:rsidRPr="007C3D9D" w:rsidRDefault="006B6EAB" w:rsidP="006B6EAB">
      <w:pPr>
        <w:pStyle w:val="a3"/>
        <w:tabs>
          <w:tab w:val="left" w:pos="709"/>
        </w:tabs>
        <w:ind w:left="0" w:firstLine="680"/>
        <w:jc w:val="both"/>
        <w:rPr>
          <w:szCs w:val="24"/>
        </w:rPr>
      </w:pPr>
      <w:r w:rsidRPr="007C3D9D">
        <w:rPr>
          <w:szCs w:val="24"/>
        </w:rPr>
        <w:t>1.</w:t>
      </w:r>
      <w:r w:rsidR="001E6262" w:rsidRPr="007C3D9D">
        <w:rPr>
          <w:szCs w:val="24"/>
        </w:rPr>
        <w:t xml:space="preserve"> </w:t>
      </w:r>
      <w:r w:rsidR="007227BE" w:rsidRPr="007C3D9D">
        <w:rPr>
          <w:szCs w:val="24"/>
        </w:rPr>
        <w:t>Утвердить порядок выплаты пожизненного ежемесячного дополнительного материального обеспечения лицам, удостоенным звания «Почётный гражданин Весьегонского района» (прилагается).</w:t>
      </w:r>
    </w:p>
    <w:p w:rsidR="006B6EAB" w:rsidRPr="007C3D9D" w:rsidRDefault="006B6EAB" w:rsidP="006B6EAB">
      <w:pPr>
        <w:pStyle w:val="a3"/>
        <w:tabs>
          <w:tab w:val="left" w:pos="709"/>
        </w:tabs>
        <w:ind w:left="0" w:firstLine="680"/>
        <w:jc w:val="both"/>
        <w:rPr>
          <w:szCs w:val="24"/>
        </w:rPr>
      </w:pPr>
    </w:p>
    <w:p w:rsidR="00972BB5" w:rsidRPr="007C3D9D" w:rsidRDefault="00972BB5" w:rsidP="006B6EAB">
      <w:pPr>
        <w:pStyle w:val="a3"/>
        <w:tabs>
          <w:tab w:val="left" w:pos="709"/>
        </w:tabs>
        <w:ind w:left="0" w:firstLine="680"/>
        <w:jc w:val="both"/>
        <w:rPr>
          <w:szCs w:val="24"/>
        </w:rPr>
      </w:pPr>
      <w:r w:rsidRPr="007C3D9D">
        <w:rPr>
          <w:szCs w:val="24"/>
        </w:rPr>
        <w:t xml:space="preserve">2.Настоящее решение вступает в силу с </w:t>
      </w:r>
      <w:r w:rsidR="007227BE" w:rsidRPr="007C3D9D">
        <w:rPr>
          <w:szCs w:val="24"/>
        </w:rPr>
        <w:t xml:space="preserve"> 1 июля 2011 года</w:t>
      </w:r>
      <w:r w:rsidRPr="007C3D9D">
        <w:rPr>
          <w:szCs w:val="24"/>
        </w:rPr>
        <w:t>.</w:t>
      </w:r>
    </w:p>
    <w:p w:rsidR="00897DC9" w:rsidRPr="007C3D9D" w:rsidRDefault="00897DC9" w:rsidP="00BA012D">
      <w:pPr>
        <w:tabs>
          <w:tab w:val="left" w:pos="7905"/>
        </w:tabs>
        <w:jc w:val="center"/>
        <w:rPr>
          <w:szCs w:val="24"/>
        </w:rPr>
      </w:pPr>
    </w:p>
    <w:p w:rsidR="00B516AC" w:rsidRDefault="00B516AC" w:rsidP="005B2D66">
      <w:pPr>
        <w:tabs>
          <w:tab w:val="left" w:pos="7905"/>
        </w:tabs>
        <w:jc w:val="both"/>
      </w:pPr>
    </w:p>
    <w:p w:rsidR="00B516AC" w:rsidRDefault="00B516AC" w:rsidP="005B2D66">
      <w:pPr>
        <w:tabs>
          <w:tab w:val="left" w:pos="7905"/>
        </w:tabs>
        <w:jc w:val="both"/>
      </w:pPr>
    </w:p>
    <w:p w:rsidR="00B516AC" w:rsidRDefault="00B516AC" w:rsidP="00B516AC">
      <w:pPr>
        <w:tabs>
          <w:tab w:val="left" w:pos="7905"/>
        </w:tabs>
      </w:pPr>
    </w:p>
    <w:p w:rsidR="00646681" w:rsidRDefault="00646681" w:rsidP="00B516AC">
      <w:pPr>
        <w:tabs>
          <w:tab w:val="left" w:pos="7905"/>
        </w:tabs>
      </w:pPr>
    </w:p>
    <w:p w:rsidR="006B6EAB" w:rsidRDefault="006B6EAB" w:rsidP="00646681">
      <w:pPr>
        <w:pStyle w:val="a3"/>
        <w:tabs>
          <w:tab w:val="left" w:pos="7905"/>
        </w:tabs>
        <w:jc w:val="both"/>
      </w:pPr>
      <w:r>
        <w:t xml:space="preserve">  </w:t>
      </w:r>
    </w:p>
    <w:p w:rsidR="00646681" w:rsidRDefault="006B6EAB" w:rsidP="00646681">
      <w:pPr>
        <w:pStyle w:val="a3"/>
        <w:tabs>
          <w:tab w:val="left" w:pos="7905"/>
        </w:tabs>
        <w:jc w:val="both"/>
      </w:pPr>
      <w:r>
        <w:t xml:space="preserve">          </w:t>
      </w:r>
      <w:r w:rsidR="00646681">
        <w:t xml:space="preserve">Глава района                                                                        А.В. </w:t>
      </w:r>
      <w:proofErr w:type="spellStart"/>
      <w:r w:rsidR="00646681">
        <w:t>Пашуков</w:t>
      </w:r>
      <w:proofErr w:type="spellEnd"/>
    </w:p>
    <w:p w:rsidR="00646681" w:rsidRDefault="00646681" w:rsidP="00646681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Pr="005B3EBD" w:rsidRDefault="00A57341" w:rsidP="007227BE">
      <w:pPr>
        <w:pStyle w:val="a3"/>
        <w:tabs>
          <w:tab w:val="left" w:pos="7905"/>
        </w:tabs>
        <w:jc w:val="right"/>
        <w:rPr>
          <w:sz w:val="22"/>
        </w:rPr>
      </w:pPr>
      <w:r w:rsidRPr="005B3EBD">
        <w:rPr>
          <w:sz w:val="22"/>
        </w:rPr>
        <w:t>Утверждено</w:t>
      </w:r>
    </w:p>
    <w:p w:rsidR="007227BE" w:rsidRPr="005B3EBD" w:rsidRDefault="007227BE" w:rsidP="007227BE">
      <w:pPr>
        <w:pStyle w:val="a3"/>
        <w:tabs>
          <w:tab w:val="left" w:pos="7905"/>
        </w:tabs>
        <w:jc w:val="right"/>
        <w:rPr>
          <w:sz w:val="22"/>
        </w:rPr>
      </w:pPr>
      <w:r w:rsidRPr="005B3EBD">
        <w:rPr>
          <w:sz w:val="22"/>
        </w:rPr>
        <w:t>решени</w:t>
      </w:r>
      <w:r w:rsidR="00A57341" w:rsidRPr="005B3EBD">
        <w:rPr>
          <w:sz w:val="22"/>
        </w:rPr>
        <w:t>ем</w:t>
      </w:r>
      <w:r w:rsidRPr="005B3EBD">
        <w:rPr>
          <w:sz w:val="22"/>
        </w:rPr>
        <w:t xml:space="preserve"> Собрания депутатов</w:t>
      </w:r>
    </w:p>
    <w:p w:rsidR="007227BE" w:rsidRPr="005B3EBD" w:rsidRDefault="007227BE" w:rsidP="007227BE">
      <w:pPr>
        <w:pStyle w:val="a3"/>
        <w:tabs>
          <w:tab w:val="left" w:pos="7905"/>
        </w:tabs>
        <w:jc w:val="right"/>
        <w:rPr>
          <w:sz w:val="22"/>
        </w:rPr>
      </w:pPr>
      <w:r w:rsidRPr="005B3EBD">
        <w:rPr>
          <w:sz w:val="22"/>
        </w:rPr>
        <w:t>Весьегонского района</w:t>
      </w:r>
    </w:p>
    <w:p w:rsidR="007227BE" w:rsidRDefault="007227BE" w:rsidP="007227BE">
      <w:pPr>
        <w:pStyle w:val="a3"/>
        <w:tabs>
          <w:tab w:val="left" w:pos="7905"/>
        </w:tabs>
        <w:jc w:val="right"/>
      </w:pPr>
      <w:r w:rsidRPr="005B3EBD">
        <w:rPr>
          <w:sz w:val="22"/>
        </w:rPr>
        <w:t>от</w:t>
      </w:r>
      <w:r w:rsidR="00E26EA4">
        <w:rPr>
          <w:sz w:val="22"/>
        </w:rPr>
        <w:t xml:space="preserve"> 25.03.2011</w:t>
      </w:r>
      <w:r w:rsidRPr="005B3EBD">
        <w:rPr>
          <w:sz w:val="22"/>
        </w:rPr>
        <w:t xml:space="preserve">  №</w:t>
      </w:r>
      <w:r>
        <w:t xml:space="preserve"> </w:t>
      </w:r>
      <w:r w:rsidR="00E26EA4">
        <w:t>249</w:t>
      </w:r>
      <w:r>
        <w:t xml:space="preserve"> </w:t>
      </w: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646681">
      <w:pPr>
        <w:pStyle w:val="a3"/>
        <w:tabs>
          <w:tab w:val="left" w:pos="7905"/>
        </w:tabs>
        <w:jc w:val="both"/>
      </w:pPr>
    </w:p>
    <w:p w:rsidR="007227BE" w:rsidRDefault="007227BE" w:rsidP="007227BE">
      <w:pPr>
        <w:pStyle w:val="a3"/>
        <w:tabs>
          <w:tab w:val="left" w:pos="7905"/>
        </w:tabs>
        <w:jc w:val="center"/>
      </w:pPr>
    </w:p>
    <w:p w:rsidR="00A57341" w:rsidRPr="005B3EBD" w:rsidRDefault="007227BE" w:rsidP="007227BE">
      <w:pPr>
        <w:pStyle w:val="a3"/>
        <w:tabs>
          <w:tab w:val="left" w:pos="7905"/>
        </w:tabs>
        <w:jc w:val="center"/>
        <w:rPr>
          <w:b/>
          <w:szCs w:val="24"/>
        </w:rPr>
      </w:pPr>
      <w:r w:rsidRPr="005B3EBD">
        <w:rPr>
          <w:b/>
          <w:szCs w:val="24"/>
        </w:rPr>
        <w:t xml:space="preserve">Порядок </w:t>
      </w:r>
    </w:p>
    <w:p w:rsidR="007227BE" w:rsidRPr="005B3EBD" w:rsidRDefault="007227BE" w:rsidP="007227BE">
      <w:pPr>
        <w:pStyle w:val="a3"/>
        <w:tabs>
          <w:tab w:val="left" w:pos="7905"/>
        </w:tabs>
        <w:jc w:val="center"/>
        <w:rPr>
          <w:b/>
          <w:szCs w:val="24"/>
        </w:rPr>
      </w:pPr>
      <w:r w:rsidRPr="005B3EBD">
        <w:rPr>
          <w:b/>
          <w:szCs w:val="24"/>
        </w:rPr>
        <w:t>выплаты пожизненного ежемесячного дополнительного материального обеспечения лицам, удостоенным звания «Почётный гражданин Весьегонского района»</w:t>
      </w:r>
    </w:p>
    <w:p w:rsidR="00A57341" w:rsidRPr="005B3EBD" w:rsidRDefault="00A57341" w:rsidP="007227BE">
      <w:pPr>
        <w:pStyle w:val="a3"/>
        <w:tabs>
          <w:tab w:val="left" w:pos="7905"/>
        </w:tabs>
        <w:jc w:val="center"/>
        <w:rPr>
          <w:b/>
          <w:szCs w:val="24"/>
        </w:rPr>
      </w:pPr>
    </w:p>
    <w:p w:rsidR="00A57341" w:rsidRPr="005B3EBD" w:rsidRDefault="00A57341" w:rsidP="007227BE">
      <w:pPr>
        <w:pStyle w:val="a3"/>
        <w:tabs>
          <w:tab w:val="left" w:pos="7905"/>
        </w:tabs>
        <w:jc w:val="center"/>
        <w:rPr>
          <w:b/>
          <w:szCs w:val="24"/>
        </w:rPr>
      </w:pPr>
    </w:p>
    <w:p w:rsidR="00A57341" w:rsidRPr="005B3EBD" w:rsidRDefault="00D52FC1" w:rsidP="00A57341">
      <w:pPr>
        <w:pStyle w:val="a3"/>
        <w:tabs>
          <w:tab w:val="left" w:pos="7905"/>
        </w:tabs>
        <w:ind w:left="0" w:firstLine="720"/>
        <w:jc w:val="center"/>
        <w:rPr>
          <w:b/>
          <w:szCs w:val="24"/>
        </w:rPr>
      </w:pPr>
      <w:r w:rsidRPr="005B3EBD">
        <w:rPr>
          <w:b/>
          <w:szCs w:val="24"/>
        </w:rPr>
        <w:t>1</w:t>
      </w:r>
      <w:r w:rsidR="00A57341" w:rsidRPr="005B3EBD">
        <w:rPr>
          <w:b/>
          <w:szCs w:val="24"/>
        </w:rPr>
        <w:t>. Общие положения</w:t>
      </w:r>
    </w:p>
    <w:p w:rsidR="00A57341" w:rsidRPr="00CB717B" w:rsidRDefault="00A57341" w:rsidP="00A57341">
      <w:pPr>
        <w:pStyle w:val="a3"/>
        <w:tabs>
          <w:tab w:val="left" w:pos="7905"/>
        </w:tabs>
        <w:ind w:left="0" w:firstLine="720"/>
        <w:jc w:val="both"/>
        <w:rPr>
          <w:b/>
          <w:sz w:val="10"/>
          <w:szCs w:val="24"/>
        </w:rPr>
      </w:pPr>
    </w:p>
    <w:p w:rsidR="00A57341" w:rsidRPr="005B3EBD" w:rsidRDefault="00A57341" w:rsidP="00A57341">
      <w:pPr>
        <w:pStyle w:val="a3"/>
        <w:tabs>
          <w:tab w:val="left" w:pos="7905"/>
        </w:tabs>
        <w:ind w:left="0" w:firstLine="720"/>
        <w:jc w:val="both"/>
        <w:rPr>
          <w:b/>
          <w:szCs w:val="24"/>
        </w:rPr>
      </w:pPr>
    </w:p>
    <w:p w:rsidR="003E7586" w:rsidRPr="005B3EBD" w:rsidRDefault="00A57341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  <w:r w:rsidRPr="005B3EBD">
        <w:rPr>
          <w:szCs w:val="24"/>
        </w:rPr>
        <w:t>В соответствии</w:t>
      </w:r>
      <w:r w:rsidRPr="005B3EBD">
        <w:rPr>
          <w:b/>
          <w:szCs w:val="24"/>
        </w:rPr>
        <w:t xml:space="preserve"> </w:t>
      </w:r>
      <w:r w:rsidR="009D343D" w:rsidRPr="005B3EBD">
        <w:rPr>
          <w:szCs w:val="24"/>
        </w:rPr>
        <w:t>с Положением о звании «Почётный гражданин Весьегонского района», утверждённым решением Собрания депутатов Весьегонского района от 24.09.2009 № 71 «О наградах в муниципальном образовании Тверской области «Весьегонский район» (с изменениями от 04.02.2011 № 234)</w:t>
      </w:r>
      <w:r w:rsidR="003E7586" w:rsidRPr="005B3EBD">
        <w:rPr>
          <w:szCs w:val="24"/>
        </w:rPr>
        <w:t>, лица удостоенные звания «Почётный гражданин Весьегонского района», имеют право на пожизненную ежемесячную выплату.</w:t>
      </w:r>
    </w:p>
    <w:p w:rsidR="003E7586" w:rsidRPr="005B3EBD" w:rsidRDefault="003E7586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  <w:r w:rsidRPr="005B3EBD">
        <w:rPr>
          <w:szCs w:val="24"/>
        </w:rPr>
        <w:t xml:space="preserve">Данная выплата является ежемесячным дополнительным материальным обеспечением лица, удостоенного почётного звания, составляет </w:t>
      </w:r>
      <w:r w:rsidR="00925256">
        <w:rPr>
          <w:szCs w:val="24"/>
        </w:rPr>
        <w:t xml:space="preserve">1500 </w:t>
      </w:r>
      <w:r w:rsidRPr="005B3EBD">
        <w:rPr>
          <w:szCs w:val="24"/>
        </w:rPr>
        <w:t>рублей и выплачивается за счёт средств бюджета Весьегонского района.</w:t>
      </w:r>
    </w:p>
    <w:p w:rsidR="00D52FC1" w:rsidRPr="005B3EBD" w:rsidRDefault="00D52FC1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</w:p>
    <w:p w:rsidR="00D52FC1" w:rsidRPr="005B3EBD" w:rsidRDefault="00D52FC1" w:rsidP="00D52FC1">
      <w:pPr>
        <w:tabs>
          <w:tab w:val="left" w:pos="7905"/>
        </w:tabs>
        <w:spacing w:line="360" w:lineRule="auto"/>
        <w:ind w:firstLine="720"/>
        <w:jc w:val="center"/>
        <w:rPr>
          <w:b/>
          <w:szCs w:val="24"/>
        </w:rPr>
      </w:pPr>
      <w:r w:rsidRPr="005B3EBD">
        <w:rPr>
          <w:b/>
          <w:szCs w:val="24"/>
        </w:rPr>
        <w:t>2. Порядок</w:t>
      </w:r>
      <w:r w:rsidR="005512B2">
        <w:rPr>
          <w:b/>
          <w:szCs w:val="24"/>
        </w:rPr>
        <w:t xml:space="preserve"> обращения и рассмотрения заявлений о выплате </w:t>
      </w:r>
      <w:r w:rsidR="005512B2" w:rsidRPr="005512B2">
        <w:rPr>
          <w:b/>
          <w:szCs w:val="24"/>
        </w:rPr>
        <w:t>ежемесячн</w:t>
      </w:r>
      <w:r w:rsidR="005512B2">
        <w:rPr>
          <w:b/>
          <w:szCs w:val="24"/>
        </w:rPr>
        <w:t>ого</w:t>
      </w:r>
      <w:r w:rsidR="005512B2" w:rsidRPr="005512B2">
        <w:rPr>
          <w:b/>
          <w:szCs w:val="24"/>
        </w:rPr>
        <w:t xml:space="preserve"> дополнительн</w:t>
      </w:r>
      <w:r w:rsidR="005512B2">
        <w:rPr>
          <w:b/>
          <w:szCs w:val="24"/>
        </w:rPr>
        <w:t>ого</w:t>
      </w:r>
      <w:r w:rsidR="005512B2" w:rsidRPr="005512B2">
        <w:rPr>
          <w:b/>
          <w:szCs w:val="24"/>
        </w:rPr>
        <w:t xml:space="preserve"> материальн</w:t>
      </w:r>
      <w:r w:rsidR="005512B2">
        <w:rPr>
          <w:b/>
          <w:szCs w:val="24"/>
        </w:rPr>
        <w:t>ого</w:t>
      </w:r>
      <w:r w:rsidR="005512B2" w:rsidRPr="005512B2">
        <w:rPr>
          <w:b/>
          <w:szCs w:val="24"/>
        </w:rPr>
        <w:t xml:space="preserve"> обеспечени</w:t>
      </w:r>
      <w:r w:rsidR="005512B2">
        <w:rPr>
          <w:b/>
          <w:szCs w:val="24"/>
        </w:rPr>
        <w:t>я</w:t>
      </w:r>
    </w:p>
    <w:p w:rsidR="00D52FC1" w:rsidRPr="005B3EBD" w:rsidRDefault="00D52FC1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</w:p>
    <w:p w:rsidR="00E61B5C" w:rsidRPr="005B3EBD" w:rsidRDefault="002E1710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  <w:r w:rsidRPr="005B3EBD">
        <w:rPr>
          <w:szCs w:val="24"/>
        </w:rPr>
        <w:t xml:space="preserve">2.1. Заявление о выплате ежемесячного дополнительного материального обеспечения подаётся главе администрации Весьегонского района лично лицом, удостоенным звания «Почётный </w:t>
      </w:r>
      <w:r w:rsidR="00E61B5C" w:rsidRPr="005B3EBD">
        <w:rPr>
          <w:szCs w:val="24"/>
        </w:rPr>
        <w:t>гражданин Весьегонского района». К заявлению согласно установленной форме прилагается решение Собрания депутатов Весьегонского района о присвоении данному лицу  звания «Почётный гражданин Весьегонского района».</w:t>
      </w:r>
    </w:p>
    <w:p w:rsidR="00D52FC1" w:rsidRPr="005B3EBD" w:rsidRDefault="00E61B5C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  <w:r w:rsidRPr="005B3EBD">
        <w:rPr>
          <w:szCs w:val="24"/>
        </w:rPr>
        <w:t>2.2.  Ежемесячное дополнительное материальное обеспечение устанавливается постановлением администрации Весьегонского района со дня подачи заявления.</w:t>
      </w:r>
    </w:p>
    <w:p w:rsidR="00E61B5C" w:rsidRPr="005B3EBD" w:rsidRDefault="00E61B5C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</w:p>
    <w:p w:rsidR="00E61B5C" w:rsidRPr="005B3EBD" w:rsidRDefault="00E61B5C" w:rsidP="00CB717B">
      <w:pPr>
        <w:tabs>
          <w:tab w:val="left" w:pos="7905"/>
        </w:tabs>
        <w:ind w:firstLine="720"/>
        <w:jc w:val="center"/>
        <w:rPr>
          <w:b/>
          <w:szCs w:val="24"/>
        </w:rPr>
      </w:pPr>
      <w:r w:rsidRPr="005B3EBD">
        <w:rPr>
          <w:b/>
          <w:szCs w:val="24"/>
        </w:rPr>
        <w:t>3. Органы, осуществляющие выплату</w:t>
      </w:r>
      <w:r w:rsidR="002C26CA" w:rsidRPr="005B3EBD">
        <w:rPr>
          <w:b/>
          <w:szCs w:val="24"/>
        </w:rPr>
        <w:t xml:space="preserve"> пожизненно</w:t>
      </w:r>
      <w:r w:rsidR="00CB717B">
        <w:rPr>
          <w:b/>
          <w:szCs w:val="24"/>
        </w:rPr>
        <w:t>го</w:t>
      </w:r>
      <w:r w:rsidR="002C26CA" w:rsidRPr="005B3EBD">
        <w:rPr>
          <w:b/>
          <w:szCs w:val="24"/>
        </w:rPr>
        <w:t xml:space="preserve"> ежемесячно</w:t>
      </w:r>
      <w:r w:rsidR="00CB717B">
        <w:rPr>
          <w:b/>
          <w:szCs w:val="24"/>
        </w:rPr>
        <w:t>го</w:t>
      </w:r>
      <w:r w:rsidR="002C26CA" w:rsidRPr="005B3EBD">
        <w:rPr>
          <w:b/>
          <w:szCs w:val="24"/>
        </w:rPr>
        <w:t xml:space="preserve"> </w:t>
      </w:r>
      <w:r w:rsidR="00CB717B">
        <w:rPr>
          <w:b/>
          <w:szCs w:val="24"/>
        </w:rPr>
        <w:t>материального обеспечения</w:t>
      </w:r>
    </w:p>
    <w:p w:rsidR="00F902BF" w:rsidRPr="005B3EBD" w:rsidRDefault="00F902BF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</w:p>
    <w:p w:rsidR="00D52FC1" w:rsidRPr="005B3EBD" w:rsidRDefault="002C26CA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  <w:r w:rsidRPr="005B3EBD">
        <w:rPr>
          <w:szCs w:val="24"/>
        </w:rPr>
        <w:t>3.1. Постановление администрации Весьегонского района о выплате ежемесячного дополнительного материального обеспечения</w:t>
      </w:r>
      <w:r w:rsidR="00D90984" w:rsidRPr="005B3EBD">
        <w:rPr>
          <w:szCs w:val="24"/>
        </w:rPr>
        <w:t xml:space="preserve"> с документами, оформленными в </w:t>
      </w:r>
      <w:r w:rsidR="00D90984" w:rsidRPr="005B3EBD">
        <w:rPr>
          <w:szCs w:val="24"/>
        </w:rPr>
        <w:lastRenderedPageBreak/>
        <w:t xml:space="preserve">соответствии с </w:t>
      </w:r>
      <w:r w:rsidR="00DF4EFF" w:rsidRPr="005B3EBD">
        <w:rPr>
          <w:szCs w:val="24"/>
        </w:rPr>
        <w:t>данным Порядком, направляется в бухгалтерию администрации Весьегонского района.</w:t>
      </w:r>
    </w:p>
    <w:p w:rsidR="00DF4EFF" w:rsidRPr="005B3EBD" w:rsidRDefault="00DF4EFF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  <w:r w:rsidRPr="005B3EBD">
        <w:rPr>
          <w:szCs w:val="24"/>
        </w:rPr>
        <w:t>3.2. Выплата ежемесячного дополнительного материального обеспечения осуществляется через Сберегательный банк Российской Федерации путём зачисления на лицевой счёт получателя.</w:t>
      </w:r>
    </w:p>
    <w:p w:rsidR="00DF4EFF" w:rsidRPr="005B3EBD" w:rsidRDefault="00DF4EFF" w:rsidP="00D52FC1">
      <w:pPr>
        <w:tabs>
          <w:tab w:val="left" w:pos="7905"/>
        </w:tabs>
        <w:spacing w:line="360" w:lineRule="auto"/>
        <w:ind w:firstLine="720"/>
        <w:jc w:val="both"/>
        <w:rPr>
          <w:szCs w:val="24"/>
        </w:rPr>
      </w:pPr>
    </w:p>
    <w:p w:rsidR="00B33286" w:rsidRDefault="00B33286" w:rsidP="00DF4EFF">
      <w:pPr>
        <w:tabs>
          <w:tab w:val="left" w:pos="7905"/>
        </w:tabs>
        <w:spacing w:line="360" w:lineRule="auto"/>
        <w:ind w:firstLine="720"/>
        <w:jc w:val="right"/>
      </w:pPr>
    </w:p>
    <w:p w:rsidR="00B33286" w:rsidRDefault="00B33286" w:rsidP="00DF4EFF">
      <w:pPr>
        <w:tabs>
          <w:tab w:val="left" w:pos="7905"/>
        </w:tabs>
        <w:spacing w:line="360" w:lineRule="auto"/>
        <w:ind w:firstLine="720"/>
        <w:jc w:val="right"/>
      </w:pPr>
    </w:p>
    <w:p w:rsidR="00DF4EFF" w:rsidRPr="008A1D09" w:rsidRDefault="00DF4EFF" w:rsidP="00DF4EFF">
      <w:pPr>
        <w:tabs>
          <w:tab w:val="left" w:pos="7905"/>
        </w:tabs>
        <w:spacing w:line="360" w:lineRule="auto"/>
        <w:ind w:firstLine="720"/>
        <w:jc w:val="right"/>
      </w:pPr>
      <w:r w:rsidRPr="008A1D09">
        <w:t>Главе администрации</w:t>
      </w:r>
      <w:r w:rsidR="008A1D09" w:rsidRPr="008A1D09">
        <w:t xml:space="preserve"> Весьегонского района</w:t>
      </w:r>
    </w:p>
    <w:p w:rsidR="008A1D09" w:rsidRDefault="008A1D09" w:rsidP="00DF4EFF">
      <w:pPr>
        <w:tabs>
          <w:tab w:val="left" w:pos="7905"/>
        </w:tabs>
        <w:spacing w:line="360" w:lineRule="auto"/>
        <w:ind w:firstLine="720"/>
        <w:jc w:val="right"/>
        <w:rPr>
          <w:sz w:val="22"/>
        </w:rPr>
      </w:pPr>
      <w:r>
        <w:rPr>
          <w:sz w:val="22"/>
        </w:rPr>
        <w:t>________________________________________</w:t>
      </w:r>
    </w:p>
    <w:p w:rsidR="008A1D09" w:rsidRDefault="008A1D09" w:rsidP="00DF4EFF">
      <w:pPr>
        <w:tabs>
          <w:tab w:val="left" w:pos="7905"/>
        </w:tabs>
        <w:spacing w:line="360" w:lineRule="auto"/>
        <w:ind w:firstLine="720"/>
        <w:jc w:val="right"/>
        <w:rPr>
          <w:sz w:val="22"/>
        </w:rPr>
      </w:pPr>
      <w:r w:rsidRPr="008A1D09">
        <w:t xml:space="preserve">от </w:t>
      </w:r>
      <w:r>
        <w:rPr>
          <w:sz w:val="22"/>
        </w:rPr>
        <w:t>_______________________________________</w:t>
      </w:r>
    </w:p>
    <w:p w:rsidR="008A1D09" w:rsidRDefault="008A1D09" w:rsidP="008A1D09">
      <w:pPr>
        <w:tabs>
          <w:tab w:val="left" w:pos="7905"/>
        </w:tabs>
        <w:spacing w:line="360" w:lineRule="auto"/>
        <w:ind w:firstLine="72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(фамилия, имя, отчество)                            </w:t>
      </w:r>
    </w:p>
    <w:p w:rsidR="008A1D09" w:rsidRDefault="008A1D09" w:rsidP="00DF4EFF">
      <w:pPr>
        <w:tabs>
          <w:tab w:val="left" w:pos="7905"/>
        </w:tabs>
        <w:spacing w:line="360" w:lineRule="auto"/>
        <w:ind w:firstLine="720"/>
        <w:jc w:val="right"/>
      </w:pPr>
      <w:r w:rsidRPr="008A1D09">
        <w:t xml:space="preserve">Домашний адрес </w:t>
      </w:r>
      <w:r>
        <w:t>_______________________</w:t>
      </w:r>
    </w:p>
    <w:p w:rsidR="008A1D09" w:rsidRDefault="008A1D09" w:rsidP="00DF4EFF">
      <w:pPr>
        <w:tabs>
          <w:tab w:val="left" w:pos="7905"/>
        </w:tabs>
        <w:spacing w:line="360" w:lineRule="auto"/>
        <w:ind w:firstLine="720"/>
        <w:jc w:val="right"/>
      </w:pPr>
      <w:r>
        <w:t>______________________________________</w:t>
      </w:r>
    </w:p>
    <w:p w:rsidR="008A1D09" w:rsidRPr="006B4963" w:rsidRDefault="006B4963" w:rsidP="00DF4EFF">
      <w:pPr>
        <w:tabs>
          <w:tab w:val="left" w:pos="7905"/>
        </w:tabs>
        <w:spacing w:line="360" w:lineRule="auto"/>
        <w:ind w:firstLine="720"/>
        <w:jc w:val="right"/>
      </w:pPr>
      <w:r>
        <w:t>телефон ______________________________</w:t>
      </w:r>
    </w:p>
    <w:p w:rsidR="008A1D09" w:rsidRDefault="008A1D09" w:rsidP="00DF4EFF">
      <w:pPr>
        <w:tabs>
          <w:tab w:val="left" w:pos="7905"/>
        </w:tabs>
        <w:spacing w:line="360" w:lineRule="auto"/>
        <w:ind w:firstLine="720"/>
        <w:jc w:val="right"/>
        <w:rPr>
          <w:sz w:val="18"/>
        </w:rPr>
      </w:pPr>
    </w:p>
    <w:p w:rsidR="008A1D09" w:rsidRPr="008A1D09" w:rsidRDefault="008A1D09" w:rsidP="00DF4EFF">
      <w:pPr>
        <w:tabs>
          <w:tab w:val="left" w:pos="7905"/>
        </w:tabs>
        <w:spacing w:line="360" w:lineRule="auto"/>
        <w:ind w:firstLine="720"/>
        <w:jc w:val="right"/>
        <w:rPr>
          <w:sz w:val="18"/>
        </w:rPr>
      </w:pPr>
    </w:p>
    <w:p w:rsidR="008A1D09" w:rsidRDefault="008A1D09" w:rsidP="00DF4EFF">
      <w:pPr>
        <w:tabs>
          <w:tab w:val="left" w:pos="7905"/>
        </w:tabs>
        <w:spacing w:line="360" w:lineRule="auto"/>
        <w:ind w:firstLine="720"/>
        <w:jc w:val="right"/>
        <w:rPr>
          <w:sz w:val="22"/>
        </w:rPr>
      </w:pPr>
    </w:p>
    <w:p w:rsidR="00DF4EFF" w:rsidRPr="00D52FC1" w:rsidRDefault="006B4963" w:rsidP="006B4963">
      <w:pPr>
        <w:tabs>
          <w:tab w:val="left" w:pos="7905"/>
        </w:tabs>
        <w:spacing w:line="360" w:lineRule="auto"/>
        <w:ind w:firstLine="720"/>
        <w:jc w:val="center"/>
        <w:rPr>
          <w:szCs w:val="24"/>
        </w:rPr>
      </w:pPr>
      <w:r>
        <w:rPr>
          <w:szCs w:val="24"/>
        </w:rPr>
        <w:t>заявление.</w:t>
      </w:r>
    </w:p>
    <w:p w:rsidR="009D343D" w:rsidRDefault="003E7586" w:rsidP="00F902BF">
      <w:pPr>
        <w:tabs>
          <w:tab w:val="left" w:pos="7905"/>
        </w:tabs>
        <w:spacing w:before="240" w:line="360" w:lineRule="auto"/>
        <w:ind w:firstLine="720"/>
        <w:jc w:val="both"/>
        <w:rPr>
          <w:sz w:val="22"/>
        </w:rPr>
      </w:pPr>
      <w:r>
        <w:t xml:space="preserve"> </w:t>
      </w:r>
      <w:r w:rsidR="006B4963">
        <w:t xml:space="preserve">В соответствии с решением </w:t>
      </w:r>
      <w:r w:rsidR="006B4963" w:rsidRPr="00D52FC1">
        <w:rPr>
          <w:szCs w:val="24"/>
        </w:rPr>
        <w:t>Собрания депутатов Весьегонского района от 24.09.2009 № 71 «О наградах в муниципальном образовании Тверской области «Весьегонский район»</w:t>
      </w:r>
      <w:r w:rsidR="006B4963">
        <w:rPr>
          <w:szCs w:val="24"/>
        </w:rPr>
        <w:t xml:space="preserve"> и </w:t>
      </w:r>
      <w:r w:rsidR="006B4963" w:rsidRPr="00D52FC1">
        <w:rPr>
          <w:szCs w:val="24"/>
        </w:rPr>
        <w:t>решением</w:t>
      </w:r>
      <w:r w:rsidR="006B4963">
        <w:rPr>
          <w:szCs w:val="24"/>
        </w:rPr>
        <w:t xml:space="preserve"> </w:t>
      </w:r>
      <w:r w:rsidR="006B4963" w:rsidRPr="00D52FC1">
        <w:rPr>
          <w:szCs w:val="24"/>
        </w:rPr>
        <w:t>Собрания депутатов Весьегонского района от</w:t>
      </w:r>
      <w:r w:rsidR="006B4963">
        <w:rPr>
          <w:szCs w:val="24"/>
        </w:rPr>
        <w:t xml:space="preserve"> «__»_____20__       №____  о присвоении мне звания </w:t>
      </w:r>
      <w:r w:rsidR="006B4963">
        <w:rPr>
          <w:sz w:val="22"/>
        </w:rPr>
        <w:t>«Почётный</w:t>
      </w:r>
      <w:r w:rsidR="006B4963">
        <w:rPr>
          <w:szCs w:val="24"/>
        </w:rPr>
        <w:t xml:space="preserve"> </w:t>
      </w:r>
      <w:r w:rsidR="006B4963" w:rsidRPr="00D52FC1">
        <w:rPr>
          <w:szCs w:val="24"/>
        </w:rPr>
        <w:t>гражданин Весьегонского района</w:t>
      </w:r>
      <w:r w:rsidR="006B4963">
        <w:rPr>
          <w:szCs w:val="24"/>
        </w:rPr>
        <w:t xml:space="preserve">» прошу установить </w:t>
      </w:r>
      <w:r w:rsidR="00D203AD">
        <w:rPr>
          <w:sz w:val="22"/>
        </w:rPr>
        <w:t>пожизненное ежемесячное дополнительное материальное обеспечение в размере ________________ рублей.</w:t>
      </w:r>
    </w:p>
    <w:p w:rsidR="00F902BF" w:rsidRDefault="00F902BF" w:rsidP="00F902BF">
      <w:pPr>
        <w:tabs>
          <w:tab w:val="left" w:pos="7905"/>
        </w:tabs>
        <w:spacing w:before="240" w:line="360" w:lineRule="auto"/>
        <w:ind w:firstLine="720"/>
        <w:jc w:val="both"/>
        <w:rPr>
          <w:sz w:val="22"/>
        </w:rPr>
      </w:pPr>
    </w:p>
    <w:p w:rsidR="00F902BF" w:rsidRDefault="00F902BF" w:rsidP="00F902BF">
      <w:pPr>
        <w:tabs>
          <w:tab w:val="left" w:pos="7905"/>
        </w:tabs>
        <w:spacing w:before="240"/>
        <w:ind w:firstLine="720"/>
        <w:jc w:val="both"/>
        <w:rPr>
          <w:sz w:val="22"/>
        </w:rPr>
      </w:pPr>
      <w:r>
        <w:rPr>
          <w:sz w:val="22"/>
        </w:rPr>
        <w:t>_______________                                                           ________________________</w:t>
      </w:r>
    </w:p>
    <w:p w:rsidR="00F902BF" w:rsidRPr="00F902BF" w:rsidRDefault="00F902BF" w:rsidP="00F902BF">
      <w:pPr>
        <w:tabs>
          <w:tab w:val="left" w:pos="7905"/>
        </w:tabs>
        <w:ind w:firstLine="720"/>
        <w:jc w:val="both"/>
        <w:rPr>
          <w:sz w:val="18"/>
        </w:rPr>
      </w:pPr>
      <w:r>
        <w:rPr>
          <w:sz w:val="18"/>
        </w:rPr>
        <w:t xml:space="preserve">              (дата)                                                                                                             (подпись заявителя)</w:t>
      </w:r>
    </w:p>
    <w:p w:rsidR="00F902BF" w:rsidRDefault="00F902BF" w:rsidP="00F902BF">
      <w:pPr>
        <w:tabs>
          <w:tab w:val="left" w:pos="7905"/>
        </w:tabs>
        <w:spacing w:before="240"/>
        <w:ind w:firstLine="720"/>
        <w:jc w:val="both"/>
        <w:rPr>
          <w:sz w:val="22"/>
        </w:rPr>
      </w:pPr>
    </w:p>
    <w:p w:rsidR="00F902BF" w:rsidRDefault="00F902BF" w:rsidP="00F902BF">
      <w:pPr>
        <w:tabs>
          <w:tab w:val="left" w:pos="7905"/>
        </w:tabs>
        <w:spacing w:before="240" w:line="360" w:lineRule="auto"/>
        <w:ind w:firstLine="720"/>
        <w:jc w:val="both"/>
        <w:rPr>
          <w:sz w:val="22"/>
        </w:rPr>
      </w:pPr>
    </w:p>
    <w:p w:rsidR="00F902BF" w:rsidRDefault="00F902BF" w:rsidP="00F902BF">
      <w:pPr>
        <w:tabs>
          <w:tab w:val="left" w:pos="7905"/>
        </w:tabs>
        <w:spacing w:before="240" w:line="360" w:lineRule="auto"/>
        <w:ind w:firstLine="720"/>
        <w:jc w:val="both"/>
      </w:pPr>
    </w:p>
    <w:p w:rsidR="00A57341" w:rsidRPr="00A57341" w:rsidRDefault="00A57341" w:rsidP="00A57341">
      <w:pPr>
        <w:pStyle w:val="a3"/>
        <w:tabs>
          <w:tab w:val="left" w:pos="7905"/>
        </w:tabs>
        <w:ind w:left="0" w:firstLine="720"/>
        <w:jc w:val="both"/>
        <w:rPr>
          <w:b/>
        </w:rPr>
      </w:pPr>
    </w:p>
    <w:sectPr w:rsidR="00A57341" w:rsidRPr="00A57341" w:rsidSect="00797F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C81"/>
    <w:rsid w:val="00033CCA"/>
    <w:rsid w:val="00034067"/>
    <w:rsid w:val="000418CB"/>
    <w:rsid w:val="0006577D"/>
    <w:rsid w:val="000678BB"/>
    <w:rsid w:val="0011143E"/>
    <w:rsid w:val="001814B6"/>
    <w:rsid w:val="001E6262"/>
    <w:rsid w:val="001E705B"/>
    <w:rsid w:val="002A3B50"/>
    <w:rsid w:val="002C26CA"/>
    <w:rsid w:val="002E1710"/>
    <w:rsid w:val="0031665E"/>
    <w:rsid w:val="003A0B74"/>
    <w:rsid w:val="003E7586"/>
    <w:rsid w:val="003F5A57"/>
    <w:rsid w:val="00481AB2"/>
    <w:rsid w:val="004E00FD"/>
    <w:rsid w:val="005512B2"/>
    <w:rsid w:val="005B2D66"/>
    <w:rsid w:val="005B3EBD"/>
    <w:rsid w:val="00646681"/>
    <w:rsid w:val="00666126"/>
    <w:rsid w:val="006B4963"/>
    <w:rsid w:val="006B6EAB"/>
    <w:rsid w:val="006C41FA"/>
    <w:rsid w:val="006D7DDF"/>
    <w:rsid w:val="006F4EB8"/>
    <w:rsid w:val="007227BE"/>
    <w:rsid w:val="00797F19"/>
    <w:rsid w:val="007A6B8B"/>
    <w:rsid w:val="007C3D9D"/>
    <w:rsid w:val="007F70E6"/>
    <w:rsid w:val="0082747F"/>
    <w:rsid w:val="00833F04"/>
    <w:rsid w:val="00897DC9"/>
    <w:rsid w:val="008A1D09"/>
    <w:rsid w:val="008A5F40"/>
    <w:rsid w:val="008C1A87"/>
    <w:rsid w:val="008F26E0"/>
    <w:rsid w:val="00911E04"/>
    <w:rsid w:val="00925256"/>
    <w:rsid w:val="00972BB5"/>
    <w:rsid w:val="00992FAB"/>
    <w:rsid w:val="009C3608"/>
    <w:rsid w:val="009D343D"/>
    <w:rsid w:val="00A57341"/>
    <w:rsid w:val="00A776A7"/>
    <w:rsid w:val="00A83F69"/>
    <w:rsid w:val="00AB3C81"/>
    <w:rsid w:val="00AB5AA8"/>
    <w:rsid w:val="00AC608E"/>
    <w:rsid w:val="00B16960"/>
    <w:rsid w:val="00B33286"/>
    <w:rsid w:val="00B45803"/>
    <w:rsid w:val="00B516AC"/>
    <w:rsid w:val="00B9158C"/>
    <w:rsid w:val="00B97C9C"/>
    <w:rsid w:val="00BA012D"/>
    <w:rsid w:val="00BD40D3"/>
    <w:rsid w:val="00C173C3"/>
    <w:rsid w:val="00C52FBC"/>
    <w:rsid w:val="00CB717B"/>
    <w:rsid w:val="00D203AD"/>
    <w:rsid w:val="00D52FC1"/>
    <w:rsid w:val="00D53292"/>
    <w:rsid w:val="00D90984"/>
    <w:rsid w:val="00D9195C"/>
    <w:rsid w:val="00D95F9C"/>
    <w:rsid w:val="00DF4EFF"/>
    <w:rsid w:val="00E26EA4"/>
    <w:rsid w:val="00E61B5C"/>
    <w:rsid w:val="00E73AF2"/>
    <w:rsid w:val="00E872C0"/>
    <w:rsid w:val="00F24010"/>
    <w:rsid w:val="00F902BF"/>
    <w:rsid w:val="00FA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  <w:style w:type="table" w:styleId="a4">
    <w:name w:val="Table Grid"/>
    <w:basedOn w:val="a1"/>
    <w:uiPriority w:val="59"/>
    <w:rsid w:val="006B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9C56-5592-429D-A2FC-F1F1D894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3</cp:revision>
  <cp:lastPrinted>2011-03-31T12:09:00Z</cp:lastPrinted>
  <dcterms:created xsi:type="dcterms:W3CDTF">2011-05-26T04:59:00Z</dcterms:created>
  <dcterms:modified xsi:type="dcterms:W3CDTF">2011-05-26T04:59:00Z</dcterms:modified>
</cp:coreProperties>
</file>