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AC" w:rsidRDefault="005A7CAC" w:rsidP="005A7CAC">
      <w:pPr>
        <w:jc w:val="center"/>
        <w:rPr>
          <w:b/>
          <w:i/>
          <w:color w:val="000000"/>
          <w:spacing w:val="21"/>
          <w:sz w:val="28"/>
          <w:szCs w:val="28"/>
        </w:rPr>
      </w:pPr>
    </w:p>
    <w:p w:rsidR="005A7CAC" w:rsidRPr="00E53457" w:rsidRDefault="005A7CAC" w:rsidP="005A7CAC">
      <w:pPr>
        <w:jc w:val="center"/>
        <w:rPr>
          <w:b/>
          <w:i/>
          <w:color w:val="000000"/>
          <w:spacing w:val="21"/>
          <w:sz w:val="28"/>
          <w:szCs w:val="28"/>
        </w:rPr>
      </w:pPr>
      <w:r w:rsidRPr="00E53457">
        <w:rPr>
          <w:b/>
          <w:i/>
          <w:color w:val="000000"/>
          <w:spacing w:val="21"/>
          <w:sz w:val="28"/>
          <w:szCs w:val="28"/>
        </w:rPr>
        <w:t>Отчет</w:t>
      </w:r>
    </w:p>
    <w:p w:rsidR="005A7CAC" w:rsidRDefault="005A7CAC" w:rsidP="004F3BE4">
      <w:pPr>
        <w:jc w:val="center"/>
        <w:rPr>
          <w:b/>
          <w:i/>
          <w:color w:val="000000"/>
          <w:spacing w:val="21"/>
          <w:sz w:val="28"/>
          <w:szCs w:val="28"/>
          <w:lang w:val="en-US"/>
        </w:rPr>
      </w:pPr>
    </w:p>
    <w:p w:rsidR="004F3BE4" w:rsidRPr="00E53457" w:rsidRDefault="004F3BE4" w:rsidP="004F3BE4">
      <w:pPr>
        <w:jc w:val="center"/>
        <w:rPr>
          <w:b/>
          <w:i/>
          <w:color w:val="000000"/>
          <w:spacing w:val="21"/>
          <w:sz w:val="28"/>
          <w:szCs w:val="28"/>
        </w:rPr>
      </w:pPr>
      <w:r w:rsidRPr="00E53457">
        <w:rPr>
          <w:b/>
          <w:i/>
          <w:color w:val="000000"/>
          <w:spacing w:val="21"/>
          <w:sz w:val="28"/>
          <w:szCs w:val="28"/>
        </w:rPr>
        <w:t>Территориального отдела социальной защиты населения  Весьегонского района Тверской области по предоставлению мер социальной поддержки гражданам  различных категорий, проживающих на территории район за 2011 года.</w:t>
      </w:r>
    </w:p>
    <w:p w:rsidR="004F3BE4" w:rsidRPr="00E53457" w:rsidRDefault="004F3BE4" w:rsidP="004F3BE4">
      <w:pPr>
        <w:jc w:val="center"/>
        <w:rPr>
          <w:b/>
          <w:i/>
          <w:color w:val="000000"/>
          <w:spacing w:val="21"/>
          <w:sz w:val="28"/>
          <w:szCs w:val="28"/>
        </w:rPr>
      </w:pPr>
    </w:p>
    <w:p w:rsidR="004F3BE4" w:rsidRPr="00E53457" w:rsidRDefault="004F3BE4" w:rsidP="004F3BE4">
      <w:pPr>
        <w:spacing w:line="276" w:lineRule="auto"/>
        <w:jc w:val="both"/>
        <w:rPr>
          <w:sz w:val="28"/>
          <w:szCs w:val="28"/>
        </w:rPr>
      </w:pPr>
      <w:r>
        <w:rPr>
          <w:color w:val="000000"/>
          <w:spacing w:val="21"/>
        </w:rPr>
        <w:t xml:space="preserve"> </w:t>
      </w:r>
      <w:r w:rsidRPr="00677B53">
        <w:rPr>
          <w:color w:val="000000"/>
          <w:spacing w:val="21"/>
        </w:rPr>
        <w:t xml:space="preserve">  </w:t>
      </w:r>
      <w:r w:rsidRPr="00E53457">
        <w:rPr>
          <w:color w:val="000000"/>
          <w:spacing w:val="21"/>
          <w:sz w:val="28"/>
          <w:szCs w:val="28"/>
        </w:rPr>
        <w:t>С</w:t>
      </w:r>
      <w:r w:rsidRPr="00E53457">
        <w:rPr>
          <w:sz w:val="28"/>
          <w:szCs w:val="28"/>
        </w:rPr>
        <w:t>огласованная деятельность ТОСЗН, как координатора социальной политики в районе с подведомственными учреждениями, общественными организациями и учреждениями района, направлена  на четкое взаимодействие в решении вопросов деятельности социальных служб.</w:t>
      </w:r>
    </w:p>
    <w:p w:rsidR="004F3BE4" w:rsidRPr="00E53457" w:rsidRDefault="004F3BE4" w:rsidP="004F3BE4">
      <w:pPr>
        <w:spacing w:line="276" w:lineRule="auto"/>
        <w:jc w:val="both"/>
        <w:rPr>
          <w:sz w:val="28"/>
          <w:szCs w:val="28"/>
        </w:rPr>
      </w:pPr>
      <w:r w:rsidRPr="00E53457">
        <w:rPr>
          <w:sz w:val="28"/>
          <w:szCs w:val="28"/>
        </w:rPr>
        <w:t xml:space="preserve">   На территории Весьегонского района находятся учреждения системы социальной защиты  – ГБУ «Социальн</w:t>
      </w:r>
      <w:r w:rsidR="00FD4854">
        <w:rPr>
          <w:sz w:val="28"/>
          <w:szCs w:val="28"/>
        </w:rPr>
        <w:t>ый приют для детей и подростков</w:t>
      </w:r>
      <w:r w:rsidRPr="00E53457">
        <w:rPr>
          <w:sz w:val="28"/>
          <w:szCs w:val="28"/>
        </w:rPr>
        <w:t xml:space="preserve">», ГБУ «Комплексный центр социального обслуживания населения», ГБУ «Кесемской </w:t>
      </w:r>
      <w:r w:rsidR="00FD4854">
        <w:rPr>
          <w:sz w:val="28"/>
          <w:szCs w:val="28"/>
        </w:rPr>
        <w:t xml:space="preserve">дом </w:t>
      </w:r>
      <w:r w:rsidRPr="00E53457">
        <w:rPr>
          <w:sz w:val="28"/>
          <w:szCs w:val="28"/>
        </w:rPr>
        <w:t xml:space="preserve">интернат для престарелых и инвалидов». </w:t>
      </w:r>
    </w:p>
    <w:p w:rsidR="004F3BE4" w:rsidRPr="00E53457" w:rsidRDefault="004F3BE4" w:rsidP="004F3BE4">
      <w:pPr>
        <w:jc w:val="both"/>
        <w:rPr>
          <w:sz w:val="28"/>
          <w:szCs w:val="28"/>
        </w:rPr>
      </w:pPr>
      <w:r w:rsidRPr="00E53457">
        <w:rPr>
          <w:sz w:val="28"/>
          <w:szCs w:val="28"/>
        </w:rPr>
        <w:t xml:space="preserve">  </w:t>
      </w:r>
    </w:p>
    <w:p w:rsidR="004F3BE4" w:rsidRPr="00E53457" w:rsidRDefault="004F3BE4" w:rsidP="004F3BE4">
      <w:pPr>
        <w:spacing w:line="276" w:lineRule="auto"/>
        <w:jc w:val="both"/>
        <w:rPr>
          <w:sz w:val="28"/>
          <w:szCs w:val="28"/>
        </w:rPr>
      </w:pPr>
      <w:r w:rsidRPr="00E53457">
        <w:rPr>
          <w:sz w:val="28"/>
          <w:szCs w:val="28"/>
        </w:rPr>
        <w:t xml:space="preserve">      Для граждан сегодня главным является социальная стабильность, которая зависит и от нас: обеспечение социальных гарантий, являющихся обязательствами Правительств</w:t>
      </w:r>
      <w:r w:rsidR="00FD4854">
        <w:rPr>
          <w:sz w:val="28"/>
          <w:szCs w:val="28"/>
        </w:rPr>
        <w:t>а</w:t>
      </w:r>
      <w:r w:rsidRPr="00E53457">
        <w:rPr>
          <w:sz w:val="28"/>
          <w:szCs w:val="28"/>
        </w:rPr>
        <w:t xml:space="preserve"> Тверской области для  региональных льготников, и других получателей компенсаций, пособий,  жилищных выплат, а они назначаются и выплачиваются своевременно. По состоянию на 01.01.2012 года на учете в ТОСЗН состоит: тружеников тыла-771 чел., в т.ч. получают ЕДВ-4</w:t>
      </w:r>
      <w:r w:rsidR="00E3712A" w:rsidRPr="00E3712A">
        <w:rPr>
          <w:sz w:val="28"/>
          <w:szCs w:val="28"/>
        </w:rPr>
        <w:t>42</w:t>
      </w:r>
      <w:r w:rsidRPr="00E53457">
        <w:rPr>
          <w:sz w:val="28"/>
          <w:szCs w:val="28"/>
        </w:rPr>
        <w:t>чел.;</w:t>
      </w:r>
    </w:p>
    <w:p w:rsidR="004F3BE4" w:rsidRPr="00E53457" w:rsidRDefault="004F3BE4" w:rsidP="004F3BE4">
      <w:pPr>
        <w:spacing w:line="276" w:lineRule="auto"/>
        <w:jc w:val="both"/>
        <w:rPr>
          <w:sz w:val="28"/>
          <w:szCs w:val="28"/>
        </w:rPr>
      </w:pPr>
      <w:r w:rsidRPr="00E53457">
        <w:rPr>
          <w:sz w:val="28"/>
          <w:szCs w:val="28"/>
        </w:rPr>
        <w:t>-ветеранов труда-2069 чел, в.т.ч. получают ЕДВ-9</w:t>
      </w:r>
      <w:r w:rsidR="00E3712A" w:rsidRPr="00E3712A">
        <w:rPr>
          <w:sz w:val="28"/>
          <w:szCs w:val="28"/>
        </w:rPr>
        <w:t>38</w:t>
      </w:r>
      <w:r w:rsidRPr="00E53457">
        <w:rPr>
          <w:sz w:val="28"/>
          <w:szCs w:val="28"/>
        </w:rPr>
        <w:t xml:space="preserve"> чел.;</w:t>
      </w:r>
    </w:p>
    <w:p w:rsidR="004F3BE4" w:rsidRPr="00E53457" w:rsidRDefault="004F3BE4" w:rsidP="004F3BE4">
      <w:pPr>
        <w:spacing w:line="276" w:lineRule="auto"/>
        <w:jc w:val="both"/>
        <w:rPr>
          <w:sz w:val="28"/>
          <w:szCs w:val="28"/>
        </w:rPr>
      </w:pPr>
      <w:r w:rsidRPr="00E53457">
        <w:rPr>
          <w:sz w:val="28"/>
          <w:szCs w:val="28"/>
        </w:rPr>
        <w:t>-ветеранов труда Тверской области 536чел, в т.ч. получают ЕДВ-45</w:t>
      </w:r>
      <w:r w:rsidR="00E3712A" w:rsidRPr="00E3712A">
        <w:rPr>
          <w:sz w:val="28"/>
          <w:szCs w:val="28"/>
        </w:rPr>
        <w:t>5</w:t>
      </w:r>
      <w:r w:rsidRPr="00E53457">
        <w:rPr>
          <w:sz w:val="28"/>
          <w:szCs w:val="28"/>
        </w:rPr>
        <w:t>чел;</w:t>
      </w:r>
    </w:p>
    <w:p w:rsidR="004F3BE4" w:rsidRPr="00E53457" w:rsidRDefault="004F3BE4" w:rsidP="004F3BE4">
      <w:pPr>
        <w:spacing w:line="276" w:lineRule="auto"/>
        <w:jc w:val="both"/>
        <w:rPr>
          <w:sz w:val="28"/>
          <w:szCs w:val="28"/>
        </w:rPr>
      </w:pPr>
      <w:r w:rsidRPr="00E53457">
        <w:rPr>
          <w:sz w:val="28"/>
          <w:szCs w:val="28"/>
        </w:rPr>
        <w:t>-репрессированных-22 чел, в т.ч. получают ЕДВ-1</w:t>
      </w:r>
      <w:r w:rsidR="00E3712A" w:rsidRPr="00E3712A">
        <w:rPr>
          <w:sz w:val="28"/>
          <w:szCs w:val="28"/>
        </w:rPr>
        <w:t>3</w:t>
      </w:r>
      <w:r w:rsidRPr="00E53457">
        <w:rPr>
          <w:sz w:val="28"/>
          <w:szCs w:val="28"/>
        </w:rPr>
        <w:t xml:space="preserve"> чел;</w:t>
      </w:r>
    </w:p>
    <w:p w:rsidR="004F3BE4" w:rsidRPr="00E53457" w:rsidRDefault="004F3BE4" w:rsidP="004F3BE4">
      <w:pPr>
        <w:spacing w:line="276" w:lineRule="auto"/>
        <w:jc w:val="both"/>
        <w:rPr>
          <w:sz w:val="28"/>
          <w:szCs w:val="28"/>
        </w:rPr>
      </w:pPr>
      <w:r w:rsidRPr="00E53457">
        <w:rPr>
          <w:sz w:val="28"/>
          <w:szCs w:val="28"/>
        </w:rPr>
        <w:t>-доноров-3</w:t>
      </w:r>
      <w:r w:rsidR="00E3712A">
        <w:rPr>
          <w:sz w:val="28"/>
          <w:szCs w:val="28"/>
          <w:lang w:val="en-US"/>
        </w:rPr>
        <w:t>0</w:t>
      </w:r>
      <w:r w:rsidRPr="00E53457">
        <w:rPr>
          <w:sz w:val="28"/>
          <w:szCs w:val="28"/>
        </w:rPr>
        <w:t>чел.</w:t>
      </w:r>
    </w:p>
    <w:p w:rsidR="004F3BE4" w:rsidRDefault="004F3BE4" w:rsidP="004F3BE4">
      <w:pPr>
        <w:spacing w:line="276" w:lineRule="auto"/>
        <w:jc w:val="both"/>
      </w:pPr>
    </w:p>
    <w:p w:rsidR="004F3BE4" w:rsidRDefault="004F3BE4" w:rsidP="004F3BE4">
      <w:pPr>
        <w:jc w:val="center"/>
        <w:rPr>
          <w:b/>
          <w:i/>
          <w:color w:val="000000"/>
          <w:spacing w:val="21"/>
          <w:sz w:val="28"/>
          <w:szCs w:val="28"/>
        </w:rPr>
      </w:pPr>
    </w:p>
    <w:tbl>
      <w:tblPr>
        <w:tblpPr w:leftFromText="180" w:rightFromText="180" w:vertAnchor="text" w:horzAnchor="margin" w:tblpXSpec="center" w:tblpY="35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4588"/>
        <w:gridCol w:w="1906"/>
        <w:gridCol w:w="1514"/>
        <w:gridCol w:w="1620"/>
      </w:tblGrid>
      <w:tr w:rsidR="004F3BE4" w:rsidRPr="00475CA8" w:rsidTr="004F3BE4">
        <w:tc>
          <w:tcPr>
            <w:tcW w:w="560" w:type="dxa"/>
          </w:tcPr>
          <w:p w:rsidR="004F3BE4" w:rsidRPr="00E53457" w:rsidRDefault="004F3BE4" w:rsidP="004F3BE4">
            <w:pPr>
              <w:jc w:val="both"/>
              <w:rPr>
                <w:b/>
                <w:sz w:val="20"/>
                <w:szCs w:val="20"/>
              </w:rPr>
            </w:pPr>
            <w:r w:rsidRPr="00E53457">
              <w:rPr>
                <w:b/>
                <w:sz w:val="20"/>
                <w:szCs w:val="20"/>
              </w:rPr>
              <w:t xml:space="preserve">№ </w:t>
            </w:r>
            <w:proofErr w:type="gramStart"/>
            <w:r w:rsidRPr="00E53457">
              <w:rPr>
                <w:b/>
                <w:sz w:val="20"/>
                <w:szCs w:val="20"/>
              </w:rPr>
              <w:t>п</w:t>
            </w:r>
            <w:proofErr w:type="gramEnd"/>
            <w:r w:rsidRPr="00E53457">
              <w:rPr>
                <w:b/>
                <w:sz w:val="20"/>
                <w:szCs w:val="20"/>
              </w:rPr>
              <w:t>/п</w:t>
            </w:r>
          </w:p>
        </w:tc>
        <w:tc>
          <w:tcPr>
            <w:tcW w:w="4588" w:type="dxa"/>
          </w:tcPr>
          <w:p w:rsidR="004F3BE4" w:rsidRPr="00E53457" w:rsidRDefault="004F3BE4" w:rsidP="004F3BE4">
            <w:pPr>
              <w:jc w:val="center"/>
              <w:rPr>
                <w:b/>
                <w:sz w:val="20"/>
                <w:szCs w:val="20"/>
              </w:rPr>
            </w:pPr>
            <w:r w:rsidRPr="00E53457">
              <w:rPr>
                <w:b/>
                <w:sz w:val="20"/>
                <w:szCs w:val="20"/>
              </w:rPr>
              <w:t>Наименование</w:t>
            </w:r>
          </w:p>
        </w:tc>
        <w:tc>
          <w:tcPr>
            <w:tcW w:w="1906" w:type="dxa"/>
          </w:tcPr>
          <w:p w:rsidR="004F3BE4" w:rsidRPr="00E53457" w:rsidRDefault="004F3BE4" w:rsidP="004F3BE4">
            <w:pPr>
              <w:jc w:val="center"/>
              <w:rPr>
                <w:b/>
                <w:sz w:val="20"/>
                <w:szCs w:val="20"/>
              </w:rPr>
            </w:pPr>
            <w:r w:rsidRPr="00E53457">
              <w:rPr>
                <w:b/>
                <w:sz w:val="20"/>
                <w:szCs w:val="20"/>
              </w:rPr>
              <w:t>ВСЕГО</w:t>
            </w:r>
          </w:p>
          <w:p w:rsidR="004F3BE4" w:rsidRPr="00E53457" w:rsidRDefault="004F3BE4" w:rsidP="004F3BE4">
            <w:pPr>
              <w:jc w:val="center"/>
              <w:rPr>
                <w:b/>
                <w:sz w:val="20"/>
                <w:szCs w:val="20"/>
              </w:rPr>
            </w:pPr>
            <w:r w:rsidRPr="00E53457">
              <w:rPr>
                <w:b/>
                <w:sz w:val="20"/>
                <w:szCs w:val="20"/>
              </w:rPr>
              <w:t>Расходов</w:t>
            </w:r>
          </w:p>
          <w:p w:rsidR="004F3BE4" w:rsidRPr="00E53457" w:rsidRDefault="004F3BE4" w:rsidP="004F3BE4">
            <w:pPr>
              <w:jc w:val="center"/>
              <w:rPr>
                <w:b/>
                <w:sz w:val="20"/>
                <w:szCs w:val="20"/>
              </w:rPr>
            </w:pPr>
            <w:r w:rsidRPr="00E53457">
              <w:rPr>
                <w:b/>
                <w:sz w:val="20"/>
                <w:szCs w:val="20"/>
              </w:rPr>
              <w:t xml:space="preserve"> (в рублях)</w:t>
            </w:r>
          </w:p>
          <w:p w:rsidR="004F3BE4" w:rsidRPr="00E53457" w:rsidRDefault="004F3BE4" w:rsidP="004F3BE4">
            <w:pPr>
              <w:jc w:val="both"/>
              <w:rPr>
                <w:b/>
                <w:sz w:val="20"/>
                <w:szCs w:val="20"/>
              </w:rPr>
            </w:pPr>
          </w:p>
        </w:tc>
        <w:tc>
          <w:tcPr>
            <w:tcW w:w="1514" w:type="dxa"/>
          </w:tcPr>
          <w:p w:rsidR="004F3BE4" w:rsidRPr="00E53457" w:rsidRDefault="004F3BE4" w:rsidP="004F3BE4">
            <w:pPr>
              <w:jc w:val="center"/>
              <w:rPr>
                <w:b/>
                <w:sz w:val="20"/>
                <w:szCs w:val="20"/>
              </w:rPr>
            </w:pPr>
            <w:r w:rsidRPr="00E53457">
              <w:rPr>
                <w:b/>
                <w:sz w:val="20"/>
                <w:szCs w:val="20"/>
              </w:rPr>
              <w:t>Численность</w:t>
            </w:r>
          </w:p>
        </w:tc>
        <w:tc>
          <w:tcPr>
            <w:tcW w:w="1620" w:type="dxa"/>
          </w:tcPr>
          <w:p w:rsidR="004F3BE4" w:rsidRPr="00E53457" w:rsidRDefault="004F3BE4" w:rsidP="004F3BE4">
            <w:pPr>
              <w:jc w:val="center"/>
              <w:rPr>
                <w:b/>
                <w:sz w:val="20"/>
                <w:szCs w:val="20"/>
              </w:rPr>
            </w:pPr>
            <w:r w:rsidRPr="00E53457">
              <w:rPr>
                <w:b/>
                <w:sz w:val="20"/>
                <w:szCs w:val="20"/>
              </w:rPr>
              <w:t>в т.ч. на выплату пособий</w:t>
            </w:r>
          </w:p>
        </w:tc>
      </w:tr>
      <w:tr w:rsidR="004F3BE4" w:rsidRPr="00677B53" w:rsidTr="004F3BE4">
        <w:tc>
          <w:tcPr>
            <w:tcW w:w="560" w:type="dxa"/>
          </w:tcPr>
          <w:p w:rsidR="004F3BE4" w:rsidRPr="00677B53" w:rsidRDefault="004F3BE4" w:rsidP="004F3BE4">
            <w:pPr>
              <w:jc w:val="both"/>
            </w:pPr>
            <w:r w:rsidRPr="00677B53">
              <w:t>1.</w:t>
            </w:r>
          </w:p>
        </w:tc>
        <w:tc>
          <w:tcPr>
            <w:tcW w:w="4588" w:type="dxa"/>
          </w:tcPr>
          <w:p w:rsidR="004F3BE4" w:rsidRPr="00677B53" w:rsidRDefault="004F3BE4" w:rsidP="004F3BE4">
            <w:pPr>
              <w:jc w:val="both"/>
            </w:pPr>
            <w:r w:rsidRPr="00677B53">
              <w:t>Детские пособия</w:t>
            </w:r>
          </w:p>
        </w:tc>
        <w:tc>
          <w:tcPr>
            <w:tcW w:w="1906" w:type="dxa"/>
          </w:tcPr>
          <w:p w:rsidR="004F3BE4" w:rsidRPr="00677B53" w:rsidRDefault="004F3BE4" w:rsidP="004F3BE4">
            <w:pPr>
              <w:jc w:val="right"/>
            </w:pPr>
            <w:r w:rsidRPr="00F11919">
              <w:rPr>
                <w:lang w:val="en-US"/>
              </w:rPr>
              <w:t>3</w:t>
            </w:r>
            <w:r>
              <w:t xml:space="preserve"> </w:t>
            </w:r>
            <w:r w:rsidRPr="00F11919">
              <w:rPr>
                <w:lang w:val="en-US"/>
              </w:rPr>
              <w:t>431</w:t>
            </w:r>
            <w:r>
              <w:t xml:space="preserve"> </w:t>
            </w:r>
            <w:r w:rsidRPr="00F11919">
              <w:rPr>
                <w:lang w:val="en-US"/>
              </w:rPr>
              <w:t>845</w:t>
            </w:r>
          </w:p>
        </w:tc>
        <w:tc>
          <w:tcPr>
            <w:tcW w:w="1514" w:type="dxa"/>
          </w:tcPr>
          <w:p w:rsidR="004F3BE4" w:rsidRPr="00677B53" w:rsidRDefault="004F3BE4" w:rsidP="004F3BE4">
            <w:pPr>
              <w:jc w:val="right"/>
            </w:pPr>
            <w:r w:rsidRPr="00F11919">
              <w:rPr>
                <w:lang w:val="en-US"/>
              </w:rPr>
              <w:t>1404|1469</w:t>
            </w:r>
          </w:p>
        </w:tc>
        <w:tc>
          <w:tcPr>
            <w:tcW w:w="1620" w:type="dxa"/>
          </w:tcPr>
          <w:p w:rsidR="004F3BE4" w:rsidRPr="00677B53" w:rsidRDefault="004F3BE4" w:rsidP="004F3BE4">
            <w:pPr>
              <w:jc w:val="right"/>
            </w:pPr>
            <w:r w:rsidRPr="00F11919">
              <w:rPr>
                <w:lang w:val="en-US"/>
              </w:rPr>
              <w:t>3</w:t>
            </w:r>
            <w:r>
              <w:t xml:space="preserve"> </w:t>
            </w:r>
            <w:r w:rsidRPr="00F11919">
              <w:rPr>
                <w:lang w:val="en-US"/>
              </w:rPr>
              <w:t>419</w:t>
            </w:r>
            <w:r>
              <w:t xml:space="preserve"> </w:t>
            </w:r>
            <w:r w:rsidRPr="00F11919">
              <w:rPr>
                <w:lang w:val="en-US"/>
              </w:rPr>
              <w:t>585</w:t>
            </w:r>
          </w:p>
        </w:tc>
      </w:tr>
      <w:tr w:rsidR="004F3BE4" w:rsidRPr="00677B53" w:rsidTr="004F3BE4">
        <w:tc>
          <w:tcPr>
            <w:tcW w:w="560" w:type="dxa"/>
          </w:tcPr>
          <w:p w:rsidR="004F3BE4" w:rsidRPr="00677B53" w:rsidRDefault="004F3BE4" w:rsidP="004F3BE4">
            <w:pPr>
              <w:jc w:val="both"/>
            </w:pPr>
            <w:r w:rsidRPr="00677B53">
              <w:t>2.</w:t>
            </w:r>
          </w:p>
        </w:tc>
        <w:tc>
          <w:tcPr>
            <w:tcW w:w="4588" w:type="dxa"/>
          </w:tcPr>
          <w:p w:rsidR="004F3BE4" w:rsidRPr="00677B53" w:rsidRDefault="004F3BE4" w:rsidP="004F3BE4">
            <w:pPr>
              <w:jc w:val="both"/>
            </w:pPr>
            <w:r w:rsidRPr="00677B53">
              <w:t>ЕДВ многодетным семьям</w:t>
            </w:r>
          </w:p>
        </w:tc>
        <w:tc>
          <w:tcPr>
            <w:tcW w:w="1906" w:type="dxa"/>
          </w:tcPr>
          <w:p w:rsidR="004F3BE4" w:rsidRPr="00677B53" w:rsidRDefault="004F3BE4" w:rsidP="004F3BE4">
            <w:pPr>
              <w:jc w:val="right"/>
            </w:pPr>
            <w:r w:rsidRPr="00F11919">
              <w:rPr>
                <w:lang w:val="en-US"/>
              </w:rPr>
              <w:t>1</w:t>
            </w:r>
            <w:r>
              <w:t xml:space="preserve"> </w:t>
            </w:r>
            <w:r w:rsidRPr="00F11919">
              <w:rPr>
                <w:lang w:val="en-US"/>
              </w:rPr>
              <w:t>154</w:t>
            </w:r>
            <w:r>
              <w:t xml:space="preserve"> </w:t>
            </w:r>
            <w:r w:rsidRPr="00F11919">
              <w:rPr>
                <w:lang w:val="en-US"/>
              </w:rPr>
              <w:t>386</w:t>
            </w:r>
          </w:p>
        </w:tc>
        <w:tc>
          <w:tcPr>
            <w:tcW w:w="1514" w:type="dxa"/>
          </w:tcPr>
          <w:p w:rsidR="004F3BE4" w:rsidRPr="00677B53" w:rsidRDefault="004F3BE4" w:rsidP="004F3BE4">
            <w:pPr>
              <w:jc w:val="right"/>
            </w:pPr>
            <w:r w:rsidRPr="00F11919">
              <w:rPr>
                <w:lang w:val="en-US"/>
              </w:rPr>
              <w:t>80</w:t>
            </w:r>
          </w:p>
        </w:tc>
        <w:tc>
          <w:tcPr>
            <w:tcW w:w="1620" w:type="dxa"/>
          </w:tcPr>
          <w:p w:rsidR="004F3BE4" w:rsidRPr="00F11919" w:rsidRDefault="004F3BE4" w:rsidP="004F3BE4">
            <w:pPr>
              <w:jc w:val="right"/>
              <w:rPr>
                <w:lang w:val="en-US"/>
              </w:rPr>
            </w:pPr>
            <w:r w:rsidRPr="00F11919">
              <w:rPr>
                <w:lang w:val="en-US"/>
              </w:rPr>
              <w:t>1</w:t>
            </w:r>
            <w:r>
              <w:t xml:space="preserve"> </w:t>
            </w:r>
            <w:r w:rsidRPr="00F11919">
              <w:rPr>
                <w:lang w:val="en-US"/>
              </w:rPr>
              <w:t>139</w:t>
            </w:r>
            <w:r>
              <w:t xml:space="preserve"> </w:t>
            </w:r>
            <w:r w:rsidRPr="00F11919">
              <w:rPr>
                <w:lang w:val="en-US"/>
              </w:rPr>
              <w:t>404</w:t>
            </w:r>
          </w:p>
        </w:tc>
      </w:tr>
      <w:tr w:rsidR="004F3BE4" w:rsidRPr="00677B53" w:rsidTr="004F3BE4">
        <w:tc>
          <w:tcPr>
            <w:tcW w:w="560" w:type="dxa"/>
          </w:tcPr>
          <w:p w:rsidR="004F3BE4" w:rsidRPr="00677B53" w:rsidRDefault="004F3BE4" w:rsidP="004F3BE4">
            <w:pPr>
              <w:jc w:val="both"/>
            </w:pPr>
            <w:r w:rsidRPr="00677B53">
              <w:t>3</w:t>
            </w:r>
          </w:p>
        </w:tc>
        <w:tc>
          <w:tcPr>
            <w:tcW w:w="4588" w:type="dxa"/>
          </w:tcPr>
          <w:p w:rsidR="004F3BE4" w:rsidRPr="00677B53" w:rsidRDefault="004F3BE4" w:rsidP="004F3BE4">
            <w:pPr>
              <w:jc w:val="both"/>
            </w:pPr>
            <w:r w:rsidRPr="00677B53">
              <w:t>Субсидии на оплату коммунальных услуг</w:t>
            </w:r>
          </w:p>
        </w:tc>
        <w:tc>
          <w:tcPr>
            <w:tcW w:w="1906" w:type="dxa"/>
          </w:tcPr>
          <w:p w:rsidR="004F3BE4" w:rsidRPr="00F11919" w:rsidRDefault="004F3BE4" w:rsidP="004F3BE4">
            <w:pPr>
              <w:jc w:val="right"/>
              <w:rPr>
                <w:lang w:val="en-US"/>
              </w:rPr>
            </w:pPr>
            <w:r w:rsidRPr="00F11919">
              <w:rPr>
                <w:lang w:val="en-US"/>
              </w:rPr>
              <w:t>11</w:t>
            </w:r>
            <w:r>
              <w:t xml:space="preserve"> </w:t>
            </w:r>
            <w:r w:rsidRPr="00F11919">
              <w:rPr>
                <w:lang w:val="en-US"/>
              </w:rPr>
              <w:t>187</w:t>
            </w:r>
            <w:r>
              <w:t xml:space="preserve"> </w:t>
            </w:r>
            <w:r w:rsidRPr="00F11919">
              <w:rPr>
                <w:lang w:val="en-US"/>
              </w:rPr>
              <w:t>223</w:t>
            </w:r>
          </w:p>
        </w:tc>
        <w:tc>
          <w:tcPr>
            <w:tcW w:w="1514" w:type="dxa"/>
          </w:tcPr>
          <w:p w:rsidR="004F3BE4" w:rsidRPr="00677B53" w:rsidRDefault="004F3BE4" w:rsidP="004F3BE4">
            <w:pPr>
              <w:jc w:val="right"/>
            </w:pPr>
            <w:r w:rsidRPr="00F11919">
              <w:rPr>
                <w:lang w:val="en-US"/>
              </w:rPr>
              <w:t>830</w:t>
            </w:r>
          </w:p>
        </w:tc>
        <w:tc>
          <w:tcPr>
            <w:tcW w:w="1620" w:type="dxa"/>
          </w:tcPr>
          <w:p w:rsidR="004F3BE4" w:rsidRPr="00677B53" w:rsidRDefault="004F3BE4" w:rsidP="004F3BE4">
            <w:pPr>
              <w:jc w:val="right"/>
            </w:pPr>
            <w:r w:rsidRPr="00F11919">
              <w:rPr>
                <w:lang w:val="en-US"/>
              </w:rPr>
              <w:t>10</w:t>
            </w:r>
            <w:r>
              <w:t xml:space="preserve"> </w:t>
            </w:r>
            <w:r w:rsidRPr="00F11919">
              <w:rPr>
                <w:lang w:val="en-US"/>
              </w:rPr>
              <w:t>901</w:t>
            </w:r>
            <w:r>
              <w:t xml:space="preserve"> </w:t>
            </w:r>
            <w:r w:rsidRPr="00F11919">
              <w:rPr>
                <w:lang w:val="en-US"/>
              </w:rPr>
              <w:t>805</w:t>
            </w:r>
          </w:p>
        </w:tc>
      </w:tr>
      <w:tr w:rsidR="004F3BE4" w:rsidRPr="00677B53" w:rsidTr="004F3BE4">
        <w:tc>
          <w:tcPr>
            <w:tcW w:w="560" w:type="dxa"/>
          </w:tcPr>
          <w:p w:rsidR="004F3BE4" w:rsidRPr="00677B53" w:rsidRDefault="004F3BE4" w:rsidP="004F3BE4">
            <w:pPr>
              <w:jc w:val="both"/>
            </w:pPr>
            <w:r w:rsidRPr="00677B53">
              <w:t>4.</w:t>
            </w:r>
          </w:p>
        </w:tc>
        <w:tc>
          <w:tcPr>
            <w:tcW w:w="4588" w:type="dxa"/>
          </w:tcPr>
          <w:p w:rsidR="004F3BE4" w:rsidRPr="00677B53" w:rsidRDefault="004F3BE4" w:rsidP="004F3BE4">
            <w:pPr>
              <w:jc w:val="both"/>
            </w:pPr>
            <w:r w:rsidRPr="00677B53">
              <w:t>ЕДВ ветеранам труда</w:t>
            </w:r>
          </w:p>
        </w:tc>
        <w:tc>
          <w:tcPr>
            <w:tcW w:w="1906" w:type="dxa"/>
          </w:tcPr>
          <w:p w:rsidR="004F3BE4" w:rsidRPr="00677B53" w:rsidRDefault="004F3BE4" w:rsidP="004F3BE4">
            <w:pPr>
              <w:jc w:val="right"/>
            </w:pPr>
            <w:r w:rsidRPr="00F11919">
              <w:rPr>
                <w:lang w:val="en-US"/>
              </w:rPr>
              <w:t>5</w:t>
            </w:r>
            <w:r>
              <w:t xml:space="preserve"> </w:t>
            </w:r>
            <w:r w:rsidRPr="00F11919">
              <w:rPr>
                <w:lang w:val="en-US"/>
              </w:rPr>
              <w:t>797</w:t>
            </w:r>
            <w:r>
              <w:t xml:space="preserve"> </w:t>
            </w:r>
            <w:r w:rsidRPr="00F11919">
              <w:rPr>
                <w:lang w:val="en-US"/>
              </w:rPr>
              <w:t>677</w:t>
            </w:r>
          </w:p>
        </w:tc>
        <w:tc>
          <w:tcPr>
            <w:tcW w:w="1514" w:type="dxa"/>
          </w:tcPr>
          <w:p w:rsidR="004F3BE4" w:rsidRPr="00677B53" w:rsidRDefault="004F3BE4" w:rsidP="004F3BE4">
            <w:pPr>
              <w:jc w:val="right"/>
            </w:pPr>
            <w:r w:rsidRPr="00F11919">
              <w:rPr>
                <w:lang w:val="en-US"/>
              </w:rPr>
              <w:t>938</w:t>
            </w:r>
          </w:p>
        </w:tc>
        <w:tc>
          <w:tcPr>
            <w:tcW w:w="1620" w:type="dxa"/>
          </w:tcPr>
          <w:p w:rsidR="004F3BE4" w:rsidRPr="00677B53" w:rsidRDefault="004F3BE4" w:rsidP="004F3BE4">
            <w:pPr>
              <w:jc w:val="right"/>
            </w:pPr>
            <w:r w:rsidRPr="00F11919">
              <w:rPr>
                <w:lang w:val="en-US"/>
              </w:rPr>
              <w:t>5</w:t>
            </w:r>
            <w:r>
              <w:t xml:space="preserve"> </w:t>
            </w:r>
            <w:r w:rsidRPr="00F11919">
              <w:rPr>
                <w:lang w:val="en-US"/>
              </w:rPr>
              <w:t>631</w:t>
            </w:r>
            <w:r>
              <w:t xml:space="preserve"> </w:t>
            </w:r>
            <w:r w:rsidRPr="00F11919">
              <w:rPr>
                <w:lang w:val="en-US"/>
              </w:rPr>
              <w:t>700</w:t>
            </w:r>
          </w:p>
        </w:tc>
      </w:tr>
      <w:tr w:rsidR="004F3BE4" w:rsidRPr="00677B53" w:rsidTr="004F3BE4">
        <w:tc>
          <w:tcPr>
            <w:tcW w:w="560" w:type="dxa"/>
          </w:tcPr>
          <w:p w:rsidR="004F3BE4" w:rsidRPr="00677B53" w:rsidRDefault="004F3BE4" w:rsidP="004F3BE4">
            <w:pPr>
              <w:jc w:val="both"/>
            </w:pPr>
            <w:r w:rsidRPr="00677B53">
              <w:t>5</w:t>
            </w:r>
          </w:p>
        </w:tc>
        <w:tc>
          <w:tcPr>
            <w:tcW w:w="4588" w:type="dxa"/>
          </w:tcPr>
          <w:p w:rsidR="004F3BE4" w:rsidRPr="00677B53" w:rsidRDefault="004F3BE4" w:rsidP="004F3BE4">
            <w:pPr>
              <w:jc w:val="both"/>
            </w:pPr>
            <w:r w:rsidRPr="00677B53">
              <w:t>ЕДВ труженикам тыла</w:t>
            </w:r>
          </w:p>
        </w:tc>
        <w:tc>
          <w:tcPr>
            <w:tcW w:w="1906" w:type="dxa"/>
          </w:tcPr>
          <w:p w:rsidR="004F3BE4" w:rsidRPr="00F11919" w:rsidRDefault="004F3BE4" w:rsidP="004F3BE4">
            <w:pPr>
              <w:jc w:val="right"/>
              <w:rPr>
                <w:lang w:val="en-US"/>
              </w:rPr>
            </w:pPr>
            <w:r w:rsidRPr="00F11919">
              <w:rPr>
                <w:lang w:val="en-US"/>
              </w:rPr>
              <w:t>3</w:t>
            </w:r>
            <w:r>
              <w:t xml:space="preserve"> </w:t>
            </w:r>
            <w:r w:rsidRPr="00F11919">
              <w:rPr>
                <w:lang w:val="en-US"/>
              </w:rPr>
              <w:t>579</w:t>
            </w:r>
            <w:r>
              <w:t xml:space="preserve"> </w:t>
            </w:r>
            <w:r w:rsidRPr="00F11919">
              <w:rPr>
                <w:lang w:val="en-US"/>
              </w:rPr>
              <w:t>722</w:t>
            </w:r>
          </w:p>
        </w:tc>
        <w:tc>
          <w:tcPr>
            <w:tcW w:w="1514" w:type="dxa"/>
          </w:tcPr>
          <w:p w:rsidR="004F3BE4" w:rsidRPr="00F11919" w:rsidRDefault="004F3BE4" w:rsidP="004F3BE4">
            <w:pPr>
              <w:jc w:val="right"/>
              <w:rPr>
                <w:lang w:val="en-US"/>
              </w:rPr>
            </w:pPr>
            <w:r w:rsidRPr="00F11919">
              <w:rPr>
                <w:lang w:val="en-US"/>
              </w:rPr>
              <w:t>442</w:t>
            </w:r>
          </w:p>
        </w:tc>
        <w:tc>
          <w:tcPr>
            <w:tcW w:w="1620" w:type="dxa"/>
          </w:tcPr>
          <w:p w:rsidR="004F3BE4" w:rsidRPr="00F11919" w:rsidRDefault="004F3BE4" w:rsidP="004F3BE4">
            <w:pPr>
              <w:jc w:val="right"/>
              <w:rPr>
                <w:lang w:val="en-US"/>
              </w:rPr>
            </w:pPr>
            <w:r w:rsidRPr="00F11919">
              <w:rPr>
                <w:lang w:val="en-US"/>
              </w:rPr>
              <w:t>3</w:t>
            </w:r>
            <w:r>
              <w:t xml:space="preserve"> </w:t>
            </w:r>
            <w:r w:rsidRPr="00F11919">
              <w:rPr>
                <w:lang w:val="en-US"/>
              </w:rPr>
              <w:t>476</w:t>
            </w:r>
            <w:r>
              <w:t xml:space="preserve"> </w:t>
            </w:r>
            <w:r w:rsidRPr="00F11919">
              <w:rPr>
                <w:lang w:val="en-US"/>
              </w:rPr>
              <w:t>992</w:t>
            </w:r>
          </w:p>
        </w:tc>
      </w:tr>
      <w:tr w:rsidR="004F3BE4" w:rsidRPr="00677B53" w:rsidTr="004F3BE4">
        <w:tc>
          <w:tcPr>
            <w:tcW w:w="560" w:type="dxa"/>
          </w:tcPr>
          <w:p w:rsidR="004F3BE4" w:rsidRPr="00677B53" w:rsidRDefault="004F3BE4" w:rsidP="004F3BE4">
            <w:pPr>
              <w:jc w:val="both"/>
            </w:pPr>
            <w:r w:rsidRPr="00677B53">
              <w:t>6</w:t>
            </w:r>
          </w:p>
        </w:tc>
        <w:tc>
          <w:tcPr>
            <w:tcW w:w="4588" w:type="dxa"/>
          </w:tcPr>
          <w:p w:rsidR="004F3BE4" w:rsidRPr="00677B53" w:rsidRDefault="004F3BE4" w:rsidP="004F3BE4">
            <w:pPr>
              <w:jc w:val="both"/>
            </w:pPr>
            <w:r w:rsidRPr="00677B53">
              <w:t>ЕДВ инвалидам и участникам ВОВ</w:t>
            </w:r>
          </w:p>
        </w:tc>
        <w:tc>
          <w:tcPr>
            <w:tcW w:w="1906" w:type="dxa"/>
          </w:tcPr>
          <w:p w:rsidR="004F3BE4" w:rsidRPr="00F11919" w:rsidRDefault="004F3BE4" w:rsidP="004F3BE4">
            <w:pPr>
              <w:jc w:val="right"/>
              <w:rPr>
                <w:lang w:val="en-US"/>
              </w:rPr>
            </w:pPr>
            <w:r w:rsidRPr="00F11919">
              <w:rPr>
                <w:lang w:val="en-US"/>
              </w:rPr>
              <w:t>233</w:t>
            </w:r>
            <w:r>
              <w:t xml:space="preserve"> </w:t>
            </w:r>
            <w:r w:rsidRPr="00F11919">
              <w:rPr>
                <w:lang w:val="en-US"/>
              </w:rPr>
              <w:t>679</w:t>
            </w:r>
          </w:p>
        </w:tc>
        <w:tc>
          <w:tcPr>
            <w:tcW w:w="1514" w:type="dxa"/>
          </w:tcPr>
          <w:p w:rsidR="004F3BE4" w:rsidRPr="00F11919" w:rsidRDefault="004F3BE4" w:rsidP="004F3BE4">
            <w:pPr>
              <w:jc w:val="right"/>
              <w:rPr>
                <w:lang w:val="en-US"/>
              </w:rPr>
            </w:pPr>
            <w:r w:rsidRPr="00F11919">
              <w:rPr>
                <w:lang w:val="en-US"/>
              </w:rPr>
              <w:t>71</w:t>
            </w:r>
          </w:p>
        </w:tc>
        <w:tc>
          <w:tcPr>
            <w:tcW w:w="1620" w:type="dxa"/>
          </w:tcPr>
          <w:p w:rsidR="004F3BE4" w:rsidRPr="00F11919" w:rsidRDefault="004F3BE4" w:rsidP="004F3BE4">
            <w:pPr>
              <w:jc w:val="right"/>
              <w:rPr>
                <w:lang w:val="en-US"/>
              </w:rPr>
            </w:pPr>
            <w:r w:rsidRPr="00F11919">
              <w:rPr>
                <w:lang w:val="en-US"/>
              </w:rPr>
              <w:t>226</w:t>
            </w:r>
            <w:r>
              <w:t xml:space="preserve"> </w:t>
            </w:r>
            <w:r w:rsidRPr="00F11919">
              <w:rPr>
                <w:lang w:val="en-US"/>
              </w:rPr>
              <w:t>799</w:t>
            </w:r>
          </w:p>
        </w:tc>
      </w:tr>
      <w:tr w:rsidR="004F3BE4" w:rsidRPr="00677B53" w:rsidTr="004F3BE4">
        <w:trPr>
          <w:trHeight w:val="527"/>
        </w:trPr>
        <w:tc>
          <w:tcPr>
            <w:tcW w:w="560" w:type="dxa"/>
          </w:tcPr>
          <w:p w:rsidR="004F3BE4" w:rsidRPr="00677B53" w:rsidRDefault="004F3BE4" w:rsidP="004F3BE4">
            <w:pPr>
              <w:jc w:val="both"/>
            </w:pPr>
            <w:r w:rsidRPr="00677B53">
              <w:t>7</w:t>
            </w:r>
          </w:p>
        </w:tc>
        <w:tc>
          <w:tcPr>
            <w:tcW w:w="4588" w:type="dxa"/>
          </w:tcPr>
          <w:p w:rsidR="004F3BE4" w:rsidRPr="00677B53" w:rsidRDefault="004F3BE4" w:rsidP="004F3BE4">
            <w:pPr>
              <w:jc w:val="both"/>
            </w:pPr>
            <w:r w:rsidRPr="00677B53">
              <w:t>ЕДВ  репрессированным и пострадавшим от репрессий</w:t>
            </w:r>
          </w:p>
        </w:tc>
        <w:tc>
          <w:tcPr>
            <w:tcW w:w="1906" w:type="dxa"/>
          </w:tcPr>
          <w:p w:rsidR="004F3BE4" w:rsidRPr="00F11919" w:rsidRDefault="004F3BE4" w:rsidP="004F3BE4">
            <w:pPr>
              <w:jc w:val="right"/>
              <w:rPr>
                <w:lang w:val="en-US"/>
              </w:rPr>
            </w:pPr>
            <w:r w:rsidRPr="00F11919">
              <w:rPr>
                <w:lang w:val="en-US"/>
              </w:rPr>
              <w:t>83</w:t>
            </w:r>
            <w:r>
              <w:t xml:space="preserve"> </w:t>
            </w:r>
            <w:r w:rsidRPr="00F11919">
              <w:rPr>
                <w:lang w:val="en-US"/>
              </w:rPr>
              <w:t>690</w:t>
            </w:r>
          </w:p>
        </w:tc>
        <w:tc>
          <w:tcPr>
            <w:tcW w:w="1514" w:type="dxa"/>
          </w:tcPr>
          <w:p w:rsidR="004F3BE4" w:rsidRPr="00F11919" w:rsidRDefault="004F3BE4" w:rsidP="004F3BE4">
            <w:pPr>
              <w:jc w:val="right"/>
              <w:rPr>
                <w:lang w:val="en-US"/>
              </w:rPr>
            </w:pPr>
            <w:r w:rsidRPr="00F11919">
              <w:rPr>
                <w:lang w:val="en-US"/>
              </w:rPr>
              <w:t>13</w:t>
            </w:r>
          </w:p>
        </w:tc>
        <w:tc>
          <w:tcPr>
            <w:tcW w:w="1620" w:type="dxa"/>
          </w:tcPr>
          <w:p w:rsidR="004F3BE4" w:rsidRPr="00F11919" w:rsidRDefault="004F3BE4" w:rsidP="004F3BE4">
            <w:pPr>
              <w:jc w:val="right"/>
              <w:rPr>
                <w:lang w:val="en-US"/>
              </w:rPr>
            </w:pPr>
            <w:r w:rsidRPr="00F11919">
              <w:rPr>
                <w:lang w:val="en-US"/>
              </w:rPr>
              <w:t>82</w:t>
            </w:r>
            <w:r>
              <w:t xml:space="preserve"> </w:t>
            </w:r>
            <w:r w:rsidRPr="00F11919">
              <w:rPr>
                <w:lang w:val="en-US"/>
              </w:rPr>
              <w:t>315</w:t>
            </w:r>
          </w:p>
        </w:tc>
      </w:tr>
      <w:tr w:rsidR="004F3BE4" w:rsidRPr="00677B53" w:rsidTr="004F3BE4">
        <w:trPr>
          <w:trHeight w:val="527"/>
        </w:trPr>
        <w:tc>
          <w:tcPr>
            <w:tcW w:w="560" w:type="dxa"/>
          </w:tcPr>
          <w:p w:rsidR="004F3BE4" w:rsidRPr="00677B53" w:rsidRDefault="004F3BE4" w:rsidP="004F3BE4">
            <w:pPr>
              <w:jc w:val="both"/>
            </w:pPr>
            <w:r w:rsidRPr="00677B53">
              <w:lastRenderedPageBreak/>
              <w:t>8</w:t>
            </w:r>
          </w:p>
        </w:tc>
        <w:tc>
          <w:tcPr>
            <w:tcW w:w="4588" w:type="dxa"/>
          </w:tcPr>
          <w:p w:rsidR="004F3BE4" w:rsidRPr="00677B53" w:rsidRDefault="004F3BE4" w:rsidP="004F3BE4">
            <w:pPr>
              <w:jc w:val="both"/>
            </w:pPr>
            <w:r w:rsidRPr="00677B53">
              <w:t>ДДВ  репрессированным и пострадавшим от репрессий</w:t>
            </w:r>
          </w:p>
        </w:tc>
        <w:tc>
          <w:tcPr>
            <w:tcW w:w="1906" w:type="dxa"/>
          </w:tcPr>
          <w:p w:rsidR="004F3BE4" w:rsidRPr="00F11919" w:rsidRDefault="004F3BE4" w:rsidP="004F3BE4">
            <w:pPr>
              <w:jc w:val="right"/>
              <w:rPr>
                <w:lang w:val="en-US"/>
              </w:rPr>
            </w:pPr>
            <w:r w:rsidRPr="00F11919">
              <w:rPr>
                <w:lang w:val="en-US"/>
              </w:rPr>
              <w:t>47</w:t>
            </w:r>
            <w:r>
              <w:t xml:space="preserve"> </w:t>
            </w:r>
            <w:r w:rsidRPr="00F11919">
              <w:rPr>
                <w:lang w:val="en-US"/>
              </w:rPr>
              <w:t>462</w:t>
            </w:r>
          </w:p>
        </w:tc>
        <w:tc>
          <w:tcPr>
            <w:tcW w:w="1514" w:type="dxa"/>
          </w:tcPr>
          <w:p w:rsidR="004F3BE4" w:rsidRPr="00677B53" w:rsidRDefault="004F3BE4" w:rsidP="004F3BE4">
            <w:pPr>
              <w:jc w:val="right"/>
            </w:pPr>
            <w:r w:rsidRPr="00F11919">
              <w:rPr>
                <w:lang w:val="en-US"/>
              </w:rPr>
              <w:t>13</w:t>
            </w:r>
          </w:p>
        </w:tc>
        <w:tc>
          <w:tcPr>
            <w:tcW w:w="1620" w:type="dxa"/>
          </w:tcPr>
          <w:p w:rsidR="004F3BE4" w:rsidRPr="00677B53" w:rsidRDefault="004F3BE4" w:rsidP="004F3BE4">
            <w:pPr>
              <w:jc w:val="right"/>
            </w:pPr>
            <w:r w:rsidRPr="00F11919">
              <w:rPr>
                <w:lang w:val="en-US"/>
              </w:rPr>
              <w:t>46</w:t>
            </w:r>
            <w:r>
              <w:t xml:space="preserve"> </w:t>
            </w:r>
            <w:r w:rsidRPr="00F11919">
              <w:rPr>
                <w:lang w:val="en-US"/>
              </w:rPr>
              <w:t>112</w:t>
            </w:r>
          </w:p>
        </w:tc>
      </w:tr>
      <w:tr w:rsidR="004F3BE4" w:rsidRPr="00677B53" w:rsidTr="004F3BE4">
        <w:tc>
          <w:tcPr>
            <w:tcW w:w="560" w:type="dxa"/>
          </w:tcPr>
          <w:p w:rsidR="004F3BE4" w:rsidRPr="00677B53" w:rsidRDefault="004F3BE4" w:rsidP="004F3BE4">
            <w:pPr>
              <w:jc w:val="both"/>
            </w:pPr>
            <w:r w:rsidRPr="00677B53">
              <w:t>9</w:t>
            </w:r>
          </w:p>
        </w:tc>
        <w:tc>
          <w:tcPr>
            <w:tcW w:w="4588" w:type="dxa"/>
          </w:tcPr>
          <w:p w:rsidR="004F3BE4" w:rsidRPr="00677B53" w:rsidRDefault="004F3BE4" w:rsidP="004F3BE4">
            <w:pPr>
              <w:jc w:val="both"/>
            </w:pPr>
            <w:r w:rsidRPr="00677B53">
              <w:t>Выплаты к 6</w:t>
            </w:r>
            <w:r w:rsidRPr="00F11919">
              <w:rPr>
                <w:lang w:val="en-US"/>
              </w:rPr>
              <w:t>6</w:t>
            </w:r>
            <w:r w:rsidRPr="00677B53">
              <w:t xml:space="preserve"> год. ВОВ</w:t>
            </w:r>
          </w:p>
        </w:tc>
        <w:tc>
          <w:tcPr>
            <w:tcW w:w="1906" w:type="dxa"/>
          </w:tcPr>
          <w:p w:rsidR="004F3BE4" w:rsidRPr="00677B53" w:rsidRDefault="004F3BE4" w:rsidP="004F3BE4">
            <w:pPr>
              <w:jc w:val="right"/>
            </w:pPr>
            <w:r w:rsidRPr="00F11919">
              <w:rPr>
                <w:lang w:val="en-US"/>
              </w:rPr>
              <w:t>67</w:t>
            </w:r>
            <w:r>
              <w:t xml:space="preserve"> </w:t>
            </w:r>
            <w:r w:rsidRPr="00F11919">
              <w:rPr>
                <w:lang w:val="en-US"/>
              </w:rPr>
              <w:t>329</w:t>
            </w:r>
          </w:p>
        </w:tc>
        <w:tc>
          <w:tcPr>
            <w:tcW w:w="1514" w:type="dxa"/>
          </w:tcPr>
          <w:p w:rsidR="004F3BE4" w:rsidRPr="00677B53" w:rsidRDefault="004F3BE4" w:rsidP="004F3BE4">
            <w:pPr>
              <w:jc w:val="right"/>
            </w:pPr>
            <w:r w:rsidRPr="00F11919">
              <w:rPr>
                <w:lang w:val="en-US"/>
              </w:rPr>
              <w:t>109</w:t>
            </w:r>
          </w:p>
        </w:tc>
        <w:tc>
          <w:tcPr>
            <w:tcW w:w="1620" w:type="dxa"/>
          </w:tcPr>
          <w:p w:rsidR="004F3BE4" w:rsidRPr="00677B53" w:rsidRDefault="004F3BE4" w:rsidP="004F3BE4">
            <w:pPr>
              <w:jc w:val="right"/>
            </w:pPr>
            <w:r w:rsidRPr="00F11919">
              <w:rPr>
                <w:lang w:val="en-US"/>
              </w:rPr>
              <w:t>65</w:t>
            </w:r>
            <w:r>
              <w:t xml:space="preserve">  </w:t>
            </w:r>
            <w:r w:rsidRPr="00F11919">
              <w:rPr>
                <w:lang w:val="en-US"/>
              </w:rPr>
              <w:t>400</w:t>
            </w:r>
          </w:p>
        </w:tc>
      </w:tr>
      <w:tr w:rsidR="004F3BE4" w:rsidRPr="00677B53" w:rsidTr="004F3BE4">
        <w:tc>
          <w:tcPr>
            <w:tcW w:w="560" w:type="dxa"/>
          </w:tcPr>
          <w:p w:rsidR="004F3BE4" w:rsidRPr="00677B53" w:rsidRDefault="004F3BE4" w:rsidP="004F3BE4">
            <w:pPr>
              <w:jc w:val="both"/>
            </w:pPr>
            <w:r w:rsidRPr="00677B53">
              <w:t>10.</w:t>
            </w:r>
          </w:p>
        </w:tc>
        <w:tc>
          <w:tcPr>
            <w:tcW w:w="4588" w:type="dxa"/>
          </w:tcPr>
          <w:p w:rsidR="004F3BE4" w:rsidRPr="00677B53" w:rsidRDefault="004F3BE4" w:rsidP="004F3BE4">
            <w:pPr>
              <w:jc w:val="both"/>
            </w:pPr>
            <w:r w:rsidRPr="00677B53">
              <w:t>Погребение</w:t>
            </w:r>
          </w:p>
        </w:tc>
        <w:tc>
          <w:tcPr>
            <w:tcW w:w="1906" w:type="dxa"/>
          </w:tcPr>
          <w:p w:rsidR="004F3BE4" w:rsidRPr="00677B53" w:rsidRDefault="004F3BE4" w:rsidP="004F3BE4">
            <w:pPr>
              <w:jc w:val="right"/>
            </w:pPr>
            <w:r w:rsidRPr="00F11919">
              <w:rPr>
                <w:lang w:val="en-US"/>
              </w:rPr>
              <w:t>137</w:t>
            </w:r>
            <w:r>
              <w:t xml:space="preserve"> </w:t>
            </w:r>
            <w:r w:rsidRPr="00F11919">
              <w:rPr>
                <w:lang w:val="en-US"/>
              </w:rPr>
              <w:t>393</w:t>
            </w:r>
          </w:p>
        </w:tc>
        <w:tc>
          <w:tcPr>
            <w:tcW w:w="1514" w:type="dxa"/>
          </w:tcPr>
          <w:p w:rsidR="004F3BE4" w:rsidRPr="00677B53" w:rsidRDefault="004F3BE4" w:rsidP="004F3BE4">
            <w:pPr>
              <w:jc w:val="right"/>
            </w:pPr>
            <w:r w:rsidRPr="00F11919">
              <w:rPr>
                <w:lang w:val="en-US"/>
              </w:rPr>
              <w:t>37</w:t>
            </w:r>
          </w:p>
        </w:tc>
        <w:tc>
          <w:tcPr>
            <w:tcW w:w="1620" w:type="dxa"/>
          </w:tcPr>
          <w:p w:rsidR="004F3BE4" w:rsidRPr="00677B53" w:rsidRDefault="004F3BE4" w:rsidP="004F3BE4">
            <w:pPr>
              <w:jc w:val="right"/>
            </w:pPr>
            <w:r w:rsidRPr="00F11919">
              <w:rPr>
                <w:lang w:val="en-US"/>
              </w:rPr>
              <w:t>134240</w:t>
            </w:r>
          </w:p>
        </w:tc>
      </w:tr>
      <w:tr w:rsidR="004F3BE4" w:rsidRPr="00677B53" w:rsidTr="004F3BE4">
        <w:tc>
          <w:tcPr>
            <w:tcW w:w="560" w:type="dxa"/>
          </w:tcPr>
          <w:p w:rsidR="004F3BE4" w:rsidRPr="00677B53" w:rsidRDefault="004F3BE4" w:rsidP="004F3BE4">
            <w:pPr>
              <w:jc w:val="both"/>
            </w:pPr>
            <w:r w:rsidRPr="00677B53">
              <w:t>11</w:t>
            </w:r>
          </w:p>
        </w:tc>
        <w:tc>
          <w:tcPr>
            <w:tcW w:w="4588" w:type="dxa"/>
          </w:tcPr>
          <w:p w:rsidR="004F3BE4" w:rsidRPr="00677B53" w:rsidRDefault="004F3BE4" w:rsidP="004F3BE4">
            <w:pPr>
              <w:jc w:val="both"/>
            </w:pPr>
            <w:r w:rsidRPr="00677B53">
              <w:t>ЕДВ ветеранам труда Тверской области</w:t>
            </w:r>
          </w:p>
        </w:tc>
        <w:tc>
          <w:tcPr>
            <w:tcW w:w="1906" w:type="dxa"/>
          </w:tcPr>
          <w:p w:rsidR="004F3BE4" w:rsidRPr="00677B53" w:rsidRDefault="004F3BE4" w:rsidP="004F3BE4">
            <w:pPr>
              <w:jc w:val="right"/>
            </w:pPr>
            <w:r w:rsidRPr="00F11919">
              <w:rPr>
                <w:lang w:val="en-US"/>
              </w:rPr>
              <w:t>2</w:t>
            </w:r>
            <w:r>
              <w:t xml:space="preserve"> </w:t>
            </w:r>
            <w:r w:rsidRPr="00F11919">
              <w:rPr>
                <w:lang w:val="en-US"/>
              </w:rPr>
              <w:t>754</w:t>
            </w:r>
            <w:r>
              <w:t xml:space="preserve"> </w:t>
            </w:r>
            <w:r w:rsidRPr="00F11919">
              <w:rPr>
                <w:lang w:val="en-US"/>
              </w:rPr>
              <w:t>600</w:t>
            </w:r>
          </w:p>
        </w:tc>
        <w:tc>
          <w:tcPr>
            <w:tcW w:w="1514" w:type="dxa"/>
          </w:tcPr>
          <w:p w:rsidR="004F3BE4" w:rsidRPr="00677B53" w:rsidRDefault="004F3BE4" w:rsidP="004F3BE4">
            <w:pPr>
              <w:jc w:val="right"/>
            </w:pPr>
            <w:r w:rsidRPr="00F11919">
              <w:rPr>
                <w:lang w:val="en-US"/>
              </w:rPr>
              <w:t>455</w:t>
            </w:r>
          </w:p>
        </w:tc>
        <w:tc>
          <w:tcPr>
            <w:tcW w:w="1620" w:type="dxa"/>
          </w:tcPr>
          <w:p w:rsidR="004F3BE4" w:rsidRPr="00677B53" w:rsidRDefault="004F3BE4" w:rsidP="004F3BE4">
            <w:pPr>
              <w:jc w:val="right"/>
            </w:pPr>
            <w:r w:rsidRPr="00F11919">
              <w:rPr>
                <w:lang w:val="en-US"/>
              </w:rPr>
              <w:t>2</w:t>
            </w:r>
            <w:r>
              <w:t xml:space="preserve"> </w:t>
            </w:r>
            <w:r w:rsidRPr="00F11919">
              <w:rPr>
                <w:lang w:val="en-US"/>
              </w:rPr>
              <w:t>673</w:t>
            </w:r>
            <w:r>
              <w:t xml:space="preserve"> </w:t>
            </w:r>
            <w:r w:rsidRPr="00F11919">
              <w:rPr>
                <w:lang w:val="en-US"/>
              </w:rPr>
              <w:t>300</w:t>
            </w:r>
          </w:p>
        </w:tc>
      </w:tr>
      <w:tr w:rsidR="004F3BE4" w:rsidRPr="00677B53" w:rsidTr="004F3BE4">
        <w:tc>
          <w:tcPr>
            <w:tcW w:w="560" w:type="dxa"/>
          </w:tcPr>
          <w:p w:rsidR="004F3BE4" w:rsidRPr="00677B53" w:rsidRDefault="004F3BE4" w:rsidP="004F3BE4">
            <w:pPr>
              <w:jc w:val="both"/>
            </w:pPr>
            <w:r w:rsidRPr="00677B53">
              <w:t>12</w:t>
            </w:r>
          </w:p>
        </w:tc>
        <w:tc>
          <w:tcPr>
            <w:tcW w:w="4588" w:type="dxa"/>
          </w:tcPr>
          <w:p w:rsidR="004F3BE4" w:rsidRPr="00677B53" w:rsidRDefault="004F3BE4" w:rsidP="004F3BE4">
            <w:pPr>
              <w:jc w:val="both"/>
            </w:pPr>
            <w:r w:rsidRPr="00677B53">
              <w:t xml:space="preserve">Возмещение расходов по оплате льгот на коммунальные услуги </w:t>
            </w:r>
          </w:p>
        </w:tc>
        <w:tc>
          <w:tcPr>
            <w:tcW w:w="1906" w:type="dxa"/>
          </w:tcPr>
          <w:p w:rsidR="004F3BE4" w:rsidRPr="00677B53" w:rsidRDefault="004F3BE4" w:rsidP="004F3BE4">
            <w:pPr>
              <w:jc w:val="right"/>
            </w:pPr>
            <w:r w:rsidRPr="00F11919">
              <w:rPr>
                <w:lang w:val="en-US"/>
              </w:rPr>
              <w:t>12</w:t>
            </w:r>
            <w:r>
              <w:t xml:space="preserve"> </w:t>
            </w:r>
            <w:r w:rsidRPr="00F11919">
              <w:rPr>
                <w:lang w:val="en-US"/>
              </w:rPr>
              <w:t>296</w:t>
            </w:r>
            <w:r>
              <w:t xml:space="preserve"> </w:t>
            </w:r>
            <w:r w:rsidRPr="00F11919">
              <w:rPr>
                <w:lang w:val="en-US"/>
              </w:rPr>
              <w:t>523</w:t>
            </w:r>
          </w:p>
        </w:tc>
        <w:tc>
          <w:tcPr>
            <w:tcW w:w="1514" w:type="dxa"/>
          </w:tcPr>
          <w:p w:rsidR="004F3BE4" w:rsidRPr="00677B53" w:rsidRDefault="004F3BE4" w:rsidP="004F3BE4">
            <w:pPr>
              <w:jc w:val="right"/>
            </w:pPr>
            <w:r w:rsidRPr="00F11919">
              <w:rPr>
                <w:lang w:val="en-US"/>
              </w:rPr>
              <w:t>1967</w:t>
            </w:r>
          </w:p>
        </w:tc>
        <w:tc>
          <w:tcPr>
            <w:tcW w:w="1620" w:type="dxa"/>
          </w:tcPr>
          <w:p w:rsidR="004F3BE4" w:rsidRPr="00677B53" w:rsidRDefault="004F3BE4" w:rsidP="004F3BE4">
            <w:pPr>
              <w:jc w:val="right"/>
            </w:pPr>
            <w:r w:rsidRPr="00F11919">
              <w:rPr>
                <w:lang w:val="en-US"/>
              </w:rPr>
              <w:t>12</w:t>
            </w:r>
            <w:r>
              <w:t xml:space="preserve"> </w:t>
            </w:r>
            <w:r w:rsidRPr="00F11919">
              <w:rPr>
                <w:lang w:val="en-US"/>
              </w:rPr>
              <w:t>108</w:t>
            </w:r>
            <w:r>
              <w:t xml:space="preserve"> </w:t>
            </w:r>
            <w:r w:rsidRPr="00F11919">
              <w:rPr>
                <w:lang w:val="en-US"/>
              </w:rPr>
              <w:t>420</w:t>
            </w:r>
          </w:p>
        </w:tc>
      </w:tr>
      <w:tr w:rsidR="004F3BE4" w:rsidRPr="00677B53" w:rsidTr="004F3BE4">
        <w:tc>
          <w:tcPr>
            <w:tcW w:w="560" w:type="dxa"/>
          </w:tcPr>
          <w:p w:rsidR="004F3BE4" w:rsidRPr="00677B53" w:rsidRDefault="004F3BE4" w:rsidP="004F3BE4">
            <w:pPr>
              <w:jc w:val="both"/>
            </w:pPr>
            <w:r w:rsidRPr="00677B53">
              <w:t>13</w:t>
            </w:r>
          </w:p>
        </w:tc>
        <w:tc>
          <w:tcPr>
            <w:tcW w:w="4588" w:type="dxa"/>
          </w:tcPr>
          <w:p w:rsidR="004F3BE4" w:rsidRPr="00677B53" w:rsidRDefault="004F3BE4" w:rsidP="004F3BE4">
            <w:pPr>
              <w:jc w:val="both"/>
            </w:pPr>
            <w:r w:rsidRPr="00677B53">
              <w:t>ЕДВ донорам</w:t>
            </w:r>
          </w:p>
        </w:tc>
        <w:tc>
          <w:tcPr>
            <w:tcW w:w="1906" w:type="dxa"/>
          </w:tcPr>
          <w:p w:rsidR="004F3BE4" w:rsidRPr="00677B53" w:rsidRDefault="004F3BE4" w:rsidP="004F3BE4">
            <w:pPr>
              <w:jc w:val="right"/>
            </w:pPr>
            <w:r w:rsidRPr="00F11919">
              <w:rPr>
                <w:lang w:val="en-US"/>
              </w:rPr>
              <w:t>322</w:t>
            </w:r>
            <w:r>
              <w:t xml:space="preserve"> </w:t>
            </w:r>
            <w:r w:rsidRPr="00F11919">
              <w:rPr>
                <w:lang w:val="en-US"/>
              </w:rPr>
              <w:t>025</w:t>
            </w:r>
          </w:p>
        </w:tc>
        <w:tc>
          <w:tcPr>
            <w:tcW w:w="1514" w:type="dxa"/>
          </w:tcPr>
          <w:p w:rsidR="004F3BE4" w:rsidRPr="00677B53" w:rsidRDefault="004F3BE4" w:rsidP="004F3BE4">
            <w:pPr>
              <w:jc w:val="right"/>
            </w:pPr>
            <w:r w:rsidRPr="00F11919">
              <w:rPr>
                <w:lang w:val="en-US"/>
              </w:rPr>
              <w:t>30</w:t>
            </w:r>
          </w:p>
        </w:tc>
        <w:tc>
          <w:tcPr>
            <w:tcW w:w="1620" w:type="dxa"/>
          </w:tcPr>
          <w:p w:rsidR="004F3BE4" w:rsidRPr="00677B53" w:rsidRDefault="004F3BE4" w:rsidP="004F3BE4">
            <w:pPr>
              <w:jc w:val="right"/>
            </w:pPr>
            <w:r w:rsidRPr="00F11919">
              <w:rPr>
                <w:lang w:val="en-US"/>
              </w:rPr>
              <w:t>316</w:t>
            </w:r>
            <w:r>
              <w:t xml:space="preserve"> </w:t>
            </w:r>
            <w:r w:rsidRPr="00F11919">
              <w:rPr>
                <w:lang w:val="en-US"/>
              </w:rPr>
              <w:t>738</w:t>
            </w:r>
          </w:p>
        </w:tc>
      </w:tr>
      <w:tr w:rsidR="004F3BE4" w:rsidRPr="00677B53" w:rsidTr="004F3BE4">
        <w:tc>
          <w:tcPr>
            <w:tcW w:w="560" w:type="dxa"/>
          </w:tcPr>
          <w:p w:rsidR="004F3BE4" w:rsidRPr="00677B53" w:rsidRDefault="004F3BE4" w:rsidP="004F3BE4">
            <w:pPr>
              <w:jc w:val="both"/>
            </w:pPr>
            <w:r w:rsidRPr="00677B53">
              <w:t>15</w:t>
            </w:r>
          </w:p>
        </w:tc>
        <w:tc>
          <w:tcPr>
            <w:tcW w:w="4588" w:type="dxa"/>
          </w:tcPr>
          <w:p w:rsidR="004F3BE4" w:rsidRPr="00677B53" w:rsidRDefault="004F3BE4" w:rsidP="004F3BE4">
            <w:pPr>
              <w:jc w:val="both"/>
            </w:pPr>
            <w:r w:rsidRPr="00677B53">
              <w:t>Возмещение расходов АТП по ЕСПБ из  областного бюджета</w:t>
            </w:r>
          </w:p>
        </w:tc>
        <w:tc>
          <w:tcPr>
            <w:tcW w:w="1906" w:type="dxa"/>
          </w:tcPr>
          <w:p w:rsidR="004F3BE4" w:rsidRPr="00677B53" w:rsidRDefault="004F3BE4" w:rsidP="004F3BE4">
            <w:pPr>
              <w:jc w:val="right"/>
            </w:pPr>
            <w:r w:rsidRPr="00F11919">
              <w:rPr>
                <w:lang w:val="en-US"/>
              </w:rPr>
              <w:t>1</w:t>
            </w:r>
            <w:r>
              <w:t xml:space="preserve"> </w:t>
            </w:r>
            <w:r w:rsidRPr="00F11919">
              <w:rPr>
                <w:lang w:val="en-US"/>
              </w:rPr>
              <w:t>500</w:t>
            </w:r>
            <w:r>
              <w:t xml:space="preserve"> </w:t>
            </w:r>
            <w:r w:rsidRPr="00F11919">
              <w:rPr>
                <w:lang w:val="en-US"/>
              </w:rPr>
              <w:t>563</w:t>
            </w:r>
          </w:p>
        </w:tc>
        <w:tc>
          <w:tcPr>
            <w:tcW w:w="1514" w:type="dxa"/>
          </w:tcPr>
          <w:p w:rsidR="004F3BE4" w:rsidRPr="00677B53" w:rsidRDefault="004F3BE4" w:rsidP="004F3BE4">
            <w:pPr>
              <w:jc w:val="right"/>
            </w:pPr>
            <w:r w:rsidRPr="00F11919">
              <w:rPr>
                <w:lang w:val="en-US"/>
              </w:rPr>
              <w:t>7142</w:t>
            </w:r>
          </w:p>
        </w:tc>
        <w:tc>
          <w:tcPr>
            <w:tcW w:w="1620" w:type="dxa"/>
          </w:tcPr>
          <w:p w:rsidR="004F3BE4" w:rsidRPr="00677B53" w:rsidRDefault="004F3BE4" w:rsidP="004F3BE4">
            <w:pPr>
              <w:jc w:val="right"/>
            </w:pPr>
            <w:r w:rsidRPr="00F11919">
              <w:rPr>
                <w:lang w:val="en-US"/>
              </w:rPr>
              <w:t>1</w:t>
            </w:r>
            <w:r>
              <w:t xml:space="preserve"> </w:t>
            </w:r>
            <w:r w:rsidRPr="00F11919">
              <w:rPr>
                <w:lang w:val="en-US"/>
              </w:rPr>
              <w:t>500</w:t>
            </w:r>
            <w:r>
              <w:t xml:space="preserve"> </w:t>
            </w:r>
            <w:r w:rsidRPr="00F11919">
              <w:rPr>
                <w:lang w:val="en-US"/>
              </w:rPr>
              <w:t>563</w:t>
            </w:r>
          </w:p>
        </w:tc>
      </w:tr>
      <w:tr w:rsidR="004F3BE4" w:rsidRPr="00677B53" w:rsidTr="004F3BE4">
        <w:tc>
          <w:tcPr>
            <w:tcW w:w="560" w:type="dxa"/>
          </w:tcPr>
          <w:p w:rsidR="004F3BE4" w:rsidRPr="00677B53" w:rsidRDefault="004F3BE4" w:rsidP="004F3BE4">
            <w:pPr>
              <w:jc w:val="both"/>
            </w:pPr>
            <w:r w:rsidRPr="00677B53">
              <w:t>16</w:t>
            </w:r>
          </w:p>
        </w:tc>
        <w:tc>
          <w:tcPr>
            <w:tcW w:w="4588" w:type="dxa"/>
          </w:tcPr>
          <w:p w:rsidR="004F3BE4" w:rsidRPr="00677B53" w:rsidRDefault="004F3BE4" w:rsidP="004F3BE4">
            <w:pPr>
              <w:jc w:val="both"/>
            </w:pPr>
            <w:r w:rsidRPr="00677B53">
              <w:t>Возмещение расходов АТП по ЕСПБ от реализации населению</w:t>
            </w:r>
          </w:p>
        </w:tc>
        <w:tc>
          <w:tcPr>
            <w:tcW w:w="1906" w:type="dxa"/>
          </w:tcPr>
          <w:p w:rsidR="004F3BE4" w:rsidRPr="00677B53" w:rsidRDefault="004F3BE4" w:rsidP="004F3BE4">
            <w:pPr>
              <w:jc w:val="right"/>
            </w:pPr>
            <w:r w:rsidRPr="00F11919">
              <w:rPr>
                <w:lang w:val="en-US"/>
              </w:rPr>
              <w:t>436</w:t>
            </w:r>
            <w:r>
              <w:t xml:space="preserve"> </w:t>
            </w:r>
            <w:r w:rsidRPr="00F11919">
              <w:rPr>
                <w:lang w:val="en-US"/>
              </w:rPr>
              <w:t>709</w:t>
            </w:r>
          </w:p>
        </w:tc>
        <w:tc>
          <w:tcPr>
            <w:tcW w:w="1514" w:type="dxa"/>
          </w:tcPr>
          <w:p w:rsidR="004F3BE4" w:rsidRPr="00677B53" w:rsidRDefault="004F3BE4" w:rsidP="004F3BE4">
            <w:pPr>
              <w:jc w:val="right"/>
            </w:pPr>
            <w:r w:rsidRPr="00F11919">
              <w:rPr>
                <w:lang w:val="en-US"/>
              </w:rPr>
              <w:t>7031</w:t>
            </w:r>
          </w:p>
        </w:tc>
        <w:tc>
          <w:tcPr>
            <w:tcW w:w="1620" w:type="dxa"/>
          </w:tcPr>
          <w:p w:rsidR="004F3BE4" w:rsidRPr="00677B53" w:rsidRDefault="004F3BE4" w:rsidP="004F3BE4">
            <w:pPr>
              <w:jc w:val="right"/>
            </w:pPr>
            <w:r w:rsidRPr="00F11919">
              <w:rPr>
                <w:lang w:val="en-US"/>
              </w:rPr>
              <w:t>436</w:t>
            </w:r>
            <w:r>
              <w:t xml:space="preserve"> </w:t>
            </w:r>
            <w:r w:rsidRPr="00F11919">
              <w:rPr>
                <w:lang w:val="en-US"/>
              </w:rPr>
              <w:t>709</w:t>
            </w:r>
          </w:p>
        </w:tc>
      </w:tr>
      <w:tr w:rsidR="004F3BE4" w:rsidRPr="00677B53" w:rsidTr="004F3BE4">
        <w:tc>
          <w:tcPr>
            <w:tcW w:w="560" w:type="dxa"/>
          </w:tcPr>
          <w:p w:rsidR="004F3BE4" w:rsidRPr="00677B53" w:rsidRDefault="004F3BE4" w:rsidP="004F3BE4">
            <w:pPr>
              <w:jc w:val="both"/>
            </w:pPr>
            <w:r w:rsidRPr="00677B53">
              <w:t>17</w:t>
            </w:r>
          </w:p>
        </w:tc>
        <w:tc>
          <w:tcPr>
            <w:tcW w:w="4588" w:type="dxa"/>
          </w:tcPr>
          <w:p w:rsidR="004F3BE4" w:rsidRPr="00677B53" w:rsidRDefault="004F3BE4" w:rsidP="004F3BE4">
            <w:pPr>
              <w:jc w:val="both"/>
            </w:pPr>
            <w:r w:rsidRPr="00677B53">
              <w:t>ЕДК</w:t>
            </w:r>
            <w:r w:rsidR="00FD4854">
              <w:t xml:space="preserve"> работникам культуры, здравоохранения, проживающим и работающим на селе</w:t>
            </w:r>
          </w:p>
        </w:tc>
        <w:tc>
          <w:tcPr>
            <w:tcW w:w="1906" w:type="dxa"/>
          </w:tcPr>
          <w:p w:rsidR="004F3BE4" w:rsidRPr="00677B53" w:rsidRDefault="004F3BE4" w:rsidP="004F3BE4">
            <w:pPr>
              <w:jc w:val="right"/>
            </w:pPr>
            <w:r w:rsidRPr="00F11919">
              <w:rPr>
                <w:lang w:val="en-US"/>
              </w:rPr>
              <w:t>358</w:t>
            </w:r>
            <w:r>
              <w:t xml:space="preserve"> </w:t>
            </w:r>
            <w:r w:rsidRPr="00F11919">
              <w:rPr>
                <w:lang w:val="en-US"/>
              </w:rPr>
              <w:t>546</w:t>
            </w:r>
          </w:p>
        </w:tc>
        <w:tc>
          <w:tcPr>
            <w:tcW w:w="1514" w:type="dxa"/>
          </w:tcPr>
          <w:p w:rsidR="004F3BE4" w:rsidRPr="00677B53" w:rsidRDefault="004F3BE4" w:rsidP="004F3BE4">
            <w:pPr>
              <w:jc w:val="right"/>
            </w:pPr>
            <w:r w:rsidRPr="00F11919">
              <w:rPr>
                <w:lang w:val="en-US"/>
              </w:rPr>
              <w:t>85</w:t>
            </w:r>
          </w:p>
        </w:tc>
        <w:tc>
          <w:tcPr>
            <w:tcW w:w="1620" w:type="dxa"/>
          </w:tcPr>
          <w:p w:rsidR="004F3BE4" w:rsidRPr="00677B53" w:rsidRDefault="004F3BE4" w:rsidP="004F3BE4">
            <w:pPr>
              <w:jc w:val="right"/>
            </w:pPr>
            <w:r w:rsidRPr="00F11919">
              <w:rPr>
                <w:lang w:val="en-US"/>
              </w:rPr>
              <w:t>348</w:t>
            </w:r>
            <w:r>
              <w:t xml:space="preserve"> </w:t>
            </w:r>
            <w:r w:rsidRPr="00F11919">
              <w:rPr>
                <w:lang w:val="en-US"/>
              </w:rPr>
              <w:t>407</w:t>
            </w:r>
          </w:p>
        </w:tc>
      </w:tr>
      <w:tr w:rsidR="004F3BE4" w:rsidRPr="00677B53" w:rsidTr="004F3BE4">
        <w:tc>
          <w:tcPr>
            <w:tcW w:w="560" w:type="dxa"/>
          </w:tcPr>
          <w:p w:rsidR="004F3BE4" w:rsidRPr="00677B53" w:rsidRDefault="004F3BE4" w:rsidP="004F3BE4">
            <w:pPr>
              <w:jc w:val="both"/>
            </w:pPr>
            <w:r w:rsidRPr="00677B53">
              <w:t>18</w:t>
            </w:r>
          </w:p>
        </w:tc>
        <w:tc>
          <w:tcPr>
            <w:tcW w:w="4588" w:type="dxa"/>
          </w:tcPr>
          <w:p w:rsidR="004F3BE4" w:rsidRPr="00677B53" w:rsidRDefault="004F3BE4" w:rsidP="004F3BE4">
            <w:pPr>
              <w:jc w:val="both"/>
            </w:pPr>
            <w:r w:rsidRPr="00677B53">
              <w:t>Компенсация педагог</w:t>
            </w:r>
            <w:proofErr w:type="gramStart"/>
            <w:r w:rsidRPr="00677B53">
              <w:t>.</w:t>
            </w:r>
            <w:proofErr w:type="gramEnd"/>
            <w:r w:rsidRPr="00677B53">
              <w:t xml:space="preserve"> </w:t>
            </w:r>
            <w:proofErr w:type="gramStart"/>
            <w:r w:rsidRPr="00677B53">
              <w:t>р</w:t>
            </w:r>
            <w:proofErr w:type="gramEnd"/>
            <w:r w:rsidRPr="00677B53">
              <w:t>аботникам</w:t>
            </w:r>
          </w:p>
        </w:tc>
        <w:tc>
          <w:tcPr>
            <w:tcW w:w="1906" w:type="dxa"/>
          </w:tcPr>
          <w:p w:rsidR="004F3BE4" w:rsidRPr="00677B53" w:rsidRDefault="004F3BE4" w:rsidP="004F3BE4">
            <w:pPr>
              <w:jc w:val="right"/>
            </w:pPr>
            <w:r w:rsidRPr="00F11919">
              <w:rPr>
                <w:lang w:val="en-US"/>
              </w:rPr>
              <w:t>1</w:t>
            </w:r>
            <w:r>
              <w:t xml:space="preserve"> </w:t>
            </w:r>
            <w:r w:rsidRPr="00F11919">
              <w:rPr>
                <w:lang w:val="en-US"/>
              </w:rPr>
              <w:t>822</w:t>
            </w:r>
            <w:r>
              <w:t xml:space="preserve"> </w:t>
            </w:r>
            <w:r w:rsidRPr="00F11919">
              <w:rPr>
                <w:lang w:val="en-US"/>
              </w:rPr>
              <w:t>380</w:t>
            </w:r>
          </w:p>
        </w:tc>
        <w:tc>
          <w:tcPr>
            <w:tcW w:w="1514" w:type="dxa"/>
          </w:tcPr>
          <w:p w:rsidR="004F3BE4" w:rsidRPr="00677B53" w:rsidRDefault="004F3BE4" w:rsidP="004F3BE4">
            <w:pPr>
              <w:jc w:val="right"/>
            </w:pPr>
            <w:r w:rsidRPr="00F11919">
              <w:rPr>
                <w:lang w:val="en-US"/>
              </w:rPr>
              <w:t>120</w:t>
            </w:r>
          </w:p>
        </w:tc>
        <w:tc>
          <w:tcPr>
            <w:tcW w:w="1620" w:type="dxa"/>
          </w:tcPr>
          <w:p w:rsidR="004F3BE4" w:rsidRPr="00677B53" w:rsidRDefault="004F3BE4" w:rsidP="004F3BE4">
            <w:pPr>
              <w:jc w:val="right"/>
            </w:pPr>
            <w:r w:rsidRPr="00F11919">
              <w:rPr>
                <w:lang w:val="en-US"/>
              </w:rPr>
              <w:t>1</w:t>
            </w:r>
            <w:r>
              <w:t xml:space="preserve"> </w:t>
            </w:r>
            <w:r w:rsidRPr="00F11919">
              <w:rPr>
                <w:lang w:val="en-US"/>
              </w:rPr>
              <w:t>772</w:t>
            </w:r>
            <w:r>
              <w:t xml:space="preserve"> </w:t>
            </w:r>
            <w:r w:rsidRPr="00F11919">
              <w:rPr>
                <w:lang w:val="en-US"/>
              </w:rPr>
              <w:t>145</w:t>
            </w:r>
          </w:p>
        </w:tc>
      </w:tr>
      <w:tr w:rsidR="004F3BE4" w:rsidRPr="00677B53" w:rsidTr="004F3BE4">
        <w:trPr>
          <w:trHeight w:val="70"/>
        </w:trPr>
        <w:tc>
          <w:tcPr>
            <w:tcW w:w="560" w:type="dxa"/>
          </w:tcPr>
          <w:p w:rsidR="004F3BE4" w:rsidRPr="00677B53" w:rsidRDefault="004F3BE4" w:rsidP="004F3BE4">
            <w:pPr>
              <w:jc w:val="both"/>
            </w:pPr>
            <w:r w:rsidRPr="00677B53">
              <w:t>19</w:t>
            </w:r>
          </w:p>
        </w:tc>
        <w:tc>
          <w:tcPr>
            <w:tcW w:w="4588" w:type="dxa"/>
          </w:tcPr>
          <w:p w:rsidR="004F3BE4" w:rsidRPr="00677B53" w:rsidRDefault="004F3BE4" w:rsidP="004F3BE4">
            <w:pPr>
              <w:jc w:val="both"/>
            </w:pPr>
            <w:r w:rsidRPr="00677B53">
              <w:t>Пособие по уходу за ребенком до 1,5 лет</w:t>
            </w:r>
          </w:p>
        </w:tc>
        <w:tc>
          <w:tcPr>
            <w:tcW w:w="1906" w:type="dxa"/>
          </w:tcPr>
          <w:p w:rsidR="004F3BE4" w:rsidRPr="00677B53" w:rsidRDefault="004F3BE4" w:rsidP="004F3BE4">
            <w:pPr>
              <w:jc w:val="right"/>
            </w:pPr>
            <w:r w:rsidRPr="00F11919">
              <w:rPr>
                <w:lang w:val="en-US"/>
              </w:rPr>
              <w:t>2</w:t>
            </w:r>
            <w:r>
              <w:t xml:space="preserve"> </w:t>
            </w:r>
            <w:r w:rsidRPr="00F11919">
              <w:rPr>
                <w:lang w:val="en-US"/>
              </w:rPr>
              <w:t>679</w:t>
            </w:r>
            <w:r>
              <w:t xml:space="preserve"> </w:t>
            </w:r>
            <w:r w:rsidRPr="00F11919">
              <w:rPr>
                <w:lang w:val="en-US"/>
              </w:rPr>
              <w:t>540</w:t>
            </w:r>
          </w:p>
        </w:tc>
        <w:tc>
          <w:tcPr>
            <w:tcW w:w="1514" w:type="dxa"/>
          </w:tcPr>
          <w:p w:rsidR="004F3BE4" w:rsidRPr="00677B53" w:rsidRDefault="004F3BE4" w:rsidP="004F3BE4">
            <w:pPr>
              <w:jc w:val="right"/>
            </w:pPr>
            <w:r w:rsidRPr="00F11919">
              <w:rPr>
                <w:lang w:val="en-US"/>
              </w:rPr>
              <w:t>116</w:t>
            </w:r>
          </w:p>
        </w:tc>
        <w:tc>
          <w:tcPr>
            <w:tcW w:w="1620" w:type="dxa"/>
          </w:tcPr>
          <w:p w:rsidR="004F3BE4" w:rsidRPr="00677B53" w:rsidRDefault="004F3BE4" w:rsidP="004F3BE4">
            <w:pPr>
              <w:jc w:val="right"/>
            </w:pPr>
            <w:r w:rsidRPr="00F11919">
              <w:rPr>
                <w:lang w:val="en-US"/>
              </w:rPr>
              <w:t>2</w:t>
            </w:r>
            <w:r>
              <w:t xml:space="preserve"> </w:t>
            </w:r>
            <w:r w:rsidRPr="00F11919">
              <w:rPr>
                <w:lang w:val="en-US"/>
              </w:rPr>
              <w:t>673</w:t>
            </w:r>
            <w:r>
              <w:t xml:space="preserve"> </w:t>
            </w:r>
            <w:r w:rsidRPr="00F11919">
              <w:rPr>
                <w:lang w:val="en-US"/>
              </w:rPr>
              <w:t>824</w:t>
            </w:r>
          </w:p>
        </w:tc>
      </w:tr>
      <w:tr w:rsidR="004F3BE4" w:rsidRPr="00677B53" w:rsidTr="004F3BE4">
        <w:trPr>
          <w:trHeight w:val="70"/>
        </w:trPr>
        <w:tc>
          <w:tcPr>
            <w:tcW w:w="560" w:type="dxa"/>
          </w:tcPr>
          <w:p w:rsidR="004F3BE4" w:rsidRPr="00677B53" w:rsidRDefault="004F3BE4" w:rsidP="004F3BE4">
            <w:pPr>
              <w:jc w:val="both"/>
            </w:pPr>
            <w:r w:rsidRPr="00677B53">
              <w:t>20</w:t>
            </w:r>
          </w:p>
        </w:tc>
        <w:tc>
          <w:tcPr>
            <w:tcW w:w="4588" w:type="dxa"/>
          </w:tcPr>
          <w:p w:rsidR="004F3BE4" w:rsidRPr="00677B53" w:rsidRDefault="004F3BE4" w:rsidP="004F3BE4">
            <w:pPr>
              <w:jc w:val="both"/>
            </w:pPr>
            <w:r w:rsidRPr="00677B53">
              <w:t>Пособие на рождение</w:t>
            </w:r>
          </w:p>
        </w:tc>
        <w:tc>
          <w:tcPr>
            <w:tcW w:w="1906" w:type="dxa"/>
          </w:tcPr>
          <w:p w:rsidR="004F3BE4" w:rsidRPr="00677B53" w:rsidRDefault="004F3BE4" w:rsidP="004F3BE4">
            <w:pPr>
              <w:jc w:val="right"/>
            </w:pPr>
            <w:r w:rsidRPr="00F11919">
              <w:rPr>
                <w:lang w:val="en-US"/>
              </w:rPr>
              <w:t>291</w:t>
            </w:r>
            <w:r>
              <w:t xml:space="preserve"> </w:t>
            </w:r>
            <w:r w:rsidRPr="00F11919">
              <w:rPr>
                <w:lang w:val="en-US"/>
              </w:rPr>
              <w:t>347</w:t>
            </w:r>
          </w:p>
        </w:tc>
        <w:tc>
          <w:tcPr>
            <w:tcW w:w="1514" w:type="dxa"/>
          </w:tcPr>
          <w:p w:rsidR="004F3BE4" w:rsidRPr="00677B53" w:rsidRDefault="004F3BE4" w:rsidP="004F3BE4">
            <w:pPr>
              <w:jc w:val="right"/>
            </w:pPr>
            <w:r w:rsidRPr="00F11919">
              <w:rPr>
                <w:lang w:val="en-US"/>
              </w:rPr>
              <w:t>27</w:t>
            </w:r>
          </w:p>
        </w:tc>
        <w:tc>
          <w:tcPr>
            <w:tcW w:w="1620" w:type="dxa"/>
          </w:tcPr>
          <w:p w:rsidR="004F3BE4" w:rsidRPr="00677B53" w:rsidRDefault="004F3BE4" w:rsidP="004F3BE4">
            <w:pPr>
              <w:jc w:val="right"/>
            </w:pPr>
            <w:r w:rsidRPr="00F11919">
              <w:rPr>
                <w:lang w:val="en-US"/>
              </w:rPr>
              <w:t>291</w:t>
            </w:r>
            <w:r>
              <w:t xml:space="preserve"> </w:t>
            </w:r>
            <w:r w:rsidRPr="00F11919">
              <w:rPr>
                <w:lang w:val="en-US"/>
              </w:rPr>
              <w:t>347</w:t>
            </w:r>
          </w:p>
        </w:tc>
      </w:tr>
      <w:tr w:rsidR="004F3BE4" w:rsidRPr="00677B53" w:rsidTr="004F3BE4">
        <w:trPr>
          <w:trHeight w:val="70"/>
        </w:trPr>
        <w:tc>
          <w:tcPr>
            <w:tcW w:w="560" w:type="dxa"/>
          </w:tcPr>
          <w:p w:rsidR="004F3BE4" w:rsidRPr="00677B53" w:rsidRDefault="004F3BE4" w:rsidP="004F3BE4">
            <w:pPr>
              <w:jc w:val="both"/>
            </w:pPr>
            <w:r w:rsidRPr="00677B53">
              <w:t>21</w:t>
            </w:r>
          </w:p>
        </w:tc>
        <w:tc>
          <w:tcPr>
            <w:tcW w:w="4588" w:type="dxa"/>
          </w:tcPr>
          <w:p w:rsidR="004F3BE4" w:rsidRPr="00677B53" w:rsidRDefault="004F3BE4" w:rsidP="004F3BE4">
            <w:pPr>
              <w:jc w:val="both"/>
            </w:pPr>
            <w:r w:rsidRPr="00677B53">
              <w:t>Страхование автотранспортных средств</w:t>
            </w:r>
          </w:p>
        </w:tc>
        <w:tc>
          <w:tcPr>
            <w:tcW w:w="1906" w:type="dxa"/>
          </w:tcPr>
          <w:p w:rsidR="004F3BE4" w:rsidRPr="00677B53" w:rsidRDefault="004F3BE4" w:rsidP="004F3BE4">
            <w:pPr>
              <w:jc w:val="right"/>
            </w:pPr>
            <w:r w:rsidRPr="00F11919">
              <w:rPr>
                <w:lang w:val="en-US"/>
              </w:rPr>
              <w:t>596</w:t>
            </w:r>
          </w:p>
        </w:tc>
        <w:tc>
          <w:tcPr>
            <w:tcW w:w="1514" w:type="dxa"/>
          </w:tcPr>
          <w:p w:rsidR="004F3BE4" w:rsidRPr="00677B53" w:rsidRDefault="004F3BE4" w:rsidP="004F3BE4">
            <w:pPr>
              <w:jc w:val="right"/>
            </w:pPr>
            <w:r w:rsidRPr="00677B53">
              <w:t>1</w:t>
            </w:r>
          </w:p>
        </w:tc>
        <w:tc>
          <w:tcPr>
            <w:tcW w:w="1620" w:type="dxa"/>
          </w:tcPr>
          <w:p w:rsidR="004F3BE4" w:rsidRPr="00677B53" w:rsidRDefault="004F3BE4" w:rsidP="004F3BE4">
            <w:pPr>
              <w:jc w:val="right"/>
            </w:pPr>
            <w:r w:rsidRPr="00F11919">
              <w:rPr>
                <w:lang w:val="en-US"/>
              </w:rPr>
              <w:t>579</w:t>
            </w:r>
          </w:p>
        </w:tc>
      </w:tr>
      <w:tr w:rsidR="004F3BE4" w:rsidRPr="00677B53" w:rsidTr="004F3BE4">
        <w:trPr>
          <w:trHeight w:val="70"/>
        </w:trPr>
        <w:tc>
          <w:tcPr>
            <w:tcW w:w="560" w:type="dxa"/>
          </w:tcPr>
          <w:p w:rsidR="004F3BE4" w:rsidRPr="00677B53" w:rsidRDefault="004F3BE4" w:rsidP="004F3BE4">
            <w:pPr>
              <w:jc w:val="both"/>
            </w:pPr>
            <w:r w:rsidRPr="00677B53">
              <w:t>22</w:t>
            </w:r>
          </w:p>
        </w:tc>
        <w:tc>
          <w:tcPr>
            <w:tcW w:w="4588" w:type="dxa"/>
          </w:tcPr>
          <w:p w:rsidR="004F3BE4" w:rsidRPr="00677B53" w:rsidRDefault="004F3BE4" w:rsidP="004F3BE4">
            <w:pPr>
              <w:jc w:val="both"/>
            </w:pPr>
            <w:r w:rsidRPr="00677B53">
              <w:t>Оплата проезда студентов</w:t>
            </w:r>
          </w:p>
        </w:tc>
        <w:tc>
          <w:tcPr>
            <w:tcW w:w="1906" w:type="dxa"/>
          </w:tcPr>
          <w:p w:rsidR="004F3BE4" w:rsidRPr="00677B53" w:rsidRDefault="004F3BE4" w:rsidP="004F3BE4">
            <w:pPr>
              <w:jc w:val="right"/>
            </w:pPr>
            <w:r w:rsidRPr="00F11919">
              <w:rPr>
                <w:lang w:val="en-US"/>
              </w:rPr>
              <w:t>1</w:t>
            </w:r>
            <w:r>
              <w:t xml:space="preserve"> </w:t>
            </w:r>
            <w:r w:rsidRPr="00F11919">
              <w:rPr>
                <w:lang w:val="en-US"/>
              </w:rPr>
              <w:t>088</w:t>
            </w:r>
            <w:r>
              <w:t xml:space="preserve"> </w:t>
            </w:r>
            <w:r w:rsidRPr="00F11919">
              <w:rPr>
                <w:lang w:val="en-US"/>
              </w:rPr>
              <w:t>463</w:t>
            </w:r>
          </w:p>
        </w:tc>
        <w:tc>
          <w:tcPr>
            <w:tcW w:w="1514" w:type="dxa"/>
          </w:tcPr>
          <w:p w:rsidR="004F3BE4" w:rsidRPr="00677B53" w:rsidRDefault="004F3BE4" w:rsidP="004F3BE4">
            <w:pPr>
              <w:jc w:val="right"/>
            </w:pPr>
            <w:r w:rsidRPr="00F11919">
              <w:rPr>
                <w:lang w:val="en-US"/>
              </w:rPr>
              <w:t>178</w:t>
            </w:r>
          </w:p>
        </w:tc>
        <w:tc>
          <w:tcPr>
            <w:tcW w:w="1620" w:type="dxa"/>
          </w:tcPr>
          <w:p w:rsidR="004F3BE4" w:rsidRPr="00677B53" w:rsidRDefault="004F3BE4" w:rsidP="004F3BE4">
            <w:pPr>
              <w:jc w:val="right"/>
            </w:pPr>
            <w:r w:rsidRPr="00F11919">
              <w:rPr>
                <w:lang w:val="en-US"/>
              </w:rPr>
              <w:t>1</w:t>
            </w:r>
            <w:r>
              <w:t xml:space="preserve"> </w:t>
            </w:r>
            <w:r w:rsidRPr="00F11919">
              <w:rPr>
                <w:lang w:val="en-US"/>
              </w:rPr>
              <w:t>061</w:t>
            </w:r>
            <w:r>
              <w:t xml:space="preserve"> </w:t>
            </w:r>
            <w:r w:rsidRPr="00F11919">
              <w:rPr>
                <w:lang w:val="en-US"/>
              </w:rPr>
              <w:t>809</w:t>
            </w:r>
          </w:p>
        </w:tc>
      </w:tr>
      <w:tr w:rsidR="004F3BE4" w:rsidRPr="00677B53" w:rsidTr="004F3BE4">
        <w:trPr>
          <w:trHeight w:val="70"/>
        </w:trPr>
        <w:tc>
          <w:tcPr>
            <w:tcW w:w="560" w:type="dxa"/>
          </w:tcPr>
          <w:p w:rsidR="004F3BE4" w:rsidRPr="00677B53" w:rsidRDefault="004F3BE4" w:rsidP="004F3BE4">
            <w:pPr>
              <w:jc w:val="both"/>
            </w:pPr>
            <w:r w:rsidRPr="00677B53">
              <w:t>23</w:t>
            </w:r>
          </w:p>
        </w:tc>
        <w:tc>
          <w:tcPr>
            <w:tcW w:w="4588" w:type="dxa"/>
          </w:tcPr>
          <w:p w:rsidR="004F3BE4" w:rsidRPr="00677B53" w:rsidRDefault="004F3BE4" w:rsidP="004F3BE4">
            <w:pPr>
              <w:jc w:val="both"/>
            </w:pPr>
            <w:r w:rsidRPr="00677B53">
              <w:t>Возмещение расходов АТП по ЕСПБ  по проезду детей-сирот</w:t>
            </w:r>
          </w:p>
        </w:tc>
        <w:tc>
          <w:tcPr>
            <w:tcW w:w="1906" w:type="dxa"/>
          </w:tcPr>
          <w:p w:rsidR="004F3BE4" w:rsidRPr="00677B53" w:rsidRDefault="004F3BE4" w:rsidP="004F3BE4">
            <w:pPr>
              <w:jc w:val="right"/>
            </w:pPr>
            <w:r w:rsidRPr="00F11919">
              <w:rPr>
                <w:lang w:val="en-US"/>
              </w:rPr>
              <w:t>31</w:t>
            </w:r>
            <w:r>
              <w:t xml:space="preserve"> </w:t>
            </w:r>
            <w:r w:rsidRPr="00F11919">
              <w:rPr>
                <w:lang w:val="en-US"/>
              </w:rPr>
              <w:t>496</w:t>
            </w:r>
          </w:p>
        </w:tc>
        <w:tc>
          <w:tcPr>
            <w:tcW w:w="1514" w:type="dxa"/>
          </w:tcPr>
          <w:p w:rsidR="004F3BE4" w:rsidRPr="00677B53" w:rsidRDefault="004F3BE4" w:rsidP="004F3BE4">
            <w:pPr>
              <w:jc w:val="right"/>
            </w:pPr>
            <w:r w:rsidRPr="00F11919">
              <w:rPr>
                <w:lang w:val="en-US"/>
              </w:rPr>
              <w:t>111</w:t>
            </w:r>
          </w:p>
        </w:tc>
        <w:tc>
          <w:tcPr>
            <w:tcW w:w="1620" w:type="dxa"/>
          </w:tcPr>
          <w:p w:rsidR="004F3BE4" w:rsidRPr="00677B53" w:rsidRDefault="004F3BE4" w:rsidP="004F3BE4">
            <w:pPr>
              <w:jc w:val="right"/>
            </w:pPr>
            <w:r w:rsidRPr="00F11919">
              <w:rPr>
                <w:lang w:val="en-US"/>
              </w:rPr>
              <w:t>31</w:t>
            </w:r>
            <w:r>
              <w:t xml:space="preserve"> </w:t>
            </w:r>
            <w:r w:rsidRPr="00F11919">
              <w:rPr>
                <w:lang w:val="en-US"/>
              </w:rPr>
              <w:t>496</w:t>
            </w:r>
          </w:p>
        </w:tc>
      </w:tr>
      <w:tr w:rsidR="004F3BE4" w:rsidRPr="00677B53" w:rsidTr="004F3BE4">
        <w:trPr>
          <w:trHeight w:val="70"/>
        </w:trPr>
        <w:tc>
          <w:tcPr>
            <w:tcW w:w="560" w:type="dxa"/>
          </w:tcPr>
          <w:p w:rsidR="004F3BE4" w:rsidRPr="00677B53" w:rsidRDefault="004F3BE4" w:rsidP="004F3BE4">
            <w:pPr>
              <w:jc w:val="both"/>
            </w:pPr>
            <w:r w:rsidRPr="00677B53">
              <w:t>24</w:t>
            </w:r>
          </w:p>
        </w:tc>
        <w:tc>
          <w:tcPr>
            <w:tcW w:w="4588" w:type="dxa"/>
          </w:tcPr>
          <w:p w:rsidR="004F3BE4" w:rsidRPr="00677B53" w:rsidRDefault="004F3BE4" w:rsidP="004F3BE4">
            <w:pPr>
              <w:jc w:val="both"/>
            </w:pPr>
            <w:r w:rsidRPr="00677B53">
              <w:t>Единовременная выплата  приемной семье</w:t>
            </w:r>
          </w:p>
        </w:tc>
        <w:tc>
          <w:tcPr>
            <w:tcW w:w="1906" w:type="dxa"/>
          </w:tcPr>
          <w:p w:rsidR="004F3BE4" w:rsidRPr="00677B53" w:rsidRDefault="004F3BE4" w:rsidP="004F3BE4">
            <w:pPr>
              <w:jc w:val="right"/>
            </w:pPr>
            <w:r w:rsidRPr="00F11919">
              <w:rPr>
                <w:lang w:val="en-US"/>
              </w:rPr>
              <w:t>139</w:t>
            </w:r>
            <w:r>
              <w:t xml:space="preserve"> </w:t>
            </w:r>
            <w:r w:rsidRPr="00F11919">
              <w:rPr>
                <w:lang w:val="en-US"/>
              </w:rPr>
              <w:t>723</w:t>
            </w:r>
          </w:p>
        </w:tc>
        <w:tc>
          <w:tcPr>
            <w:tcW w:w="1514" w:type="dxa"/>
          </w:tcPr>
          <w:p w:rsidR="004F3BE4" w:rsidRPr="00677B53" w:rsidRDefault="004F3BE4" w:rsidP="004F3BE4">
            <w:pPr>
              <w:jc w:val="right"/>
            </w:pPr>
            <w:r w:rsidRPr="00F11919">
              <w:rPr>
                <w:lang w:val="en-US"/>
              </w:rPr>
              <w:t>12</w:t>
            </w:r>
          </w:p>
        </w:tc>
        <w:tc>
          <w:tcPr>
            <w:tcW w:w="1620" w:type="dxa"/>
          </w:tcPr>
          <w:p w:rsidR="004F3BE4" w:rsidRPr="00677B53" w:rsidRDefault="004F3BE4" w:rsidP="004F3BE4">
            <w:pPr>
              <w:jc w:val="right"/>
            </w:pPr>
            <w:r w:rsidRPr="00F11919">
              <w:rPr>
                <w:lang w:val="en-US"/>
              </w:rPr>
              <w:t>139</w:t>
            </w:r>
            <w:r>
              <w:t xml:space="preserve"> </w:t>
            </w:r>
            <w:r w:rsidRPr="00F11919">
              <w:rPr>
                <w:lang w:val="en-US"/>
              </w:rPr>
              <w:t>723</w:t>
            </w:r>
          </w:p>
        </w:tc>
      </w:tr>
      <w:tr w:rsidR="004F3BE4" w:rsidRPr="00677B53" w:rsidTr="004F3BE4">
        <w:trPr>
          <w:trHeight w:val="70"/>
        </w:trPr>
        <w:tc>
          <w:tcPr>
            <w:tcW w:w="560" w:type="dxa"/>
          </w:tcPr>
          <w:p w:rsidR="004F3BE4" w:rsidRPr="00677B53" w:rsidRDefault="004F3BE4" w:rsidP="004F3BE4">
            <w:pPr>
              <w:jc w:val="both"/>
            </w:pPr>
            <w:r w:rsidRPr="00677B53">
              <w:t>25</w:t>
            </w:r>
          </w:p>
        </w:tc>
        <w:tc>
          <w:tcPr>
            <w:tcW w:w="4588" w:type="dxa"/>
          </w:tcPr>
          <w:p w:rsidR="004F3BE4" w:rsidRPr="00677B53" w:rsidRDefault="004F3BE4" w:rsidP="004F3BE4">
            <w:pPr>
              <w:jc w:val="both"/>
            </w:pPr>
            <w:r w:rsidRPr="00677B53">
              <w:t>За звание «Слава Матери»</w:t>
            </w:r>
          </w:p>
        </w:tc>
        <w:tc>
          <w:tcPr>
            <w:tcW w:w="1906" w:type="dxa"/>
          </w:tcPr>
          <w:p w:rsidR="004F3BE4" w:rsidRPr="00677B53" w:rsidRDefault="004F3BE4" w:rsidP="004F3BE4">
            <w:pPr>
              <w:jc w:val="right"/>
            </w:pPr>
            <w:r w:rsidRPr="00F11919">
              <w:rPr>
                <w:lang w:val="en-US"/>
              </w:rPr>
              <w:t>401</w:t>
            </w:r>
            <w:r>
              <w:t xml:space="preserve"> </w:t>
            </w:r>
            <w:r w:rsidRPr="00F11919">
              <w:rPr>
                <w:lang w:val="en-US"/>
              </w:rPr>
              <w:t>147</w:t>
            </w:r>
          </w:p>
        </w:tc>
        <w:tc>
          <w:tcPr>
            <w:tcW w:w="1514" w:type="dxa"/>
          </w:tcPr>
          <w:p w:rsidR="004F3BE4" w:rsidRPr="00677B53" w:rsidRDefault="004F3BE4" w:rsidP="004F3BE4">
            <w:pPr>
              <w:jc w:val="right"/>
            </w:pPr>
            <w:r w:rsidRPr="00F11919">
              <w:rPr>
                <w:lang w:val="en-US"/>
              </w:rPr>
              <w:t>25</w:t>
            </w:r>
          </w:p>
        </w:tc>
        <w:tc>
          <w:tcPr>
            <w:tcW w:w="1620" w:type="dxa"/>
          </w:tcPr>
          <w:p w:rsidR="004F3BE4" w:rsidRPr="00677B53" w:rsidRDefault="004F3BE4" w:rsidP="004F3BE4">
            <w:pPr>
              <w:jc w:val="right"/>
            </w:pPr>
            <w:r w:rsidRPr="00F11919">
              <w:rPr>
                <w:lang w:val="en-US"/>
              </w:rPr>
              <w:t>390</w:t>
            </w:r>
            <w:r>
              <w:t xml:space="preserve"> </w:t>
            </w:r>
            <w:r w:rsidRPr="00F11919">
              <w:rPr>
                <w:lang w:val="en-US"/>
              </w:rPr>
              <w:t>036</w:t>
            </w:r>
          </w:p>
        </w:tc>
      </w:tr>
      <w:tr w:rsidR="004F3BE4" w:rsidRPr="00677B53" w:rsidTr="004F3BE4">
        <w:trPr>
          <w:trHeight w:val="70"/>
        </w:trPr>
        <w:tc>
          <w:tcPr>
            <w:tcW w:w="560" w:type="dxa"/>
          </w:tcPr>
          <w:p w:rsidR="004F3BE4" w:rsidRPr="00677B53" w:rsidRDefault="004F3BE4" w:rsidP="004F3BE4">
            <w:pPr>
              <w:jc w:val="both"/>
            </w:pPr>
            <w:r w:rsidRPr="00677B53">
              <w:t>26</w:t>
            </w:r>
          </w:p>
        </w:tc>
        <w:tc>
          <w:tcPr>
            <w:tcW w:w="4588" w:type="dxa"/>
          </w:tcPr>
          <w:p w:rsidR="004F3BE4" w:rsidRPr="00677B53" w:rsidRDefault="004F3BE4" w:rsidP="004F3BE4">
            <w:pPr>
              <w:jc w:val="both"/>
            </w:pPr>
            <w:r w:rsidRPr="00677B53">
              <w:t>За нагрудный знак «За заслуги в развитии Т. обл.»</w:t>
            </w:r>
          </w:p>
        </w:tc>
        <w:tc>
          <w:tcPr>
            <w:tcW w:w="1906" w:type="dxa"/>
          </w:tcPr>
          <w:p w:rsidR="004F3BE4" w:rsidRPr="00677B53" w:rsidRDefault="004F3BE4" w:rsidP="004F3BE4">
            <w:pPr>
              <w:jc w:val="right"/>
            </w:pPr>
            <w:r w:rsidRPr="00F11919">
              <w:rPr>
                <w:lang w:val="en-US"/>
              </w:rPr>
              <w:t>37</w:t>
            </w:r>
            <w:r>
              <w:t xml:space="preserve"> </w:t>
            </w:r>
            <w:r w:rsidRPr="00F11919">
              <w:rPr>
                <w:lang w:val="en-US"/>
              </w:rPr>
              <w:t>238</w:t>
            </w:r>
          </w:p>
        </w:tc>
        <w:tc>
          <w:tcPr>
            <w:tcW w:w="1514" w:type="dxa"/>
          </w:tcPr>
          <w:p w:rsidR="004F3BE4" w:rsidRPr="00677B53" w:rsidRDefault="004F3BE4" w:rsidP="004F3BE4">
            <w:pPr>
              <w:jc w:val="right"/>
            </w:pPr>
            <w:r w:rsidRPr="00F11919">
              <w:rPr>
                <w:lang w:val="en-US"/>
              </w:rPr>
              <w:t>2</w:t>
            </w:r>
          </w:p>
        </w:tc>
        <w:tc>
          <w:tcPr>
            <w:tcW w:w="1620" w:type="dxa"/>
          </w:tcPr>
          <w:p w:rsidR="004F3BE4" w:rsidRPr="00677B53" w:rsidRDefault="004F3BE4" w:rsidP="004F3BE4">
            <w:pPr>
              <w:jc w:val="right"/>
            </w:pPr>
            <w:r w:rsidRPr="00F11919">
              <w:rPr>
                <w:lang w:val="en-US"/>
              </w:rPr>
              <w:t>36</w:t>
            </w:r>
            <w:r>
              <w:t xml:space="preserve"> </w:t>
            </w:r>
            <w:r w:rsidRPr="00F11919">
              <w:rPr>
                <w:lang w:val="en-US"/>
              </w:rPr>
              <w:t>000</w:t>
            </w:r>
          </w:p>
        </w:tc>
      </w:tr>
      <w:tr w:rsidR="004F3BE4" w:rsidRPr="00677B53" w:rsidTr="004F3BE4">
        <w:trPr>
          <w:trHeight w:val="70"/>
        </w:trPr>
        <w:tc>
          <w:tcPr>
            <w:tcW w:w="560" w:type="dxa"/>
          </w:tcPr>
          <w:p w:rsidR="004F3BE4" w:rsidRPr="00677B53" w:rsidRDefault="004F3BE4" w:rsidP="004F3BE4">
            <w:pPr>
              <w:jc w:val="both"/>
            </w:pPr>
            <w:r w:rsidRPr="00677B53">
              <w:t>27</w:t>
            </w:r>
          </w:p>
        </w:tc>
        <w:tc>
          <w:tcPr>
            <w:tcW w:w="4588" w:type="dxa"/>
          </w:tcPr>
          <w:p w:rsidR="004F3BE4" w:rsidRPr="00677B53" w:rsidRDefault="004F3BE4" w:rsidP="004F3BE4">
            <w:pPr>
              <w:jc w:val="both"/>
            </w:pPr>
            <w:r w:rsidRPr="00677B53">
              <w:t>Доплаты к пенсии руководителям с/х предприятий</w:t>
            </w:r>
          </w:p>
        </w:tc>
        <w:tc>
          <w:tcPr>
            <w:tcW w:w="1906" w:type="dxa"/>
          </w:tcPr>
          <w:p w:rsidR="004F3BE4" w:rsidRPr="00677B53" w:rsidRDefault="004F3BE4" w:rsidP="004F3BE4">
            <w:pPr>
              <w:jc w:val="right"/>
            </w:pPr>
            <w:r w:rsidRPr="00F11919">
              <w:rPr>
                <w:lang w:val="en-US"/>
              </w:rPr>
              <w:t>307</w:t>
            </w:r>
            <w:r>
              <w:t xml:space="preserve"> </w:t>
            </w:r>
            <w:r w:rsidRPr="00F11919">
              <w:rPr>
                <w:lang w:val="en-US"/>
              </w:rPr>
              <w:t>346</w:t>
            </w:r>
          </w:p>
        </w:tc>
        <w:tc>
          <w:tcPr>
            <w:tcW w:w="1514" w:type="dxa"/>
          </w:tcPr>
          <w:p w:rsidR="004F3BE4" w:rsidRPr="00677B53" w:rsidRDefault="004F3BE4" w:rsidP="004F3BE4">
            <w:pPr>
              <w:jc w:val="right"/>
            </w:pPr>
            <w:r w:rsidRPr="00F11919">
              <w:rPr>
                <w:lang w:val="en-US"/>
              </w:rPr>
              <w:t>1</w:t>
            </w:r>
          </w:p>
        </w:tc>
        <w:tc>
          <w:tcPr>
            <w:tcW w:w="1620" w:type="dxa"/>
          </w:tcPr>
          <w:p w:rsidR="004F3BE4" w:rsidRPr="00677B53" w:rsidRDefault="004F3BE4" w:rsidP="004F3BE4">
            <w:pPr>
              <w:jc w:val="right"/>
            </w:pPr>
            <w:r w:rsidRPr="00F11919">
              <w:rPr>
                <w:lang w:val="en-US"/>
              </w:rPr>
              <w:t>298</w:t>
            </w:r>
            <w:r>
              <w:t xml:space="preserve"> </w:t>
            </w:r>
            <w:r w:rsidRPr="00F11919">
              <w:rPr>
                <w:lang w:val="en-US"/>
              </w:rPr>
              <w:t>539</w:t>
            </w:r>
          </w:p>
        </w:tc>
      </w:tr>
      <w:tr w:rsidR="004F3BE4" w:rsidRPr="00677B53" w:rsidTr="004F3BE4">
        <w:trPr>
          <w:trHeight w:val="70"/>
        </w:trPr>
        <w:tc>
          <w:tcPr>
            <w:tcW w:w="560" w:type="dxa"/>
          </w:tcPr>
          <w:p w:rsidR="004F3BE4" w:rsidRPr="00677B53" w:rsidRDefault="004F3BE4" w:rsidP="004F3BE4">
            <w:pPr>
              <w:jc w:val="both"/>
            </w:pPr>
            <w:r w:rsidRPr="00677B53">
              <w:t>28</w:t>
            </w:r>
          </w:p>
        </w:tc>
        <w:tc>
          <w:tcPr>
            <w:tcW w:w="4588" w:type="dxa"/>
          </w:tcPr>
          <w:p w:rsidR="004F3BE4" w:rsidRPr="00677B53" w:rsidRDefault="004F3BE4" w:rsidP="004F3BE4">
            <w:pPr>
              <w:jc w:val="both"/>
            </w:pPr>
            <w:r w:rsidRPr="00677B53">
              <w:t>Выплаты приемным родителям</w:t>
            </w:r>
          </w:p>
        </w:tc>
        <w:tc>
          <w:tcPr>
            <w:tcW w:w="1906" w:type="dxa"/>
          </w:tcPr>
          <w:p w:rsidR="004F3BE4" w:rsidRPr="00677B53" w:rsidRDefault="004F3BE4" w:rsidP="004F3BE4">
            <w:pPr>
              <w:jc w:val="right"/>
            </w:pPr>
            <w:r w:rsidRPr="00F11919">
              <w:rPr>
                <w:lang w:val="en-US"/>
              </w:rPr>
              <w:t>1</w:t>
            </w:r>
            <w:r>
              <w:t xml:space="preserve"> </w:t>
            </w:r>
            <w:r w:rsidRPr="00F11919">
              <w:rPr>
                <w:lang w:val="en-US"/>
              </w:rPr>
              <w:t>521</w:t>
            </w:r>
            <w:r>
              <w:t xml:space="preserve"> </w:t>
            </w:r>
            <w:r w:rsidRPr="00F11919">
              <w:rPr>
                <w:lang w:val="en-US"/>
              </w:rPr>
              <w:t>188</w:t>
            </w:r>
          </w:p>
        </w:tc>
        <w:tc>
          <w:tcPr>
            <w:tcW w:w="1514" w:type="dxa"/>
          </w:tcPr>
          <w:p w:rsidR="004F3BE4" w:rsidRPr="00677B53" w:rsidRDefault="004F3BE4" w:rsidP="004F3BE4">
            <w:pPr>
              <w:jc w:val="right"/>
            </w:pPr>
            <w:r w:rsidRPr="00677B53">
              <w:t>12/15</w:t>
            </w:r>
          </w:p>
        </w:tc>
        <w:tc>
          <w:tcPr>
            <w:tcW w:w="1620" w:type="dxa"/>
          </w:tcPr>
          <w:p w:rsidR="004F3BE4" w:rsidRPr="00677B53" w:rsidRDefault="004F3BE4" w:rsidP="004F3BE4">
            <w:pPr>
              <w:jc w:val="right"/>
            </w:pPr>
            <w:r w:rsidRPr="00F11919">
              <w:rPr>
                <w:lang w:val="en-US"/>
              </w:rPr>
              <w:t>1</w:t>
            </w:r>
            <w:r>
              <w:t xml:space="preserve"> </w:t>
            </w:r>
            <w:r w:rsidRPr="00F11919">
              <w:rPr>
                <w:lang w:val="en-US"/>
              </w:rPr>
              <w:t>482</w:t>
            </w:r>
            <w:r>
              <w:t xml:space="preserve"> </w:t>
            </w:r>
            <w:r w:rsidRPr="00F11919">
              <w:rPr>
                <w:lang w:val="en-US"/>
              </w:rPr>
              <w:t>135</w:t>
            </w:r>
          </w:p>
        </w:tc>
      </w:tr>
      <w:tr w:rsidR="004F3BE4" w:rsidRPr="00677B53" w:rsidTr="004F3BE4">
        <w:trPr>
          <w:trHeight w:val="70"/>
        </w:trPr>
        <w:tc>
          <w:tcPr>
            <w:tcW w:w="560" w:type="dxa"/>
          </w:tcPr>
          <w:p w:rsidR="004F3BE4" w:rsidRPr="00677B53" w:rsidRDefault="004F3BE4" w:rsidP="004F3BE4">
            <w:pPr>
              <w:jc w:val="both"/>
            </w:pPr>
            <w:r w:rsidRPr="00677B53">
              <w:t>29</w:t>
            </w:r>
          </w:p>
        </w:tc>
        <w:tc>
          <w:tcPr>
            <w:tcW w:w="4588" w:type="dxa"/>
          </w:tcPr>
          <w:p w:rsidR="004F3BE4" w:rsidRPr="00677B53" w:rsidRDefault="004F3BE4" w:rsidP="004F3BE4">
            <w:pPr>
              <w:jc w:val="both"/>
            </w:pPr>
            <w:r w:rsidRPr="00677B53">
              <w:t>Вознаграждение приемным родителям</w:t>
            </w:r>
          </w:p>
        </w:tc>
        <w:tc>
          <w:tcPr>
            <w:tcW w:w="1906" w:type="dxa"/>
          </w:tcPr>
          <w:p w:rsidR="004F3BE4" w:rsidRPr="00677B53" w:rsidRDefault="004F3BE4" w:rsidP="004F3BE4">
            <w:pPr>
              <w:jc w:val="right"/>
            </w:pPr>
            <w:r w:rsidRPr="00F11919">
              <w:rPr>
                <w:lang w:val="en-US"/>
              </w:rPr>
              <w:t>841</w:t>
            </w:r>
            <w:r>
              <w:t xml:space="preserve"> </w:t>
            </w:r>
            <w:r w:rsidRPr="00F11919">
              <w:rPr>
                <w:lang w:val="en-US"/>
              </w:rPr>
              <w:t>525</w:t>
            </w:r>
          </w:p>
        </w:tc>
        <w:tc>
          <w:tcPr>
            <w:tcW w:w="1514" w:type="dxa"/>
          </w:tcPr>
          <w:p w:rsidR="004F3BE4" w:rsidRPr="00677B53" w:rsidRDefault="004F3BE4" w:rsidP="004F3BE4">
            <w:pPr>
              <w:jc w:val="right"/>
            </w:pPr>
            <w:r w:rsidRPr="00677B53">
              <w:t>12/15</w:t>
            </w:r>
          </w:p>
        </w:tc>
        <w:tc>
          <w:tcPr>
            <w:tcW w:w="1620" w:type="dxa"/>
          </w:tcPr>
          <w:p w:rsidR="004F3BE4" w:rsidRPr="00677B53" w:rsidRDefault="004F3BE4" w:rsidP="004F3BE4">
            <w:pPr>
              <w:jc w:val="right"/>
            </w:pPr>
            <w:r w:rsidRPr="00F11919">
              <w:rPr>
                <w:lang w:val="en-US"/>
              </w:rPr>
              <w:t>631</w:t>
            </w:r>
            <w:r>
              <w:t xml:space="preserve"> </w:t>
            </w:r>
            <w:r w:rsidRPr="00F11919">
              <w:rPr>
                <w:lang w:val="en-US"/>
              </w:rPr>
              <w:t>456</w:t>
            </w:r>
          </w:p>
        </w:tc>
      </w:tr>
      <w:tr w:rsidR="004F3BE4" w:rsidRPr="00677B53" w:rsidTr="004F3BE4">
        <w:trPr>
          <w:trHeight w:val="70"/>
        </w:trPr>
        <w:tc>
          <w:tcPr>
            <w:tcW w:w="560" w:type="dxa"/>
          </w:tcPr>
          <w:p w:rsidR="004F3BE4" w:rsidRPr="00677B53" w:rsidRDefault="004F3BE4" w:rsidP="004F3BE4">
            <w:pPr>
              <w:jc w:val="both"/>
            </w:pPr>
            <w:r w:rsidRPr="00677B53">
              <w:t>30</w:t>
            </w:r>
          </w:p>
        </w:tc>
        <w:tc>
          <w:tcPr>
            <w:tcW w:w="4588" w:type="dxa"/>
          </w:tcPr>
          <w:p w:rsidR="004F3BE4" w:rsidRPr="00677B53" w:rsidRDefault="004F3BE4" w:rsidP="004F3BE4">
            <w:pPr>
              <w:jc w:val="both"/>
            </w:pPr>
            <w:r w:rsidRPr="00677B53">
              <w:t>Выплаты семьям опекунов</w:t>
            </w:r>
          </w:p>
        </w:tc>
        <w:tc>
          <w:tcPr>
            <w:tcW w:w="1906" w:type="dxa"/>
          </w:tcPr>
          <w:p w:rsidR="004F3BE4" w:rsidRPr="00677B53" w:rsidRDefault="004F3BE4" w:rsidP="004F3BE4">
            <w:pPr>
              <w:jc w:val="right"/>
            </w:pPr>
            <w:r w:rsidRPr="00F11919">
              <w:rPr>
                <w:lang w:val="en-US"/>
              </w:rPr>
              <w:t>3</w:t>
            </w:r>
            <w:r>
              <w:t xml:space="preserve"> </w:t>
            </w:r>
            <w:r w:rsidRPr="00F11919">
              <w:rPr>
                <w:lang w:val="en-US"/>
              </w:rPr>
              <w:t>628</w:t>
            </w:r>
            <w:r>
              <w:t xml:space="preserve"> </w:t>
            </w:r>
            <w:r w:rsidRPr="00F11919">
              <w:rPr>
                <w:lang w:val="en-US"/>
              </w:rPr>
              <w:t>056</w:t>
            </w:r>
          </w:p>
        </w:tc>
        <w:tc>
          <w:tcPr>
            <w:tcW w:w="1514" w:type="dxa"/>
          </w:tcPr>
          <w:p w:rsidR="004F3BE4" w:rsidRPr="00677B53" w:rsidRDefault="004F3BE4" w:rsidP="004F3BE4">
            <w:pPr>
              <w:jc w:val="right"/>
            </w:pPr>
            <w:r w:rsidRPr="00677B53">
              <w:t>3</w:t>
            </w:r>
            <w:r w:rsidRPr="00F11919">
              <w:rPr>
                <w:lang w:val="en-US"/>
              </w:rPr>
              <w:t>8</w:t>
            </w:r>
            <w:r w:rsidRPr="00677B53">
              <w:t>/3</w:t>
            </w:r>
            <w:r w:rsidRPr="00F11919">
              <w:rPr>
                <w:lang w:val="en-US"/>
              </w:rPr>
              <w:t>8</w:t>
            </w:r>
          </w:p>
        </w:tc>
        <w:tc>
          <w:tcPr>
            <w:tcW w:w="1620" w:type="dxa"/>
          </w:tcPr>
          <w:p w:rsidR="004F3BE4" w:rsidRPr="00677B53" w:rsidRDefault="004F3BE4" w:rsidP="004F3BE4">
            <w:pPr>
              <w:jc w:val="right"/>
            </w:pPr>
            <w:r w:rsidRPr="00F11919">
              <w:rPr>
                <w:lang w:val="en-US"/>
              </w:rPr>
              <w:t>3</w:t>
            </w:r>
            <w:r>
              <w:t xml:space="preserve"> </w:t>
            </w:r>
            <w:r w:rsidRPr="00F11919">
              <w:rPr>
                <w:lang w:val="en-US"/>
              </w:rPr>
              <w:t>527</w:t>
            </w:r>
            <w:r>
              <w:t xml:space="preserve"> </w:t>
            </w:r>
            <w:r w:rsidRPr="00F11919">
              <w:rPr>
                <w:lang w:val="en-US"/>
              </w:rPr>
              <w:t>622</w:t>
            </w:r>
          </w:p>
        </w:tc>
      </w:tr>
      <w:tr w:rsidR="004F3BE4" w:rsidRPr="00677B53" w:rsidTr="004F3BE4">
        <w:trPr>
          <w:trHeight w:val="70"/>
        </w:trPr>
        <w:tc>
          <w:tcPr>
            <w:tcW w:w="560" w:type="dxa"/>
          </w:tcPr>
          <w:p w:rsidR="004F3BE4" w:rsidRPr="00677B53" w:rsidRDefault="004F3BE4" w:rsidP="004F3BE4">
            <w:pPr>
              <w:jc w:val="both"/>
            </w:pPr>
            <w:r w:rsidRPr="00677B53">
              <w:t>31</w:t>
            </w:r>
          </w:p>
        </w:tc>
        <w:tc>
          <w:tcPr>
            <w:tcW w:w="4588" w:type="dxa"/>
          </w:tcPr>
          <w:p w:rsidR="004F3BE4" w:rsidRPr="00677B53" w:rsidRDefault="004F3BE4" w:rsidP="004F3BE4">
            <w:pPr>
              <w:jc w:val="both"/>
            </w:pPr>
            <w:r w:rsidRPr="00677B53">
              <w:t>За отраслевые награды</w:t>
            </w:r>
          </w:p>
        </w:tc>
        <w:tc>
          <w:tcPr>
            <w:tcW w:w="1906" w:type="dxa"/>
          </w:tcPr>
          <w:p w:rsidR="004F3BE4" w:rsidRPr="00677B53" w:rsidRDefault="004F3BE4" w:rsidP="004F3BE4">
            <w:pPr>
              <w:jc w:val="right"/>
            </w:pPr>
            <w:r w:rsidRPr="00F11919">
              <w:rPr>
                <w:lang w:val="en-US"/>
              </w:rPr>
              <w:t>3</w:t>
            </w:r>
            <w:r>
              <w:t xml:space="preserve"> </w:t>
            </w:r>
            <w:r w:rsidRPr="00F11919">
              <w:rPr>
                <w:lang w:val="en-US"/>
              </w:rPr>
              <w:t>107</w:t>
            </w:r>
          </w:p>
        </w:tc>
        <w:tc>
          <w:tcPr>
            <w:tcW w:w="1514" w:type="dxa"/>
          </w:tcPr>
          <w:p w:rsidR="004F3BE4" w:rsidRPr="00677B53" w:rsidRDefault="004F3BE4" w:rsidP="004F3BE4">
            <w:pPr>
              <w:jc w:val="right"/>
            </w:pPr>
            <w:r w:rsidRPr="00F11919">
              <w:rPr>
                <w:lang w:val="en-US"/>
              </w:rPr>
              <w:t>1</w:t>
            </w:r>
          </w:p>
        </w:tc>
        <w:tc>
          <w:tcPr>
            <w:tcW w:w="1620" w:type="dxa"/>
          </w:tcPr>
          <w:p w:rsidR="004F3BE4" w:rsidRPr="00677B53" w:rsidRDefault="004F3BE4" w:rsidP="004F3BE4">
            <w:pPr>
              <w:jc w:val="right"/>
            </w:pPr>
            <w:r w:rsidRPr="00F11919">
              <w:rPr>
                <w:lang w:val="en-US"/>
              </w:rPr>
              <w:t>3</w:t>
            </w:r>
            <w:r>
              <w:t xml:space="preserve"> </w:t>
            </w:r>
            <w:r w:rsidRPr="00F11919">
              <w:rPr>
                <w:lang w:val="en-US"/>
              </w:rPr>
              <w:t>018</w:t>
            </w:r>
          </w:p>
        </w:tc>
      </w:tr>
      <w:tr w:rsidR="004F3BE4" w:rsidRPr="00677B53" w:rsidTr="004F3BE4">
        <w:trPr>
          <w:trHeight w:val="70"/>
        </w:trPr>
        <w:tc>
          <w:tcPr>
            <w:tcW w:w="560" w:type="dxa"/>
          </w:tcPr>
          <w:p w:rsidR="004F3BE4" w:rsidRPr="00677B53" w:rsidRDefault="004F3BE4" w:rsidP="004F3BE4">
            <w:pPr>
              <w:jc w:val="both"/>
            </w:pPr>
            <w:r w:rsidRPr="00677B53">
              <w:t>32</w:t>
            </w:r>
          </w:p>
        </w:tc>
        <w:tc>
          <w:tcPr>
            <w:tcW w:w="4588" w:type="dxa"/>
          </w:tcPr>
          <w:p w:rsidR="004F3BE4" w:rsidRPr="00677B53" w:rsidRDefault="004F3BE4" w:rsidP="004F3BE4">
            <w:pPr>
              <w:jc w:val="both"/>
            </w:pPr>
            <w:r w:rsidRPr="00677B53">
              <w:t xml:space="preserve">ГСП инвалиду боевых действий </w:t>
            </w:r>
          </w:p>
        </w:tc>
        <w:tc>
          <w:tcPr>
            <w:tcW w:w="1906" w:type="dxa"/>
          </w:tcPr>
          <w:p w:rsidR="004F3BE4" w:rsidRPr="00677B53" w:rsidRDefault="004F3BE4" w:rsidP="004F3BE4">
            <w:pPr>
              <w:jc w:val="right"/>
            </w:pPr>
            <w:r w:rsidRPr="00F11919">
              <w:rPr>
                <w:lang w:val="en-US"/>
              </w:rPr>
              <w:t>25</w:t>
            </w:r>
            <w:r>
              <w:t xml:space="preserve"> </w:t>
            </w:r>
            <w:r w:rsidRPr="00F11919">
              <w:rPr>
                <w:lang w:val="en-US"/>
              </w:rPr>
              <w:t>719</w:t>
            </w:r>
          </w:p>
        </w:tc>
        <w:tc>
          <w:tcPr>
            <w:tcW w:w="1514" w:type="dxa"/>
          </w:tcPr>
          <w:p w:rsidR="004F3BE4" w:rsidRPr="00677B53" w:rsidRDefault="004F3BE4" w:rsidP="004F3BE4">
            <w:pPr>
              <w:jc w:val="right"/>
            </w:pPr>
            <w:r w:rsidRPr="00677B53">
              <w:t>1</w:t>
            </w:r>
          </w:p>
        </w:tc>
        <w:tc>
          <w:tcPr>
            <w:tcW w:w="1620" w:type="dxa"/>
          </w:tcPr>
          <w:p w:rsidR="004F3BE4" w:rsidRPr="00677B53" w:rsidRDefault="004F3BE4" w:rsidP="004F3BE4">
            <w:pPr>
              <w:jc w:val="right"/>
            </w:pPr>
            <w:r w:rsidRPr="00F11919">
              <w:rPr>
                <w:lang w:val="en-US"/>
              </w:rPr>
              <w:t>25</w:t>
            </w:r>
            <w:r>
              <w:t xml:space="preserve"> </w:t>
            </w:r>
            <w:r w:rsidRPr="00F11919">
              <w:rPr>
                <w:lang w:val="en-US"/>
              </w:rPr>
              <w:t>040</w:t>
            </w:r>
          </w:p>
        </w:tc>
      </w:tr>
      <w:tr w:rsidR="004F3BE4" w:rsidRPr="00677B53" w:rsidTr="004F3BE4">
        <w:trPr>
          <w:trHeight w:val="70"/>
        </w:trPr>
        <w:tc>
          <w:tcPr>
            <w:tcW w:w="560" w:type="dxa"/>
          </w:tcPr>
          <w:p w:rsidR="004F3BE4" w:rsidRPr="00677B53" w:rsidRDefault="004F3BE4" w:rsidP="004F3BE4">
            <w:pPr>
              <w:jc w:val="both"/>
            </w:pPr>
            <w:r w:rsidRPr="00677B53">
              <w:t>32</w:t>
            </w:r>
          </w:p>
        </w:tc>
        <w:tc>
          <w:tcPr>
            <w:tcW w:w="4588" w:type="dxa"/>
          </w:tcPr>
          <w:p w:rsidR="004F3BE4" w:rsidRPr="00677B53" w:rsidRDefault="004F3BE4" w:rsidP="004F3BE4">
            <w:pPr>
              <w:jc w:val="both"/>
            </w:pPr>
            <w:r w:rsidRPr="00677B53">
              <w:t>ГСП инвалиду боевых действий и матерям погибших военнослужащих</w:t>
            </w:r>
          </w:p>
        </w:tc>
        <w:tc>
          <w:tcPr>
            <w:tcW w:w="1906" w:type="dxa"/>
          </w:tcPr>
          <w:p w:rsidR="004F3BE4" w:rsidRPr="00677B53" w:rsidRDefault="004F3BE4" w:rsidP="004F3BE4">
            <w:pPr>
              <w:jc w:val="right"/>
            </w:pPr>
            <w:r w:rsidRPr="00F11919">
              <w:rPr>
                <w:lang w:val="en-US"/>
              </w:rPr>
              <w:t>33</w:t>
            </w:r>
            <w:r>
              <w:t xml:space="preserve"> </w:t>
            </w:r>
            <w:r w:rsidRPr="00F11919">
              <w:rPr>
                <w:lang w:val="en-US"/>
              </w:rPr>
              <w:t>926</w:t>
            </w:r>
          </w:p>
        </w:tc>
        <w:tc>
          <w:tcPr>
            <w:tcW w:w="1514" w:type="dxa"/>
          </w:tcPr>
          <w:p w:rsidR="004F3BE4" w:rsidRPr="00677B53" w:rsidRDefault="004F3BE4" w:rsidP="004F3BE4">
            <w:pPr>
              <w:jc w:val="right"/>
            </w:pPr>
            <w:r w:rsidRPr="00677B53">
              <w:t>2</w:t>
            </w:r>
          </w:p>
        </w:tc>
        <w:tc>
          <w:tcPr>
            <w:tcW w:w="1620" w:type="dxa"/>
          </w:tcPr>
          <w:p w:rsidR="004F3BE4" w:rsidRPr="00677B53" w:rsidRDefault="004F3BE4" w:rsidP="004F3BE4">
            <w:pPr>
              <w:jc w:val="right"/>
            </w:pPr>
            <w:r w:rsidRPr="00F11919">
              <w:rPr>
                <w:lang w:val="en-US"/>
              </w:rPr>
              <w:t>33</w:t>
            </w:r>
            <w:r>
              <w:t xml:space="preserve"> </w:t>
            </w:r>
            <w:r w:rsidRPr="00F11919">
              <w:rPr>
                <w:lang w:val="en-US"/>
              </w:rPr>
              <w:t>042</w:t>
            </w:r>
          </w:p>
        </w:tc>
      </w:tr>
      <w:tr w:rsidR="004F3BE4" w:rsidRPr="00677B53" w:rsidTr="004F3BE4">
        <w:trPr>
          <w:trHeight w:val="70"/>
        </w:trPr>
        <w:tc>
          <w:tcPr>
            <w:tcW w:w="560" w:type="dxa"/>
          </w:tcPr>
          <w:p w:rsidR="004F3BE4" w:rsidRPr="00677B53" w:rsidRDefault="004F3BE4" w:rsidP="004F3BE4">
            <w:pPr>
              <w:jc w:val="both"/>
            </w:pPr>
            <w:r w:rsidRPr="00677B53">
              <w:t>33</w:t>
            </w:r>
          </w:p>
        </w:tc>
        <w:tc>
          <w:tcPr>
            <w:tcW w:w="4588" w:type="dxa"/>
          </w:tcPr>
          <w:p w:rsidR="004F3BE4" w:rsidRPr="00677B53" w:rsidRDefault="004F3BE4" w:rsidP="004F3BE4">
            <w:pPr>
              <w:jc w:val="both"/>
            </w:pPr>
            <w:r w:rsidRPr="00677B53">
              <w:t>ГСП детям инвалидам</w:t>
            </w:r>
          </w:p>
        </w:tc>
        <w:tc>
          <w:tcPr>
            <w:tcW w:w="1906" w:type="dxa"/>
          </w:tcPr>
          <w:p w:rsidR="004F3BE4" w:rsidRPr="00677B53" w:rsidRDefault="004F3BE4" w:rsidP="004F3BE4">
            <w:pPr>
              <w:jc w:val="right"/>
            </w:pPr>
            <w:r w:rsidRPr="00F11919">
              <w:rPr>
                <w:lang w:val="en-US"/>
              </w:rPr>
              <w:t>316</w:t>
            </w:r>
            <w:r>
              <w:t xml:space="preserve"> </w:t>
            </w:r>
            <w:r w:rsidRPr="00F11919">
              <w:rPr>
                <w:lang w:val="en-US"/>
              </w:rPr>
              <w:t>855</w:t>
            </w:r>
          </w:p>
        </w:tc>
        <w:tc>
          <w:tcPr>
            <w:tcW w:w="1514" w:type="dxa"/>
          </w:tcPr>
          <w:p w:rsidR="004F3BE4" w:rsidRPr="00677B53" w:rsidRDefault="004F3BE4" w:rsidP="004F3BE4">
            <w:pPr>
              <w:jc w:val="right"/>
            </w:pPr>
            <w:r w:rsidRPr="00F11919">
              <w:rPr>
                <w:lang w:val="en-US"/>
              </w:rPr>
              <w:t>47</w:t>
            </w:r>
          </w:p>
        </w:tc>
        <w:tc>
          <w:tcPr>
            <w:tcW w:w="1620" w:type="dxa"/>
          </w:tcPr>
          <w:p w:rsidR="004F3BE4" w:rsidRPr="00677B53" w:rsidRDefault="004F3BE4" w:rsidP="004F3BE4">
            <w:pPr>
              <w:jc w:val="right"/>
            </w:pPr>
            <w:r w:rsidRPr="00F11919">
              <w:rPr>
                <w:lang w:val="en-US"/>
              </w:rPr>
              <w:t>309</w:t>
            </w:r>
            <w:r>
              <w:t xml:space="preserve"> </w:t>
            </w:r>
            <w:r w:rsidRPr="00F11919">
              <w:rPr>
                <w:lang w:val="en-US"/>
              </w:rPr>
              <w:t>060</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4</w:t>
            </w:r>
          </w:p>
        </w:tc>
        <w:tc>
          <w:tcPr>
            <w:tcW w:w="4588" w:type="dxa"/>
          </w:tcPr>
          <w:p w:rsidR="004F3BE4" w:rsidRPr="00677B53" w:rsidRDefault="004F3BE4" w:rsidP="004F3BE4">
            <w:pPr>
              <w:jc w:val="both"/>
            </w:pPr>
            <w:r w:rsidRPr="00677B53">
              <w:t>Выплата жене военнослужащего</w:t>
            </w:r>
          </w:p>
        </w:tc>
        <w:tc>
          <w:tcPr>
            <w:tcW w:w="1906" w:type="dxa"/>
          </w:tcPr>
          <w:p w:rsidR="004F3BE4" w:rsidRPr="00F11919" w:rsidRDefault="004F3BE4" w:rsidP="004F3BE4">
            <w:pPr>
              <w:jc w:val="right"/>
              <w:rPr>
                <w:lang w:val="en-US"/>
              </w:rPr>
            </w:pPr>
            <w:r w:rsidRPr="00F11919">
              <w:rPr>
                <w:lang w:val="en-US"/>
              </w:rPr>
              <w:t>129768</w:t>
            </w:r>
          </w:p>
        </w:tc>
        <w:tc>
          <w:tcPr>
            <w:tcW w:w="1514" w:type="dxa"/>
          </w:tcPr>
          <w:p w:rsidR="004F3BE4" w:rsidRPr="00677B53" w:rsidRDefault="004F3BE4" w:rsidP="004F3BE4">
            <w:pPr>
              <w:jc w:val="right"/>
            </w:pPr>
            <w:r w:rsidRPr="00F11919">
              <w:rPr>
                <w:lang w:val="en-US"/>
              </w:rPr>
              <w:t>1</w:t>
            </w:r>
          </w:p>
        </w:tc>
        <w:tc>
          <w:tcPr>
            <w:tcW w:w="1620" w:type="dxa"/>
          </w:tcPr>
          <w:p w:rsidR="004F3BE4" w:rsidRPr="00F11919" w:rsidRDefault="004F3BE4" w:rsidP="004F3BE4">
            <w:pPr>
              <w:jc w:val="right"/>
              <w:rPr>
                <w:lang w:val="en-US"/>
              </w:rPr>
            </w:pPr>
            <w:r w:rsidRPr="00F11919">
              <w:rPr>
                <w:lang w:val="en-US"/>
              </w:rPr>
              <w:t>129</w:t>
            </w:r>
            <w:r>
              <w:t xml:space="preserve"> </w:t>
            </w:r>
            <w:r w:rsidRPr="00F11919">
              <w:rPr>
                <w:lang w:val="en-US"/>
              </w:rPr>
              <w:t>768</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5</w:t>
            </w:r>
          </w:p>
        </w:tc>
        <w:tc>
          <w:tcPr>
            <w:tcW w:w="4588" w:type="dxa"/>
          </w:tcPr>
          <w:p w:rsidR="004F3BE4" w:rsidRPr="00677B53" w:rsidRDefault="004F3BE4" w:rsidP="004F3BE4">
            <w:pPr>
              <w:jc w:val="both"/>
            </w:pPr>
            <w:r w:rsidRPr="00677B53">
              <w:t>Приобретение жилья участникам ВОВ</w:t>
            </w:r>
          </w:p>
        </w:tc>
        <w:tc>
          <w:tcPr>
            <w:tcW w:w="1906" w:type="dxa"/>
          </w:tcPr>
          <w:p w:rsidR="004F3BE4" w:rsidRPr="002C28CF" w:rsidRDefault="004F3BE4" w:rsidP="00E3712A">
            <w:pPr>
              <w:jc w:val="right"/>
            </w:pPr>
            <w:r w:rsidRPr="00F11919">
              <w:rPr>
                <w:lang w:val="en-US"/>
              </w:rPr>
              <w:t>105</w:t>
            </w:r>
            <w:r w:rsidR="00E3712A">
              <w:rPr>
                <w:lang w:val="en-US"/>
              </w:rPr>
              <w:t> </w:t>
            </w:r>
            <w:r w:rsidRPr="00F11919">
              <w:rPr>
                <w:lang w:val="en-US"/>
              </w:rPr>
              <w:t>435</w:t>
            </w:r>
            <w:r w:rsidR="00E3712A">
              <w:rPr>
                <w:lang w:val="en-US"/>
              </w:rPr>
              <w:t xml:space="preserve"> </w:t>
            </w:r>
            <w:r w:rsidRPr="00F11919">
              <w:rPr>
                <w:lang w:val="en-US"/>
              </w:rPr>
              <w:t>0</w:t>
            </w:r>
            <w:r>
              <w:t>00</w:t>
            </w:r>
          </w:p>
        </w:tc>
        <w:tc>
          <w:tcPr>
            <w:tcW w:w="1514" w:type="dxa"/>
          </w:tcPr>
          <w:p w:rsidR="004F3BE4" w:rsidRPr="00677B53" w:rsidRDefault="004F3BE4" w:rsidP="004F3BE4">
            <w:pPr>
              <w:jc w:val="right"/>
            </w:pPr>
            <w:r w:rsidRPr="00F11919">
              <w:rPr>
                <w:lang w:val="en-US"/>
              </w:rPr>
              <w:t>88</w:t>
            </w:r>
          </w:p>
        </w:tc>
        <w:tc>
          <w:tcPr>
            <w:tcW w:w="1620" w:type="dxa"/>
          </w:tcPr>
          <w:p w:rsidR="004F3BE4" w:rsidRPr="00F54489" w:rsidRDefault="004F3BE4" w:rsidP="004F3BE4">
            <w:pPr>
              <w:jc w:val="right"/>
            </w:pPr>
            <w:r w:rsidRPr="00F11919">
              <w:rPr>
                <w:lang w:val="en-US"/>
              </w:rPr>
              <w:t>105</w:t>
            </w:r>
            <w:r>
              <w:t> </w:t>
            </w:r>
            <w:r w:rsidRPr="00F11919">
              <w:rPr>
                <w:lang w:val="en-US"/>
              </w:rPr>
              <w:t>435</w:t>
            </w:r>
            <w:r>
              <w:t xml:space="preserve"> </w:t>
            </w:r>
            <w:r w:rsidRPr="00F11919">
              <w:rPr>
                <w:lang w:val="en-US"/>
              </w:rPr>
              <w:t>0</w:t>
            </w:r>
            <w:r>
              <w:t>00</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6</w:t>
            </w:r>
          </w:p>
        </w:tc>
        <w:tc>
          <w:tcPr>
            <w:tcW w:w="4588" w:type="dxa"/>
          </w:tcPr>
          <w:p w:rsidR="004F3BE4" w:rsidRPr="00677B53" w:rsidRDefault="004F3BE4" w:rsidP="004F3BE4">
            <w:pPr>
              <w:jc w:val="both"/>
            </w:pPr>
            <w:r w:rsidRPr="00677B53">
              <w:t>Выплата адвокату</w:t>
            </w:r>
          </w:p>
        </w:tc>
        <w:tc>
          <w:tcPr>
            <w:tcW w:w="1906" w:type="dxa"/>
          </w:tcPr>
          <w:p w:rsidR="004F3BE4" w:rsidRPr="00677B53" w:rsidRDefault="004F3BE4" w:rsidP="004F3BE4">
            <w:pPr>
              <w:jc w:val="right"/>
            </w:pPr>
            <w:r w:rsidRPr="00F11919">
              <w:rPr>
                <w:lang w:val="en-US"/>
              </w:rPr>
              <w:t>4</w:t>
            </w:r>
            <w:r>
              <w:t xml:space="preserve"> </w:t>
            </w:r>
            <w:r w:rsidRPr="00F11919">
              <w:rPr>
                <w:lang w:val="en-US"/>
              </w:rPr>
              <w:t>200</w:t>
            </w:r>
          </w:p>
        </w:tc>
        <w:tc>
          <w:tcPr>
            <w:tcW w:w="1514" w:type="dxa"/>
          </w:tcPr>
          <w:p w:rsidR="004F3BE4" w:rsidRPr="00677B53" w:rsidRDefault="004F3BE4" w:rsidP="004F3BE4">
            <w:pPr>
              <w:jc w:val="right"/>
            </w:pPr>
            <w:r w:rsidRPr="00F11919">
              <w:rPr>
                <w:lang w:val="en-US"/>
              </w:rPr>
              <w:t>12</w:t>
            </w:r>
          </w:p>
        </w:tc>
        <w:tc>
          <w:tcPr>
            <w:tcW w:w="1620" w:type="dxa"/>
          </w:tcPr>
          <w:p w:rsidR="004F3BE4" w:rsidRPr="00677B53" w:rsidRDefault="004F3BE4" w:rsidP="004F3BE4">
            <w:pPr>
              <w:jc w:val="right"/>
            </w:pPr>
            <w:r w:rsidRPr="00F11919">
              <w:rPr>
                <w:lang w:val="en-US"/>
              </w:rPr>
              <w:t>4</w:t>
            </w:r>
            <w:r>
              <w:t xml:space="preserve"> </w:t>
            </w:r>
            <w:r w:rsidRPr="00F11919">
              <w:rPr>
                <w:lang w:val="en-US"/>
              </w:rPr>
              <w:t>200</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7</w:t>
            </w:r>
          </w:p>
        </w:tc>
        <w:tc>
          <w:tcPr>
            <w:tcW w:w="4588" w:type="dxa"/>
          </w:tcPr>
          <w:p w:rsidR="004F3BE4" w:rsidRPr="00677B53" w:rsidRDefault="004F3BE4" w:rsidP="004F3BE4">
            <w:pPr>
              <w:jc w:val="both"/>
            </w:pPr>
            <w:r w:rsidRPr="00677B53">
              <w:t>Присвоено Звание «Ветеран труда»</w:t>
            </w:r>
          </w:p>
        </w:tc>
        <w:tc>
          <w:tcPr>
            <w:tcW w:w="1906" w:type="dxa"/>
          </w:tcPr>
          <w:p w:rsidR="004F3BE4" w:rsidRPr="00677B53" w:rsidRDefault="004F3BE4" w:rsidP="004F3BE4">
            <w:pPr>
              <w:jc w:val="right"/>
            </w:pPr>
          </w:p>
        </w:tc>
        <w:tc>
          <w:tcPr>
            <w:tcW w:w="1514" w:type="dxa"/>
          </w:tcPr>
          <w:p w:rsidR="004F3BE4" w:rsidRPr="00677B53" w:rsidRDefault="004F3BE4" w:rsidP="004F3BE4">
            <w:pPr>
              <w:jc w:val="right"/>
            </w:pPr>
            <w:r w:rsidRPr="00F11919">
              <w:rPr>
                <w:lang w:val="en-US"/>
              </w:rPr>
              <w:t>57</w:t>
            </w:r>
          </w:p>
        </w:tc>
        <w:tc>
          <w:tcPr>
            <w:tcW w:w="1620" w:type="dxa"/>
          </w:tcPr>
          <w:p w:rsidR="004F3BE4" w:rsidRPr="00677B53" w:rsidRDefault="004F3BE4" w:rsidP="004F3BE4">
            <w:pPr>
              <w:jc w:val="right"/>
            </w:pP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8</w:t>
            </w:r>
          </w:p>
        </w:tc>
        <w:tc>
          <w:tcPr>
            <w:tcW w:w="4588" w:type="dxa"/>
          </w:tcPr>
          <w:p w:rsidR="004F3BE4" w:rsidRPr="00677B53" w:rsidRDefault="004F3BE4" w:rsidP="004F3BE4">
            <w:pPr>
              <w:jc w:val="both"/>
            </w:pPr>
            <w:r w:rsidRPr="00677B53">
              <w:t>Присвоено звание «Ветеран труда Тверской области»</w:t>
            </w:r>
          </w:p>
        </w:tc>
        <w:tc>
          <w:tcPr>
            <w:tcW w:w="1906" w:type="dxa"/>
          </w:tcPr>
          <w:p w:rsidR="004F3BE4" w:rsidRPr="00677B53" w:rsidRDefault="004F3BE4" w:rsidP="004F3BE4">
            <w:pPr>
              <w:jc w:val="right"/>
            </w:pPr>
          </w:p>
        </w:tc>
        <w:tc>
          <w:tcPr>
            <w:tcW w:w="1514" w:type="dxa"/>
          </w:tcPr>
          <w:p w:rsidR="004F3BE4" w:rsidRPr="00677B53" w:rsidRDefault="004F3BE4" w:rsidP="004F3BE4">
            <w:pPr>
              <w:jc w:val="right"/>
            </w:pPr>
            <w:r w:rsidRPr="00F11919">
              <w:rPr>
                <w:lang w:val="en-US"/>
              </w:rPr>
              <w:t>137</w:t>
            </w:r>
          </w:p>
        </w:tc>
        <w:tc>
          <w:tcPr>
            <w:tcW w:w="1620" w:type="dxa"/>
          </w:tcPr>
          <w:p w:rsidR="004F3BE4" w:rsidRPr="00677B53" w:rsidRDefault="004F3BE4" w:rsidP="004F3BE4">
            <w:pPr>
              <w:jc w:val="right"/>
            </w:pPr>
          </w:p>
        </w:tc>
      </w:tr>
      <w:tr w:rsidR="004F3BE4" w:rsidRPr="00677B53" w:rsidTr="004F3BE4">
        <w:trPr>
          <w:trHeight w:val="70"/>
        </w:trPr>
        <w:tc>
          <w:tcPr>
            <w:tcW w:w="560" w:type="dxa"/>
          </w:tcPr>
          <w:p w:rsidR="004F3BE4" w:rsidRPr="00677B53" w:rsidRDefault="004F3BE4" w:rsidP="004F3BE4">
            <w:pPr>
              <w:jc w:val="both"/>
            </w:pPr>
            <w:r w:rsidRPr="00F11919">
              <w:rPr>
                <w:lang w:val="en-US"/>
              </w:rPr>
              <w:t>39</w:t>
            </w:r>
          </w:p>
        </w:tc>
        <w:tc>
          <w:tcPr>
            <w:tcW w:w="4588" w:type="dxa"/>
          </w:tcPr>
          <w:p w:rsidR="004F3BE4" w:rsidRPr="00677B53" w:rsidRDefault="004F3BE4" w:rsidP="004F3BE4">
            <w:pPr>
              <w:jc w:val="both"/>
            </w:pPr>
            <w:r w:rsidRPr="00677B53">
              <w:t xml:space="preserve">Произведен ремонт жилья ветеранам ВОВ </w:t>
            </w:r>
          </w:p>
        </w:tc>
        <w:tc>
          <w:tcPr>
            <w:tcW w:w="1906" w:type="dxa"/>
          </w:tcPr>
          <w:p w:rsidR="004F3BE4" w:rsidRPr="00677B53" w:rsidRDefault="004F3BE4" w:rsidP="004F3BE4">
            <w:pPr>
              <w:jc w:val="right"/>
            </w:pPr>
          </w:p>
        </w:tc>
        <w:tc>
          <w:tcPr>
            <w:tcW w:w="1514" w:type="dxa"/>
          </w:tcPr>
          <w:p w:rsidR="004F3BE4" w:rsidRPr="00677B53" w:rsidRDefault="004F3BE4" w:rsidP="004F3BE4">
            <w:pPr>
              <w:jc w:val="right"/>
            </w:pPr>
            <w:r w:rsidRPr="00677B53">
              <w:t>52</w:t>
            </w:r>
          </w:p>
        </w:tc>
        <w:tc>
          <w:tcPr>
            <w:tcW w:w="1620" w:type="dxa"/>
          </w:tcPr>
          <w:p w:rsidR="004F3BE4" w:rsidRPr="00677B53" w:rsidRDefault="004F3BE4" w:rsidP="004F3BE4">
            <w:pPr>
              <w:jc w:val="right"/>
            </w:pPr>
            <w:r w:rsidRPr="00677B53">
              <w:t>442</w:t>
            </w:r>
            <w:r>
              <w:t xml:space="preserve"> </w:t>
            </w:r>
            <w:r w:rsidRPr="00677B53">
              <w:t>000</w:t>
            </w:r>
          </w:p>
        </w:tc>
      </w:tr>
    </w:tbl>
    <w:p w:rsidR="004F3BE4" w:rsidRDefault="004F3BE4" w:rsidP="004F3BE4">
      <w:pPr>
        <w:jc w:val="center"/>
      </w:pPr>
    </w:p>
    <w:p w:rsidR="004F3BE4" w:rsidRDefault="004F3BE4" w:rsidP="004F3BE4">
      <w:pPr>
        <w:spacing w:line="276" w:lineRule="auto"/>
      </w:pPr>
      <w:r>
        <w:t xml:space="preserve">    </w:t>
      </w:r>
    </w:p>
    <w:p w:rsidR="004F3BE4" w:rsidRDefault="004F3BE4" w:rsidP="004F3BE4">
      <w:pPr>
        <w:spacing w:line="276" w:lineRule="auto"/>
      </w:pPr>
    </w:p>
    <w:p w:rsidR="004F3BE4" w:rsidRDefault="004F3BE4" w:rsidP="004F3BE4">
      <w:pPr>
        <w:spacing w:line="276" w:lineRule="auto"/>
      </w:pPr>
    </w:p>
    <w:p w:rsidR="004F3BE4" w:rsidRDefault="004F3BE4" w:rsidP="004F3BE4">
      <w:pPr>
        <w:spacing w:line="276" w:lineRule="auto"/>
      </w:pPr>
    </w:p>
    <w:p w:rsidR="004F3BE4" w:rsidRPr="005A7CAC" w:rsidRDefault="004F3BE4" w:rsidP="004F3BE4">
      <w:pPr>
        <w:spacing w:line="276" w:lineRule="auto"/>
        <w:rPr>
          <w:lang w:val="en-US"/>
        </w:rPr>
      </w:pPr>
    </w:p>
    <w:p w:rsidR="004F3BE4" w:rsidRDefault="004F3BE4" w:rsidP="004F3BE4">
      <w:pPr>
        <w:spacing w:line="276" w:lineRule="auto"/>
        <w:jc w:val="both"/>
        <w:rPr>
          <w:sz w:val="28"/>
          <w:szCs w:val="28"/>
        </w:rPr>
      </w:pPr>
      <w:r>
        <w:lastRenderedPageBreak/>
        <w:t xml:space="preserve">    </w:t>
      </w:r>
      <w:r w:rsidRPr="00E53457">
        <w:rPr>
          <w:sz w:val="28"/>
          <w:szCs w:val="28"/>
        </w:rPr>
        <w:t>Приобретается жилье  для участников ВОВ и инвалидов. За 2011 год право на получение субсидии на приобретение жилья реализовали  87 ветеранов ВОВ и 1 ветеран боевых действий, выдано субсидий 92. Общая сумма денежных средств на эти цели составила  105,4</w:t>
      </w:r>
      <w:r w:rsidR="007E5D64">
        <w:rPr>
          <w:sz w:val="28"/>
          <w:szCs w:val="28"/>
        </w:rPr>
        <w:t xml:space="preserve"> </w:t>
      </w:r>
      <w:r w:rsidRPr="00E53457">
        <w:rPr>
          <w:sz w:val="28"/>
          <w:szCs w:val="28"/>
        </w:rPr>
        <w:t>млн</w:t>
      </w:r>
      <w:proofErr w:type="gramStart"/>
      <w:r w:rsidRPr="00E53457">
        <w:rPr>
          <w:sz w:val="28"/>
          <w:szCs w:val="28"/>
        </w:rPr>
        <w:t>.р</w:t>
      </w:r>
      <w:proofErr w:type="gramEnd"/>
      <w:r w:rsidRPr="00E53457">
        <w:rPr>
          <w:sz w:val="28"/>
          <w:szCs w:val="28"/>
        </w:rPr>
        <w:t xml:space="preserve">ублей. В реестре на получение субсидий на приобретение жилья  по состоянию на </w:t>
      </w:r>
      <w:r w:rsidR="007E5D64">
        <w:rPr>
          <w:sz w:val="28"/>
          <w:szCs w:val="28"/>
        </w:rPr>
        <w:t>0</w:t>
      </w:r>
      <w:r w:rsidRPr="00E53457">
        <w:rPr>
          <w:sz w:val="28"/>
          <w:szCs w:val="28"/>
        </w:rPr>
        <w:t>1.</w:t>
      </w:r>
      <w:r w:rsidR="007E5D64">
        <w:rPr>
          <w:sz w:val="28"/>
          <w:szCs w:val="28"/>
        </w:rPr>
        <w:t>0</w:t>
      </w:r>
      <w:r w:rsidRPr="00E53457">
        <w:rPr>
          <w:sz w:val="28"/>
          <w:szCs w:val="28"/>
        </w:rPr>
        <w:t>5.2012</w:t>
      </w:r>
      <w:r w:rsidR="007E5D64">
        <w:rPr>
          <w:sz w:val="28"/>
          <w:szCs w:val="28"/>
        </w:rPr>
        <w:t>г.</w:t>
      </w:r>
      <w:r w:rsidRPr="00E53457">
        <w:rPr>
          <w:sz w:val="28"/>
          <w:szCs w:val="28"/>
        </w:rPr>
        <w:t xml:space="preserve"> стоят 232 человека. </w:t>
      </w:r>
    </w:p>
    <w:p w:rsidR="004F3BE4" w:rsidRDefault="004F3BE4" w:rsidP="004F3BE4">
      <w:pPr>
        <w:spacing w:line="276" w:lineRule="auto"/>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620"/>
        <w:gridCol w:w="1620"/>
        <w:gridCol w:w="1620"/>
        <w:gridCol w:w="1620"/>
        <w:gridCol w:w="1800"/>
      </w:tblGrid>
      <w:tr w:rsidR="004F3BE4" w:rsidTr="004F3BE4">
        <w:tc>
          <w:tcPr>
            <w:tcW w:w="108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Период</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ветеранов ВОВ, включенных в реестр</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субсидий, выделенных в район</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выданных свидетельств</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приобретенных квартир</w:t>
            </w:r>
          </w:p>
        </w:tc>
        <w:tc>
          <w:tcPr>
            <w:tcW w:w="180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ветеранов ВОВ, исключенных из реестра</w:t>
            </w:r>
          </w:p>
        </w:tc>
      </w:tr>
      <w:tr w:rsidR="004F3BE4" w:rsidTr="004F3BE4">
        <w:tc>
          <w:tcPr>
            <w:tcW w:w="108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1</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2</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3</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4</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5</w:t>
            </w:r>
          </w:p>
        </w:tc>
        <w:tc>
          <w:tcPr>
            <w:tcW w:w="180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6</w:t>
            </w:r>
          </w:p>
        </w:tc>
      </w:tr>
      <w:tr w:rsidR="004F3BE4" w:rsidTr="004F3BE4">
        <w:trPr>
          <w:trHeight w:val="231"/>
        </w:trPr>
        <w:tc>
          <w:tcPr>
            <w:tcW w:w="108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122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41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41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41</w:t>
            </w:r>
          </w:p>
        </w:tc>
        <w:tc>
          <w:tcPr>
            <w:tcW w:w="180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5</w:t>
            </w:r>
          </w:p>
        </w:tc>
      </w:tr>
      <w:tr w:rsidR="004F3BE4" w:rsidTr="004F3BE4">
        <w:tc>
          <w:tcPr>
            <w:tcW w:w="108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87</w:t>
            </w:r>
          </w:p>
        </w:tc>
        <w:tc>
          <w:tcPr>
            <w:tcW w:w="180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w:t>
            </w:r>
          </w:p>
        </w:tc>
      </w:tr>
    </w:tbl>
    <w:p w:rsidR="004F3BE4" w:rsidRPr="00E53457" w:rsidRDefault="004F3BE4" w:rsidP="004F3BE4">
      <w:pPr>
        <w:spacing w:line="276" w:lineRule="auto"/>
        <w:rPr>
          <w:sz w:val="28"/>
          <w:szCs w:val="28"/>
        </w:rPr>
      </w:pPr>
    </w:p>
    <w:p w:rsidR="004F3BE4" w:rsidRPr="00E53457" w:rsidRDefault="004F3BE4" w:rsidP="004F3BE4">
      <w:pPr>
        <w:tabs>
          <w:tab w:val="left" w:pos="284"/>
        </w:tabs>
        <w:spacing w:line="276" w:lineRule="auto"/>
        <w:jc w:val="both"/>
        <w:rPr>
          <w:sz w:val="28"/>
          <w:szCs w:val="28"/>
        </w:rPr>
      </w:pPr>
      <w:r>
        <w:t xml:space="preserve">    </w:t>
      </w:r>
      <w:r w:rsidRPr="00E53457">
        <w:rPr>
          <w:sz w:val="28"/>
          <w:szCs w:val="28"/>
        </w:rPr>
        <w:t>Ремонт жилья ветеранам осуществлялся только за счет средств областного бюджета. В 2011 году были выделены 42  гражданам  денежные средства на сумму 239,9 тысяч рублей.</w:t>
      </w:r>
    </w:p>
    <w:p w:rsidR="004F3BE4" w:rsidRPr="00E53457" w:rsidRDefault="004F3BE4" w:rsidP="004F3BE4">
      <w:pPr>
        <w:spacing w:line="276" w:lineRule="auto"/>
        <w:jc w:val="both"/>
        <w:rPr>
          <w:sz w:val="28"/>
          <w:szCs w:val="28"/>
        </w:rPr>
      </w:pPr>
      <w:r w:rsidRPr="00E53457">
        <w:rPr>
          <w:sz w:val="28"/>
          <w:szCs w:val="28"/>
        </w:rPr>
        <w:t xml:space="preserve">   С  2010 года  функция  оздоровления     детей  (не  инвалидов)  в  санаториях    на    территории    Тверской  области,  согласно  постановлению  №  75  от   09.03.2010</w:t>
      </w:r>
      <w:r w:rsidR="005A7CAC">
        <w:rPr>
          <w:sz w:val="28"/>
          <w:szCs w:val="28"/>
        </w:rPr>
        <w:t>г.</w:t>
      </w:r>
      <w:r w:rsidRPr="00E53457">
        <w:rPr>
          <w:sz w:val="28"/>
          <w:szCs w:val="28"/>
        </w:rPr>
        <w:t xml:space="preserve">  передана  отделу.      </w:t>
      </w:r>
    </w:p>
    <w:p w:rsidR="004F3BE4" w:rsidRPr="00E53457" w:rsidRDefault="004F3BE4" w:rsidP="004F3BE4">
      <w:pPr>
        <w:tabs>
          <w:tab w:val="left" w:pos="5184"/>
        </w:tabs>
        <w:spacing w:line="276" w:lineRule="auto"/>
        <w:jc w:val="both"/>
        <w:rPr>
          <w:sz w:val="28"/>
          <w:szCs w:val="28"/>
        </w:rPr>
      </w:pPr>
      <w:r w:rsidRPr="00E53457">
        <w:rPr>
          <w:sz w:val="28"/>
          <w:szCs w:val="28"/>
        </w:rPr>
        <w:t>Всего   в  2011  году  прошли оздоровление по  путевкам  в  санаториях Тверской обл</w:t>
      </w:r>
      <w:r w:rsidR="007E5D64">
        <w:rPr>
          <w:sz w:val="28"/>
          <w:szCs w:val="28"/>
        </w:rPr>
        <w:t>асти</w:t>
      </w:r>
      <w:r w:rsidRPr="00E53457">
        <w:rPr>
          <w:sz w:val="28"/>
          <w:szCs w:val="28"/>
        </w:rPr>
        <w:t xml:space="preserve">-   39 детей. </w:t>
      </w:r>
    </w:p>
    <w:p w:rsidR="004F3BE4" w:rsidRPr="00E53457" w:rsidRDefault="004F3BE4" w:rsidP="004F3BE4">
      <w:pPr>
        <w:tabs>
          <w:tab w:val="left" w:pos="284"/>
        </w:tabs>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С 2012 года через ТОСЗН, а не через ГБУ КЦСОН будет производить</w:t>
      </w:r>
      <w:r w:rsidR="008033B6">
        <w:rPr>
          <w:sz w:val="28"/>
          <w:szCs w:val="28"/>
        </w:rPr>
        <w:t>ся</w:t>
      </w:r>
      <w:r w:rsidRPr="00E53457">
        <w:rPr>
          <w:sz w:val="28"/>
          <w:szCs w:val="28"/>
        </w:rPr>
        <w:t xml:space="preserve"> финансирование ГСП на зубопротезирование, проезд беременных женщин в сельской местности, пособие на рождение третьего ребенка.</w:t>
      </w:r>
    </w:p>
    <w:p w:rsidR="004F3BE4" w:rsidRPr="00E53457" w:rsidRDefault="004F3BE4" w:rsidP="004F3BE4">
      <w:pPr>
        <w:tabs>
          <w:tab w:val="left" w:pos="284"/>
        </w:tabs>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В связи с вступлением  в силу Федерального закона №306 ФЗ «О денежном довольствии военнослужащих и предоставление им отдельных выплат » от 07.11.2011 года отделу переданы функции по назначению и выплате ежемесячной денежной компенсации льготным категориям граждан с 1.1.2012 года.</w:t>
      </w:r>
    </w:p>
    <w:p w:rsidR="004F3BE4" w:rsidRPr="00E53457" w:rsidRDefault="004F3BE4" w:rsidP="004F3BE4">
      <w:pPr>
        <w:tabs>
          <w:tab w:val="left" w:pos="284"/>
        </w:tabs>
        <w:spacing w:line="276" w:lineRule="auto"/>
        <w:jc w:val="both"/>
        <w:rPr>
          <w:sz w:val="28"/>
          <w:szCs w:val="28"/>
        </w:rPr>
      </w:pPr>
      <w:r>
        <w:rPr>
          <w:sz w:val="28"/>
          <w:szCs w:val="28"/>
        </w:rPr>
        <w:t xml:space="preserve">   </w:t>
      </w:r>
      <w:r w:rsidRPr="00E53457">
        <w:rPr>
          <w:sz w:val="28"/>
          <w:szCs w:val="28"/>
        </w:rPr>
        <w:t>Согласно законов № 181-ФЗ «О социальной защите инвалидов»,</w:t>
      </w:r>
      <w:r w:rsidR="008033B6">
        <w:rPr>
          <w:sz w:val="28"/>
          <w:szCs w:val="28"/>
        </w:rPr>
        <w:t xml:space="preserve"> </w:t>
      </w:r>
      <w:r w:rsidRPr="00E53457">
        <w:rPr>
          <w:sz w:val="28"/>
          <w:szCs w:val="28"/>
        </w:rPr>
        <w:t xml:space="preserve">№ 5-ФЗ «О ветеранах» из федерального бюджета ежегодно выделяются денежные средства, для возмещения части расходов </w:t>
      </w:r>
      <w:proofErr w:type="gramStart"/>
      <w:r w:rsidRPr="00E53457">
        <w:rPr>
          <w:sz w:val="28"/>
          <w:szCs w:val="28"/>
        </w:rPr>
        <w:t>организациям</w:t>
      </w:r>
      <w:proofErr w:type="gramEnd"/>
      <w:r w:rsidRPr="00E53457">
        <w:rPr>
          <w:sz w:val="28"/>
          <w:szCs w:val="28"/>
        </w:rPr>
        <w:t xml:space="preserve"> предоставляющим меры социальной поддержки. Так в 2009 году-8,5 млн</w:t>
      </w:r>
      <w:proofErr w:type="gramStart"/>
      <w:r w:rsidRPr="00E53457">
        <w:rPr>
          <w:sz w:val="28"/>
          <w:szCs w:val="28"/>
        </w:rPr>
        <w:t>.р</w:t>
      </w:r>
      <w:proofErr w:type="gramEnd"/>
      <w:r w:rsidRPr="00E53457">
        <w:rPr>
          <w:sz w:val="28"/>
          <w:szCs w:val="28"/>
        </w:rPr>
        <w:t>уб., в 2010 году-10,0 млн.руб.,в2011 году-12,1 млн.руб.( в т.ч.  выплаты гражданам).</w:t>
      </w:r>
    </w:p>
    <w:p w:rsidR="004F3BE4" w:rsidRPr="00E53457" w:rsidRDefault="004F3BE4" w:rsidP="004F3BE4">
      <w:pPr>
        <w:spacing w:line="276" w:lineRule="auto"/>
        <w:jc w:val="both"/>
        <w:rPr>
          <w:sz w:val="28"/>
          <w:szCs w:val="28"/>
        </w:rPr>
      </w:pPr>
    </w:p>
    <w:p w:rsidR="004F3BE4" w:rsidRDefault="004F3BE4" w:rsidP="004F3BE4">
      <w:pPr>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С июля 2010 года вступило в действие Постановление Администрации Тверской области № 311-па «Об утверждении Порядка предоставления мер социальной поддержки по оплате жилого помещения и коммунальных услуг отдельным категориям граждан в Тверской области в денежной форме», согласно которому уже в 2010 году  226 человек получили денежную компенсацию на твердое топливо и сжиженный газ  на  сумму 609,9 тыс</w:t>
      </w:r>
      <w:proofErr w:type="gramStart"/>
      <w:r w:rsidRPr="00E53457">
        <w:rPr>
          <w:sz w:val="28"/>
          <w:szCs w:val="28"/>
        </w:rPr>
        <w:t>.р</w:t>
      </w:r>
      <w:proofErr w:type="gramEnd"/>
      <w:r w:rsidRPr="00E53457">
        <w:rPr>
          <w:sz w:val="28"/>
          <w:szCs w:val="28"/>
        </w:rPr>
        <w:t xml:space="preserve">уб. </w:t>
      </w:r>
    </w:p>
    <w:p w:rsidR="004F3BE4" w:rsidRPr="00E53457" w:rsidRDefault="004F3BE4" w:rsidP="004F3BE4">
      <w:pPr>
        <w:tabs>
          <w:tab w:val="left" w:pos="284"/>
        </w:tabs>
        <w:spacing w:line="276" w:lineRule="auto"/>
        <w:jc w:val="both"/>
        <w:rPr>
          <w:sz w:val="28"/>
          <w:szCs w:val="28"/>
        </w:rPr>
      </w:pPr>
      <w:r>
        <w:rPr>
          <w:sz w:val="28"/>
          <w:szCs w:val="28"/>
        </w:rPr>
        <w:t xml:space="preserve">   </w:t>
      </w:r>
      <w:r w:rsidRPr="00E53457">
        <w:rPr>
          <w:sz w:val="28"/>
          <w:szCs w:val="28"/>
        </w:rPr>
        <w:t>В 2011 году  отделом, в связи с переходом на  денежные выплаты, проводилась работа по сбору заявлений и  сформированы личные  дела на каждого льготника. Всего за назначением денежных выплат  на твердое топливо и сжиженный газ  обратил</w:t>
      </w:r>
      <w:r w:rsidR="008033B6">
        <w:rPr>
          <w:sz w:val="28"/>
          <w:szCs w:val="28"/>
        </w:rPr>
        <w:t>и</w:t>
      </w:r>
      <w:r w:rsidRPr="00E53457">
        <w:rPr>
          <w:sz w:val="28"/>
          <w:szCs w:val="28"/>
        </w:rPr>
        <w:t>сь  1277 чел.  Объем финансирования на эти цели составил 5878,0 т</w:t>
      </w:r>
      <w:proofErr w:type="gramStart"/>
      <w:r w:rsidRPr="00E53457">
        <w:rPr>
          <w:sz w:val="28"/>
          <w:szCs w:val="28"/>
        </w:rPr>
        <w:t>.р</w:t>
      </w:r>
      <w:proofErr w:type="gramEnd"/>
      <w:r w:rsidRPr="00E53457">
        <w:rPr>
          <w:sz w:val="28"/>
          <w:szCs w:val="28"/>
        </w:rPr>
        <w:t>уб. Всего в базе данных ТОСЗН по этим категориям числится и получают ЕДВ на ЖКУ около 2000</w:t>
      </w:r>
      <w:r w:rsidRPr="00E53457">
        <w:rPr>
          <w:color w:val="FF0000"/>
          <w:sz w:val="28"/>
          <w:szCs w:val="28"/>
        </w:rPr>
        <w:t xml:space="preserve"> </w:t>
      </w:r>
      <w:r w:rsidRPr="00E53457">
        <w:rPr>
          <w:sz w:val="28"/>
          <w:szCs w:val="28"/>
        </w:rPr>
        <w:t>человек. Средства граждане получают либо через почтовые отделения, либо через Бежецкое отделение Сбербанка.</w:t>
      </w:r>
    </w:p>
    <w:p w:rsidR="004F3BE4" w:rsidRDefault="004F3BE4" w:rsidP="004F3BE4">
      <w:pPr>
        <w:tabs>
          <w:tab w:val="left" w:pos="284"/>
        </w:tabs>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 xml:space="preserve">Назначение и выплата </w:t>
      </w:r>
      <w:r w:rsidRPr="00E53457">
        <w:rPr>
          <w:b/>
          <w:sz w:val="28"/>
          <w:szCs w:val="28"/>
        </w:rPr>
        <w:t>субсидий</w:t>
      </w:r>
      <w:r w:rsidRPr="00E53457">
        <w:rPr>
          <w:sz w:val="28"/>
          <w:szCs w:val="28"/>
        </w:rPr>
        <w:t xml:space="preserve"> </w:t>
      </w:r>
      <w:r w:rsidR="008033B6">
        <w:rPr>
          <w:sz w:val="28"/>
          <w:szCs w:val="28"/>
        </w:rPr>
        <w:t xml:space="preserve">на ЖКУ </w:t>
      </w:r>
      <w:r w:rsidRPr="00E53457">
        <w:rPr>
          <w:sz w:val="28"/>
          <w:szCs w:val="28"/>
        </w:rPr>
        <w:t xml:space="preserve">гражданам района осуществляется на основании   постановления </w:t>
      </w:r>
      <w:r w:rsidR="008033B6">
        <w:rPr>
          <w:sz w:val="28"/>
          <w:szCs w:val="28"/>
        </w:rPr>
        <w:t>П</w:t>
      </w:r>
      <w:r w:rsidRPr="00E53457">
        <w:rPr>
          <w:sz w:val="28"/>
          <w:szCs w:val="28"/>
        </w:rPr>
        <w:t xml:space="preserve">равительства РФ от 14 декабря 2005 года № 761 «О предоставлении субсидий на оплату жилья и коммунальных услуг».    За  2011 год свое право на получение субсидии реализовали 830 семей. Сумма денежных средств, перечисленных на эти </w:t>
      </w:r>
      <w:proofErr w:type="gramStart"/>
      <w:r w:rsidRPr="00E53457">
        <w:rPr>
          <w:sz w:val="28"/>
          <w:szCs w:val="28"/>
        </w:rPr>
        <w:t>цели</w:t>
      </w:r>
      <w:proofErr w:type="gramEnd"/>
      <w:r w:rsidRPr="00E53457">
        <w:rPr>
          <w:sz w:val="28"/>
          <w:szCs w:val="28"/>
        </w:rPr>
        <w:t xml:space="preserve"> на счета граждан составила  10 901,805 тыс. рублей. Субсидией  пользуются граждане, проживающие и в сельской местности-164 семьи : в Кесемском с/</w:t>
      </w:r>
      <w:proofErr w:type="gramStart"/>
      <w:r w:rsidRPr="00E53457">
        <w:rPr>
          <w:sz w:val="28"/>
          <w:szCs w:val="28"/>
        </w:rPr>
        <w:t>п</w:t>
      </w:r>
      <w:proofErr w:type="gramEnd"/>
      <w:r w:rsidRPr="00E53457">
        <w:rPr>
          <w:sz w:val="28"/>
          <w:szCs w:val="28"/>
        </w:rPr>
        <w:t xml:space="preserve"> -80 семей, Чернецком -13семей, в Егонском- 49 семьи, в Чамеровском -5 семей, в Романовском-9 семей, в  Ивановском- 6 семей, Любегощинском – 2семьи.</w:t>
      </w: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279"/>
        <w:gridCol w:w="2307"/>
        <w:gridCol w:w="2316"/>
      </w:tblGrid>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Показатели</w:t>
            </w:r>
          </w:p>
        </w:tc>
        <w:tc>
          <w:tcPr>
            <w:tcW w:w="227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2009 год</w:t>
            </w: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2010 год</w:t>
            </w:r>
          </w:p>
        </w:tc>
        <w:tc>
          <w:tcPr>
            <w:tcW w:w="2316"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2011 год</w:t>
            </w:r>
          </w:p>
        </w:tc>
      </w:tr>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Объем финансовых средств на предоставление субсидий (руб.)</w:t>
            </w:r>
          </w:p>
        </w:tc>
        <w:tc>
          <w:tcPr>
            <w:tcW w:w="2279" w:type="dxa"/>
            <w:tcBorders>
              <w:top w:val="single" w:sz="4" w:space="0" w:color="auto"/>
              <w:left w:val="single" w:sz="4" w:space="0" w:color="auto"/>
              <w:bottom w:val="single" w:sz="4" w:space="0" w:color="auto"/>
              <w:right w:val="single" w:sz="4" w:space="0" w:color="auto"/>
            </w:tcBorders>
            <w:vAlign w:val="center"/>
          </w:tcPr>
          <w:p w:rsidR="004F3BE4" w:rsidRDefault="004F3BE4" w:rsidP="004F3BE4">
            <w:pPr>
              <w:jc w:val="center"/>
            </w:pPr>
          </w:p>
          <w:p w:rsidR="004F3BE4" w:rsidRPr="00E53457" w:rsidRDefault="004F3BE4" w:rsidP="004F3BE4">
            <w:pPr>
              <w:jc w:val="center"/>
            </w:pPr>
            <w:r w:rsidRPr="00E53457">
              <w:t>7983318,27</w:t>
            </w:r>
          </w:p>
          <w:p w:rsidR="004F3BE4" w:rsidRPr="00E53457" w:rsidRDefault="004F3BE4" w:rsidP="004F3BE4">
            <w:pPr>
              <w:jc w:val="center"/>
            </w:pP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8725963,54</w:t>
            </w:r>
          </w:p>
        </w:tc>
        <w:tc>
          <w:tcPr>
            <w:tcW w:w="2316"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10973070,02</w:t>
            </w:r>
          </w:p>
        </w:tc>
      </w:tr>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Количество семей получателей субсидий (ед.)</w:t>
            </w:r>
          </w:p>
        </w:tc>
        <w:tc>
          <w:tcPr>
            <w:tcW w:w="227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668</w:t>
            </w: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703</w:t>
            </w:r>
          </w:p>
        </w:tc>
        <w:tc>
          <w:tcPr>
            <w:tcW w:w="2316"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830</w:t>
            </w:r>
          </w:p>
        </w:tc>
      </w:tr>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Средний размер субсидии среднестатистической семье (руб.)</w:t>
            </w:r>
          </w:p>
        </w:tc>
        <w:tc>
          <w:tcPr>
            <w:tcW w:w="2279" w:type="dxa"/>
            <w:tcBorders>
              <w:top w:val="single" w:sz="4" w:space="0" w:color="auto"/>
              <w:left w:val="single" w:sz="4" w:space="0" w:color="auto"/>
              <w:bottom w:val="single" w:sz="4" w:space="0" w:color="auto"/>
              <w:right w:val="single" w:sz="4" w:space="0" w:color="auto"/>
            </w:tcBorders>
            <w:vAlign w:val="center"/>
          </w:tcPr>
          <w:p w:rsidR="004F3BE4" w:rsidRDefault="004F3BE4" w:rsidP="004F3BE4">
            <w:pPr>
              <w:jc w:val="center"/>
            </w:pPr>
          </w:p>
          <w:p w:rsidR="004F3BE4" w:rsidRPr="00E53457" w:rsidRDefault="004F3BE4" w:rsidP="004F3BE4">
            <w:pPr>
              <w:jc w:val="center"/>
            </w:pPr>
            <w:r w:rsidRPr="00E53457">
              <w:t>1144,46</w:t>
            </w:r>
          </w:p>
          <w:p w:rsidR="004F3BE4" w:rsidRPr="00E53457" w:rsidRDefault="004F3BE4" w:rsidP="004F3BE4">
            <w:pPr>
              <w:jc w:val="center"/>
            </w:pP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1182,47</w:t>
            </w:r>
          </w:p>
        </w:tc>
        <w:tc>
          <w:tcPr>
            <w:tcW w:w="2316" w:type="dxa"/>
            <w:tcBorders>
              <w:top w:val="single" w:sz="4" w:space="0" w:color="auto"/>
              <w:left w:val="single" w:sz="4" w:space="0" w:color="auto"/>
              <w:bottom w:val="single" w:sz="4" w:space="0" w:color="auto"/>
              <w:right w:val="single" w:sz="4" w:space="0" w:color="auto"/>
            </w:tcBorders>
            <w:vAlign w:val="center"/>
          </w:tcPr>
          <w:p w:rsidR="004F3BE4" w:rsidRDefault="004F3BE4" w:rsidP="004F3BE4">
            <w:pPr>
              <w:jc w:val="center"/>
            </w:pPr>
          </w:p>
          <w:p w:rsidR="004F3BE4" w:rsidRPr="00E53457" w:rsidRDefault="004F3BE4" w:rsidP="004F3BE4">
            <w:pPr>
              <w:jc w:val="center"/>
            </w:pPr>
            <w:r w:rsidRPr="00E53457">
              <w:t>1301,96</w:t>
            </w:r>
          </w:p>
          <w:p w:rsidR="004F3BE4" w:rsidRPr="00E53457" w:rsidRDefault="004F3BE4" w:rsidP="004F3BE4">
            <w:pPr>
              <w:jc w:val="center"/>
            </w:pPr>
          </w:p>
        </w:tc>
      </w:tr>
    </w:tbl>
    <w:p w:rsidR="004F3BE4" w:rsidRPr="00E53457" w:rsidRDefault="004F3BE4" w:rsidP="004F3BE4">
      <w:pPr>
        <w:spacing w:line="276" w:lineRule="auto"/>
        <w:jc w:val="both"/>
        <w:rPr>
          <w:sz w:val="28"/>
          <w:szCs w:val="28"/>
        </w:rPr>
      </w:pPr>
    </w:p>
    <w:p w:rsidR="004F3BE4" w:rsidRPr="00E53457" w:rsidRDefault="004F3BE4" w:rsidP="004F3BE4">
      <w:pPr>
        <w:tabs>
          <w:tab w:val="left" w:pos="284"/>
        </w:tabs>
        <w:spacing w:line="276" w:lineRule="auto"/>
        <w:jc w:val="both"/>
        <w:rPr>
          <w:sz w:val="28"/>
          <w:szCs w:val="28"/>
        </w:rPr>
      </w:pPr>
      <w:r>
        <w:t xml:space="preserve">    </w:t>
      </w:r>
      <w:r w:rsidRPr="00E53457">
        <w:rPr>
          <w:sz w:val="28"/>
          <w:szCs w:val="28"/>
        </w:rPr>
        <w:t>В рамках проекта «Профессиональный сертификат», проводилось обучение 2 неработающих матерей, находящихся в отпуске по уходу за ребенком до трех лет и 13 пенсионеров. Денежные средства областного бюджета в сумме  150 тыс. рублей использованы  по их целевому назначению, граждане получили дополнительные профессии.</w:t>
      </w:r>
    </w:p>
    <w:p w:rsidR="004F3BE4" w:rsidRPr="00E53457" w:rsidRDefault="004F3BE4" w:rsidP="004F3BE4">
      <w:pPr>
        <w:tabs>
          <w:tab w:val="left" w:pos="284"/>
        </w:tabs>
        <w:spacing w:line="276" w:lineRule="auto"/>
        <w:jc w:val="both"/>
        <w:rPr>
          <w:sz w:val="28"/>
          <w:szCs w:val="28"/>
        </w:rPr>
      </w:pPr>
      <w:r w:rsidRPr="00E53457">
        <w:rPr>
          <w:sz w:val="28"/>
          <w:szCs w:val="28"/>
        </w:rPr>
        <w:t xml:space="preserve">   Все вопросы, требующие непосредственного участия отдела, стараемся решать на месте, снимая социальную напряженность, обеспечивая в первоочередном порядке социальные гарантии для получателей льгот, компенсаций и различного характера выплат.</w:t>
      </w:r>
    </w:p>
    <w:p w:rsidR="004F3BE4" w:rsidRPr="00E53457" w:rsidRDefault="004F3BE4" w:rsidP="004F3BE4">
      <w:pPr>
        <w:spacing w:line="276" w:lineRule="auto"/>
        <w:jc w:val="both"/>
        <w:rPr>
          <w:sz w:val="28"/>
          <w:szCs w:val="28"/>
        </w:rPr>
      </w:pPr>
      <w:r w:rsidRPr="00E53457">
        <w:rPr>
          <w:sz w:val="28"/>
          <w:szCs w:val="28"/>
        </w:rPr>
        <w:t xml:space="preserve">   </w:t>
      </w:r>
    </w:p>
    <w:p w:rsidR="004F3BE4" w:rsidRPr="00E53457" w:rsidRDefault="004F3BE4" w:rsidP="004F3BE4">
      <w:pPr>
        <w:tabs>
          <w:tab w:val="left" w:pos="284"/>
        </w:tabs>
        <w:spacing w:line="276" w:lineRule="auto"/>
        <w:jc w:val="both"/>
        <w:rPr>
          <w:sz w:val="28"/>
          <w:szCs w:val="28"/>
        </w:rPr>
      </w:pPr>
      <w:r w:rsidRPr="00E53457">
        <w:rPr>
          <w:sz w:val="28"/>
          <w:szCs w:val="28"/>
        </w:rPr>
        <w:t xml:space="preserve">   Ответственность за заботу о детях и их защиту в первую очередь несет семья. Но по целому ряду причин, среди которых потеря родителей, разлучение с семьями, связанное с перемещением, насилие и жестокое обращение в семье, бедность, многие дети лишены любящего, заботливого семейного окружения. Когда по какой-либо причине семья не в состоянии защищать своих детей, государство обязано обеспечить этим детям особую защиту и помощь.</w:t>
      </w:r>
    </w:p>
    <w:p w:rsidR="004F3BE4" w:rsidRDefault="004F3BE4" w:rsidP="004F3BE4">
      <w:pPr>
        <w:spacing w:line="276" w:lineRule="auto"/>
        <w:jc w:val="both"/>
        <w:rPr>
          <w:sz w:val="28"/>
          <w:szCs w:val="28"/>
        </w:rPr>
      </w:pPr>
      <w:r w:rsidRPr="00E53457">
        <w:rPr>
          <w:sz w:val="28"/>
          <w:szCs w:val="28"/>
        </w:rPr>
        <w:t xml:space="preserve">   Основными направлениями работы органа опеки и попечительства является выявление лиц, нуждающихся в установлении над ними опеки или попечительства, подбор и подготовка граждан, выразивших желание стать опекунами или попечителями для детей-сирот и детей, оставшихся б</w:t>
      </w:r>
      <w:r w:rsidR="008033B6">
        <w:rPr>
          <w:sz w:val="28"/>
          <w:szCs w:val="28"/>
        </w:rPr>
        <w:t>ез попечения родителей, а</w:t>
      </w:r>
      <w:r w:rsidRPr="00E53457">
        <w:rPr>
          <w:sz w:val="28"/>
          <w:szCs w:val="28"/>
        </w:rPr>
        <w:t xml:space="preserve"> также защита прав детей, оставшихся без попечения родителей. Динамика семейного устройства детей за последние годы и сравнительный анализ  количественных показателей работы по устройству детей, оставшихся без попечения родителей, показывает рост числа детей, передаваемых на воспитание в семьи граждан за 2009-2011 годы в Весьегонском районе.  </w:t>
      </w: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992"/>
        <w:gridCol w:w="992"/>
        <w:gridCol w:w="992"/>
        <w:gridCol w:w="993"/>
        <w:gridCol w:w="1134"/>
      </w:tblGrid>
      <w:tr w:rsidR="004F3BE4" w:rsidRPr="00AA5E9C" w:rsidTr="004F3BE4">
        <w:tc>
          <w:tcPr>
            <w:tcW w:w="4821" w:type="dxa"/>
          </w:tcPr>
          <w:p w:rsidR="004F3BE4" w:rsidRPr="002827E1" w:rsidRDefault="004F3BE4" w:rsidP="004F3BE4">
            <w:pPr>
              <w:jc w:val="center"/>
              <w:rPr>
                <w:b/>
                <w:sz w:val="20"/>
                <w:szCs w:val="20"/>
              </w:rPr>
            </w:pPr>
            <w:r w:rsidRPr="002827E1">
              <w:rPr>
                <w:b/>
                <w:sz w:val="20"/>
                <w:szCs w:val="20"/>
              </w:rPr>
              <w:t>Показатель</w:t>
            </w:r>
          </w:p>
        </w:tc>
        <w:tc>
          <w:tcPr>
            <w:tcW w:w="992" w:type="dxa"/>
          </w:tcPr>
          <w:p w:rsidR="004F3BE4" w:rsidRPr="002827E1" w:rsidRDefault="004F3BE4" w:rsidP="004F3BE4">
            <w:pPr>
              <w:jc w:val="center"/>
              <w:rPr>
                <w:b/>
                <w:sz w:val="20"/>
                <w:szCs w:val="20"/>
              </w:rPr>
            </w:pPr>
            <w:r w:rsidRPr="002827E1">
              <w:rPr>
                <w:b/>
                <w:sz w:val="20"/>
                <w:szCs w:val="20"/>
              </w:rPr>
              <w:t>2009 год</w:t>
            </w:r>
          </w:p>
        </w:tc>
        <w:tc>
          <w:tcPr>
            <w:tcW w:w="992" w:type="dxa"/>
          </w:tcPr>
          <w:p w:rsidR="004F3BE4" w:rsidRPr="002827E1" w:rsidRDefault="004F3BE4" w:rsidP="004F3BE4">
            <w:pPr>
              <w:jc w:val="center"/>
              <w:rPr>
                <w:b/>
                <w:sz w:val="20"/>
                <w:szCs w:val="20"/>
              </w:rPr>
            </w:pPr>
            <w:r w:rsidRPr="002827E1">
              <w:rPr>
                <w:b/>
                <w:sz w:val="20"/>
                <w:szCs w:val="20"/>
              </w:rPr>
              <w:t>2010</w:t>
            </w:r>
          </w:p>
          <w:p w:rsidR="004F3BE4" w:rsidRPr="002827E1" w:rsidRDefault="004F3BE4" w:rsidP="004F3BE4">
            <w:pPr>
              <w:jc w:val="center"/>
              <w:rPr>
                <w:b/>
                <w:sz w:val="20"/>
                <w:szCs w:val="20"/>
              </w:rPr>
            </w:pPr>
            <w:r w:rsidRPr="002827E1">
              <w:rPr>
                <w:b/>
                <w:sz w:val="20"/>
                <w:szCs w:val="20"/>
              </w:rPr>
              <w:t>год</w:t>
            </w:r>
          </w:p>
        </w:tc>
        <w:tc>
          <w:tcPr>
            <w:tcW w:w="992" w:type="dxa"/>
          </w:tcPr>
          <w:p w:rsidR="004F3BE4" w:rsidRPr="002827E1" w:rsidRDefault="004F3BE4" w:rsidP="004F3BE4">
            <w:pPr>
              <w:jc w:val="center"/>
              <w:rPr>
                <w:b/>
                <w:sz w:val="20"/>
                <w:szCs w:val="20"/>
              </w:rPr>
            </w:pPr>
            <w:r w:rsidRPr="002827E1">
              <w:rPr>
                <w:b/>
                <w:sz w:val="20"/>
                <w:szCs w:val="20"/>
              </w:rPr>
              <w:t>2011 год</w:t>
            </w:r>
          </w:p>
        </w:tc>
        <w:tc>
          <w:tcPr>
            <w:tcW w:w="993" w:type="dxa"/>
          </w:tcPr>
          <w:p w:rsidR="004F3BE4" w:rsidRPr="002827E1" w:rsidRDefault="004F3BE4" w:rsidP="004F3BE4">
            <w:pPr>
              <w:jc w:val="center"/>
              <w:rPr>
                <w:b/>
                <w:sz w:val="20"/>
                <w:szCs w:val="20"/>
              </w:rPr>
            </w:pPr>
            <w:r w:rsidRPr="002827E1">
              <w:rPr>
                <w:b/>
                <w:sz w:val="20"/>
                <w:szCs w:val="20"/>
              </w:rPr>
              <w:t>+,-</w:t>
            </w:r>
          </w:p>
          <w:p w:rsidR="004F3BE4" w:rsidRPr="002827E1" w:rsidRDefault="004F3BE4" w:rsidP="004F3BE4">
            <w:pPr>
              <w:jc w:val="center"/>
              <w:rPr>
                <w:b/>
                <w:sz w:val="20"/>
                <w:szCs w:val="20"/>
              </w:rPr>
            </w:pPr>
            <w:r w:rsidRPr="002827E1">
              <w:rPr>
                <w:b/>
                <w:sz w:val="20"/>
                <w:szCs w:val="20"/>
              </w:rPr>
              <w:t>% к 2009 г</w:t>
            </w:r>
          </w:p>
        </w:tc>
        <w:tc>
          <w:tcPr>
            <w:tcW w:w="1134" w:type="dxa"/>
          </w:tcPr>
          <w:p w:rsidR="004F3BE4" w:rsidRPr="002827E1" w:rsidRDefault="004F3BE4" w:rsidP="004F3BE4">
            <w:pPr>
              <w:jc w:val="center"/>
              <w:rPr>
                <w:b/>
                <w:sz w:val="20"/>
                <w:szCs w:val="20"/>
              </w:rPr>
            </w:pPr>
            <w:r w:rsidRPr="002827E1">
              <w:rPr>
                <w:b/>
                <w:sz w:val="20"/>
                <w:szCs w:val="20"/>
              </w:rPr>
              <w:t>+,-</w:t>
            </w:r>
          </w:p>
          <w:p w:rsidR="004F3BE4" w:rsidRDefault="004F3BE4" w:rsidP="004F3BE4">
            <w:pPr>
              <w:jc w:val="center"/>
              <w:rPr>
                <w:b/>
                <w:sz w:val="20"/>
                <w:szCs w:val="20"/>
              </w:rPr>
            </w:pPr>
            <w:r w:rsidRPr="002827E1">
              <w:rPr>
                <w:b/>
                <w:sz w:val="20"/>
                <w:szCs w:val="20"/>
              </w:rPr>
              <w:t xml:space="preserve">% к </w:t>
            </w:r>
          </w:p>
          <w:p w:rsidR="004F3BE4" w:rsidRPr="002827E1" w:rsidRDefault="004F3BE4" w:rsidP="004F3BE4">
            <w:pPr>
              <w:jc w:val="center"/>
              <w:rPr>
                <w:b/>
                <w:sz w:val="20"/>
                <w:szCs w:val="20"/>
              </w:rPr>
            </w:pPr>
            <w:r w:rsidRPr="002827E1">
              <w:rPr>
                <w:b/>
                <w:sz w:val="20"/>
                <w:szCs w:val="20"/>
              </w:rPr>
              <w:t>2010 г</w:t>
            </w:r>
          </w:p>
        </w:tc>
      </w:tr>
      <w:tr w:rsidR="004F3BE4" w:rsidRPr="00AA5E9C" w:rsidTr="004F3BE4">
        <w:tc>
          <w:tcPr>
            <w:tcW w:w="4821" w:type="dxa"/>
          </w:tcPr>
          <w:p w:rsidR="004F3BE4" w:rsidRPr="002827E1" w:rsidRDefault="004F3BE4" w:rsidP="004F3BE4">
            <w:pPr>
              <w:jc w:val="both"/>
            </w:pPr>
            <w:r w:rsidRPr="002827E1">
              <w:t>Численность выявленных детей</w:t>
            </w:r>
          </w:p>
        </w:tc>
        <w:tc>
          <w:tcPr>
            <w:tcW w:w="992" w:type="dxa"/>
          </w:tcPr>
          <w:p w:rsidR="004F3BE4" w:rsidRPr="002827E1" w:rsidRDefault="004F3BE4" w:rsidP="004F3BE4">
            <w:pPr>
              <w:jc w:val="center"/>
            </w:pPr>
            <w:r w:rsidRPr="002827E1">
              <w:t>29</w:t>
            </w:r>
          </w:p>
        </w:tc>
        <w:tc>
          <w:tcPr>
            <w:tcW w:w="992" w:type="dxa"/>
          </w:tcPr>
          <w:p w:rsidR="004F3BE4" w:rsidRPr="002827E1" w:rsidRDefault="004F3BE4" w:rsidP="004F3BE4">
            <w:pPr>
              <w:jc w:val="center"/>
            </w:pPr>
            <w:r w:rsidRPr="002827E1">
              <w:t>28</w:t>
            </w:r>
          </w:p>
        </w:tc>
        <w:tc>
          <w:tcPr>
            <w:tcW w:w="992" w:type="dxa"/>
          </w:tcPr>
          <w:p w:rsidR="004F3BE4" w:rsidRPr="002827E1" w:rsidRDefault="004F3BE4" w:rsidP="004F3BE4">
            <w:pPr>
              <w:jc w:val="center"/>
            </w:pPr>
            <w:r w:rsidRPr="002827E1">
              <w:t>17</w:t>
            </w:r>
          </w:p>
        </w:tc>
        <w:tc>
          <w:tcPr>
            <w:tcW w:w="993" w:type="dxa"/>
          </w:tcPr>
          <w:p w:rsidR="004F3BE4" w:rsidRPr="002827E1" w:rsidRDefault="004F3BE4" w:rsidP="004F3BE4">
            <w:pPr>
              <w:jc w:val="center"/>
              <w:rPr>
                <w:b/>
                <w:sz w:val="22"/>
                <w:szCs w:val="22"/>
              </w:rPr>
            </w:pPr>
            <w:r w:rsidRPr="002827E1">
              <w:rPr>
                <w:b/>
                <w:sz w:val="22"/>
                <w:szCs w:val="22"/>
              </w:rPr>
              <w:t>-58,6</w:t>
            </w:r>
          </w:p>
        </w:tc>
        <w:tc>
          <w:tcPr>
            <w:tcW w:w="1134" w:type="dxa"/>
          </w:tcPr>
          <w:p w:rsidR="004F3BE4" w:rsidRPr="002827E1" w:rsidRDefault="004F3BE4" w:rsidP="004F3BE4">
            <w:pPr>
              <w:jc w:val="center"/>
              <w:rPr>
                <w:b/>
                <w:sz w:val="22"/>
                <w:szCs w:val="22"/>
              </w:rPr>
            </w:pPr>
            <w:r w:rsidRPr="002827E1">
              <w:rPr>
                <w:b/>
                <w:sz w:val="22"/>
                <w:szCs w:val="22"/>
              </w:rPr>
              <w:t>-60,7</w:t>
            </w:r>
          </w:p>
        </w:tc>
      </w:tr>
      <w:tr w:rsidR="004F3BE4" w:rsidRPr="00AA5E9C" w:rsidTr="004F3BE4">
        <w:tc>
          <w:tcPr>
            <w:tcW w:w="4821" w:type="dxa"/>
          </w:tcPr>
          <w:p w:rsidR="004F3BE4" w:rsidRPr="002827E1" w:rsidRDefault="004F3BE4" w:rsidP="004F3BE4">
            <w:pPr>
              <w:jc w:val="both"/>
            </w:pPr>
            <w:r w:rsidRPr="002827E1">
              <w:t>Устроено в семьи, всего:</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18</w:t>
            </w:r>
          </w:p>
        </w:tc>
        <w:tc>
          <w:tcPr>
            <w:tcW w:w="992" w:type="dxa"/>
          </w:tcPr>
          <w:p w:rsidR="004F3BE4" w:rsidRPr="002827E1" w:rsidRDefault="004F3BE4" w:rsidP="004F3BE4">
            <w:pPr>
              <w:jc w:val="center"/>
            </w:pPr>
            <w:r w:rsidRPr="002827E1">
              <w:t>15</w:t>
            </w:r>
          </w:p>
        </w:tc>
        <w:tc>
          <w:tcPr>
            <w:tcW w:w="993" w:type="dxa"/>
          </w:tcPr>
          <w:p w:rsidR="004F3BE4" w:rsidRPr="002827E1" w:rsidRDefault="004F3BE4" w:rsidP="004F3BE4">
            <w:pPr>
              <w:jc w:val="center"/>
              <w:rPr>
                <w:b/>
                <w:sz w:val="22"/>
                <w:szCs w:val="22"/>
              </w:rPr>
            </w:pPr>
            <w:r w:rsidRPr="002827E1">
              <w:rPr>
                <w:b/>
                <w:sz w:val="22"/>
                <w:szCs w:val="22"/>
              </w:rPr>
              <w:t>+36,4</w:t>
            </w:r>
          </w:p>
        </w:tc>
        <w:tc>
          <w:tcPr>
            <w:tcW w:w="1134" w:type="dxa"/>
          </w:tcPr>
          <w:p w:rsidR="004F3BE4" w:rsidRPr="002827E1" w:rsidRDefault="004F3BE4" w:rsidP="004F3BE4">
            <w:pPr>
              <w:jc w:val="center"/>
              <w:rPr>
                <w:b/>
                <w:sz w:val="22"/>
                <w:szCs w:val="22"/>
              </w:rPr>
            </w:pPr>
            <w:r w:rsidRPr="002827E1">
              <w:rPr>
                <w:b/>
                <w:sz w:val="22"/>
                <w:szCs w:val="22"/>
              </w:rPr>
              <w:t>-16,7</w:t>
            </w:r>
          </w:p>
        </w:tc>
      </w:tr>
      <w:tr w:rsidR="004F3BE4" w:rsidRPr="00AA5E9C" w:rsidTr="004F3BE4">
        <w:tc>
          <w:tcPr>
            <w:tcW w:w="4821" w:type="dxa"/>
          </w:tcPr>
          <w:p w:rsidR="004F3BE4" w:rsidRPr="002827E1" w:rsidRDefault="004F3BE4" w:rsidP="004F3BE4">
            <w:pPr>
              <w:jc w:val="both"/>
            </w:pPr>
            <w:r w:rsidRPr="002827E1">
              <w:t>Усыновлено гражданами РФ</w:t>
            </w:r>
          </w:p>
        </w:tc>
        <w:tc>
          <w:tcPr>
            <w:tcW w:w="992" w:type="dxa"/>
          </w:tcPr>
          <w:p w:rsidR="004F3BE4" w:rsidRPr="002827E1" w:rsidRDefault="004F3BE4" w:rsidP="004F3BE4">
            <w:pPr>
              <w:jc w:val="center"/>
            </w:pPr>
            <w:r w:rsidRPr="002827E1">
              <w:t>0</w:t>
            </w:r>
          </w:p>
        </w:tc>
        <w:tc>
          <w:tcPr>
            <w:tcW w:w="992" w:type="dxa"/>
          </w:tcPr>
          <w:p w:rsidR="004F3BE4" w:rsidRPr="002827E1" w:rsidRDefault="004F3BE4" w:rsidP="004F3BE4">
            <w:pPr>
              <w:jc w:val="center"/>
            </w:pPr>
            <w:r w:rsidRPr="002827E1">
              <w:t>1</w:t>
            </w:r>
          </w:p>
        </w:tc>
        <w:tc>
          <w:tcPr>
            <w:tcW w:w="992" w:type="dxa"/>
          </w:tcPr>
          <w:p w:rsidR="004F3BE4" w:rsidRPr="002827E1" w:rsidRDefault="004F3BE4" w:rsidP="004F3BE4">
            <w:pPr>
              <w:jc w:val="center"/>
            </w:pPr>
            <w:r w:rsidRPr="002827E1">
              <w:t>0</w:t>
            </w:r>
          </w:p>
        </w:tc>
        <w:tc>
          <w:tcPr>
            <w:tcW w:w="993" w:type="dxa"/>
          </w:tcPr>
          <w:p w:rsidR="004F3BE4" w:rsidRPr="002827E1" w:rsidRDefault="004F3BE4" w:rsidP="004F3BE4">
            <w:pPr>
              <w:jc w:val="center"/>
              <w:rPr>
                <w:b/>
                <w:sz w:val="22"/>
                <w:szCs w:val="22"/>
              </w:rPr>
            </w:pPr>
          </w:p>
        </w:tc>
        <w:tc>
          <w:tcPr>
            <w:tcW w:w="1134" w:type="dxa"/>
          </w:tcPr>
          <w:p w:rsidR="004F3BE4" w:rsidRPr="002827E1" w:rsidRDefault="004F3BE4" w:rsidP="004F3BE4">
            <w:pPr>
              <w:jc w:val="center"/>
              <w:rPr>
                <w:b/>
                <w:sz w:val="22"/>
                <w:szCs w:val="22"/>
              </w:rPr>
            </w:pPr>
          </w:p>
        </w:tc>
      </w:tr>
      <w:tr w:rsidR="004F3BE4" w:rsidRPr="00AA5E9C" w:rsidTr="004F3BE4">
        <w:tc>
          <w:tcPr>
            <w:tcW w:w="4821" w:type="dxa"/>
          </w:tcPr>
          <w:p w:rsidR="004F3BE4" w:rsidRPr="002827E1" w:rsidRDefault="004F3BE4" w:rsidP="004F3BE4">
            <w:pPr>
              <w:jc w:val="both"/>
            </w:pPr>
            <w:r w:rsidRPr="002827E1">
              <w:t>Передано под опеку (попечительство), всего:</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17</w:t>
            </w:r>
          </w:p>
        </w:tc>
        <w:tc>
          <w:tcPr>
            <w:tcW w:w="992" w:type="dxa"/>
          </w:tcPr>
          <w:p w:rsidR="004F3BE4" w:rsidRPr="002827E1" w:rsidRDefault="004F3BE4" w:rsidP="004F3BE4">
            <w:pPr>
              <w:jc w:val="center"/>
            </w:pPr>
            <w:r w:rsidRPr="002827E1">
              <w:t>15</w:t>
            </w:r>
          </w:p>
        </w:tc>
        <w:tc>
          <w:tcPr>
            <w:tcW w:w="993" w:type="dxa"/>
          </w:tcPr>
          <w:p w:rsidR="004F3BE4" w:rsidRPr="002827E1" w:rsidRDefault="004F3BE4" w:rsidP="004F3BE4">
            <w:pPr>
              <w:jc w:val="center"/>
              <w:rPr>
                <w:b/>
                <w:sz w:val="22"/>
                <w:szCs w:val="22"/>
              </w:rPr>
            </w:pPr>
            <w:r w:rsidRPr="002827E1">
              <w:rPr>
                <w:b/>
                <w:sz w:val="22"/>
                <w:szCs w:val="22"/>
              </w:rPr>
              <w:t>+36,4</w:t>
            </w:r>
          </w:p>
        </w:tc>
        <w:tc>
          <w:tcPr>
            <w:tcW w:w="1134" w:type="dxa"/>
          </w:tcPr>
          <w:p w:rsidR="004F3BE4" w:rsidRPr="002827E1" w:rsidRDefault="004F3BE4" w:rsidP="004F3BE4">
            <w:pPr>
              <w:jc w:val="center"/>
              <w:rPr>
                <w:b/>
                <w:sz w:val="22"/>
                <w:szCs w:val="22"/>
              </w:rPr>
            </w:pPr>
            <w:r w:rsidRPr="002827E1">
              <w:rPr>
                <w:b/>
                <w:sz w:val="22"/>
                <w:szCs w:val="22"/>
              </w:rPr>
              <w:t>-11,8</w:t>
            </w:r>
          </w:p>
        </w:tc>
      </w:tr>
      <w:tr w:rsidR="004F3BE4" w:rsidRPr="00AA5E9C" w:rsidTr="004F3BE4">
        <w:tc>
          <w:tcPr>
            <w:tcW w:w="4821" w:type="dxa"/>
          </w:tcPr>
          <w:p w:rsidR="004F3BE4" w:rsidRPr="002827E1" w:rsidRDefault="004F3BE4" w:rsidP="004F3BE4">
            <w:pPr>
              <w:jc w:val="both"/>
            </w:pPr>
            <w:r w:rsidRPr="002827E1">
              <w:t>Безвозмездная опека (попечительство)</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12</w:t>
            </w:r>
          </w:p>
        </w:tc>
        <w:tc>
          <w:tcPr>
            <w:tcW w:w="993" w:type="dxa"/>
          </w:tcPr>
          <w:p w:rsidR="004F3BE4" w:rsidRPr="002827E1" w:rsidRDefault="004F3BE4" w:rsidP="004F3BE4">
            <w:pPr>
              <w:jc w:val="center"/>
              <w:rPr>
                <w:b/>
                <w:sz w:val="22"/>
                <w:szCs w:val="22"/>
              </w:rPr>
            </w:pPr>
            <w:r w:rsidRPr="002827E1">
              <w:rPr>
                <w:b/>
                <w:sz w:val="22"/>
                <w:szCs w:val="22"/>
              </w:rPr>
              <w:t>+9</w:t>
            </w:r>
          </w:p>
        </w:tc>
        <w:tc>
          <w:tcPr>
            <w:tcW w:w="1134" w:type="dxa"/>
          </w:tcPr>
          <w:p w:rsidR="004F3BE4" w:rsidRPr="002827E1" w:rsidRDefault="004F3BE4" w:rsidP="004F3BE4">
            <w:pPr>
              <w:jc w:val="center"/>
              <w:rPr>
                <w:b/>
                <w:sz w:val="22"/>
                <w:szCs w:val="22"/>
              </w:rPr>
            </w:pPr>
            <w:r w:rsidRPr="002827E1">
              <w:rPr>
                <w:b/>
                <w:sz w:val="22"/>
                <w:szCs w:val="22"/>
              </w:rPr>
              <w:t>+9</w:t>
            </w:r>
          </w:p>
        </w:tc>
      </w:tr>
      <w:tr w:rsidR="004F3BE4" w:rsidRPr="00AA5E9C" w:rsidTr="004F3BE4">
        <w:tc>
          <w:tcPr>
            <w:tcW w:w="4821" w:type="dxa"/>
          </w:tcPr>
          <w:p w:rsidR="004F3BE4" w:rsidRPr="002827E1" w:rsidRDefault="004F3BE4" w:rsidP="004F3BE4">
            <w:pPr>
              <w:jc w:val="both"/>
            </w:pPr>
            <w:r w:rsidRPr="002827E1">
              <w:t xml:space="preserve">Возмездная опека по договору о приемной семье </w:t>
            </w:r>
          </w:p>
        </w:tc>
        <w:tc>
          <w:tcPr>
            <w:tcW w:w="992" w:type="dxa"/>
          </w:tcPr>
          <w:p w:rsidR="004F3BE4" w:rsidRPr="002827E1" w:rsidRDefault="004F3BE4" w:rsidP="004F3BE4">
            <w:pPr>
              <w:jc w:val="center"/>
            </w:pPr>
            <w:r w:rsidRPr="002827E1">
              <w:t>0</w:t>
            </w:r>
          </w:p>
        </w:tc>
        <w:tc>
          <w:tcPr>
            <w:tcW w:w="992" w:type="dxa"/>
          </w:tcPr>
          <w:p w:rsidR="004F3BE4" w:rsidRPr="002827E1" w:rsidRDefault="004F3BE4" w:rsidP="004F3BE4">
            <w:pPr>
              <w:jc w:val="center"/>
            </w:pPr>
            <w:r w:rsidRPr="002827E1">
              <w:t>6</w:t>
            </w:r>
          </w:p>
        </w:tc>
        <w:tc>
          <w:tcPr>
            <w:tcW w:w="992" w:type="dxa"/>
          </w:tcPr>
          <w:p w:rsidR="004F3BE4" w:rsidRPr="002827E1" w:rsidRDefault="004F3BE4" w:rsidP="004F3BE4">
            <w:pPr>
              <w:jc w:val="center"/>
            </w:pPr>
            <w:r w:rsidRPr="002827E1">
              <w:t>3</w:t>
            </w:r>
          </w:p>
        </w:tc>
        <w:tc>
          <w:tcPr>
            <w:tcW w:w="993" w:type="dxa"/>
          </w:tcPr>
          <w:p w:rsidR="004F3BE4" w:rsidRPr="002827E1" w:rsidRDefault="004F3BE4" w:rsidP="004F3BE4">
            <w:pPr>
              <w:jc w:val="center"/>
              <w:rPr>
                <w:b/>
                <w:sz w:val="22"/>
                <w:szCs w:val="22"/>
              </w:rPr>
            </w:pPr>
          </w:p>
        </w:tc>
        <w:tc>
          <w:tcPr>
            <w:tcW w:w="1134" w:type="dxa"/>
          </w:tcPr>
          <w:p w:rsidR="004F3BE4" w:rsidRPr="002827E1" w:rsidRDefault="004F3BE4" w:rsidP="004F3BE4">
            <w:pPr>
              <w:jc w:val="center"/>
              <w:rPr>
                <w:b/>
                <w:sz w:val="22"/>
                <w:szCs w:val="22"/>
              </w:rPr>
            </w:pPr>
            <w:r w:rsidRPr="002827E1">
              <w:rPr>
                <w:b/>
                <w:sz w:val="22"/>
                <w:szCs w:val="22"/>
              </w:rPr>
              <w:t>-50</w:t>
            </w:r>
          </w:p>
        </w:tc>
      </w:tr>
      <w:tr w:rsidR="004F3BE4" w:rsidRPr="00AA5E9C" w:rsidTr="004F3BE4">
        <w:tc>
          <w:tcPr>
            <w:tcW w:w="4821" w:type="dxa"/>
          </w:tcPr>
          <w:p w:rsidR="004F3BE4" w:rsidRPr="002827E1" w:rsidRDefault="004F3BE4" w:rsidP="004F3BE4">
            <w:pPr>
              <w:jc w:val="both"/>
            </w:pPr>
            <w:r w:rsidRPr="002827E1">
              <w:t>% детей, устроенных в семьи от числа выявленных</w:t>
            </w:r>
          </w:p>
        </w:tc>
        <w:tc>
          <w:tcPr>
            <w:tcW w:w="992" w:type="dxa"/>
          </w:tcPr>
          <w:p w:rsidR="004F3BE4" w:rsidRPr="002827E1" w:rsidRDefault="004F3BE4" w:rsidP="004F3BE4">
            <w:pPr>
              <w:jc w:val="center"/>
            </w:pPr>
            <w:r w:rsidRPr="002827E1">
              <w:t>38</w:t>
            </w:r>
          </w:p>
        </w:tc>
        <w:tc>
          <w:tcPr>
            <w:tcW w:w="992" w:type="dxa"/>
          </w:tcPr>
          <w:p w:rsidR="004F3BE4" w:rsidRPr="002827E1" w:rsidRDefault="004F3BE4" w:rsidP="004F3BE4">
            <w:pPr>
              <w:jc w:val="center"/>
            </w:pPr>
            <w:r w:rsidRPr="002827E1">
              <w:t>64,3</w:t>
            </w:r>
          </w:p>
        </w:tc>
        <w:tc>
          <w:tcPr>
            <w:tcW w:w="992" w:type="dxa"/>
          </w:tcPr>
          <w:p w:rsidR="004F3BE4" w:rsidRPr="002827E1" w:rsidRDefault="004F3BE4" w:rsidP="004F3BE4">
            <w:pPr>
              <w:jc w:val="center"/>
            </w:pPr>
            <w:r w:rsidRPr="002827E1">
              <w:t>88,3</w:t>
            </w:r>
          </w:p>
        </w:tc>
        <w:tc>
          <w:tcPr>
            <w:tcW w:w="993" w:type="dxa"/>
          </w:tcPr>
          <w:p w:rsidR="004F3BE4" w:rsidRPr="002827E1" w:rsidRDefault="004F3BE4" w:rsidP="004F3BE4">
            <w:pPr>
              <w:jc w:val="center"/>
              <w:rPr>
                <w:b/>
                <w:sz w:val="22"/>
                <w:szCs w:val="22"/>
              </w:rPr>
            </w:pPr>
            <w:r w:rsidRPr="002827E1">
              <w:rPr>
                <w:b/>
                <w:sz w:val="22"/>
                <w:szCs w:val="22"/>
              </w:rPr>
              <w:t>+50,3</w:t>
            </w:r>
          </w:p>
        </w:tc>
        <w:tc>
          <w:tcPr>
            <w:tcW w:w="1134" w:type="dxa"/>
          </w:tcPr>
          <w:p w:rsidR="004F3BE4" w:rsidRPr="002827E1" w:rsidRDefault="004F3BE4" w:rsidP="004F3BE4">
            <w:pPr>
              <w:jc w:val="center"/>
              <w:rPr>
                <w:b/>
                <w:sz w:val="22"/>
                <w:szCs w:val="22"/>
              </w:rPr>
            </w:pPr>
            <w:r w:rsidRPr="002827E1">
              <w:rPr>
                <w:b/>
                <w:sz w:val="22"/>
                <w:szCs w:val="22"/>
              </w:rPr>
              <w:t>+24</w:t>
            </w:r>
          </w:p>
        </w:tc>
      </w:tr>
    </w:tbl>
    <w:p w:rsidR="004F3BE4" w:rsidRPr="00E53457" w:rsidRDefault="004F3BE4" w:rsidP="004F3BE4">
      <w:pPr>
        <w:spacing w:line="276" w:lineRule="auto"/>
        <w:jc w:val="both"/>
        <w:rPr>
          <w:sz w:val="28"/>
          <w:szCs w:val="28"/>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Pr="00EF2D8B" w:rsidRDefault="004F3BE4" w:rsidP="004F3BE4">
      <w:pPr>
        <w:tabs>
          <w:tab w:val="left" w:pos="284"/>
        </w:tabs>
        <w:spacing w:line="276" w:lineRule="auto"/>
        <w:jc w:val="both"/>
        <w:rPr>
          <w:sz w:val="28"/>
          <w:szCs w:val="28"/>
        </w:rPr>
      </w:pPr>
      <w:r>
        <w:rPr>
          <w:sz w:val="22"/>
          <w:szCs w:val="22"/>
        </w:rPr>
        <w:t xml:space="preserve">    </w:t>
      </w:r>
      <w:r w:rsidRPr="00EF2D8B">
        <w:rPr>
          <w:sz w:val="28"/>
          <w:szCs w:val="28"/>
        </w:rPr>
        <w:t>В связи с ростом передачи детей в замещающие семьи снизились все показатели передачи несовершеннолетних в детские государственные учреждения, в учреждения начального, среднего и высшего профессионального образования на полное государственное обеспечение.</w:t>
      </w:r>
    </w:p>
    <w:p w:rsidR="004F3BE4" w:rsidRPr="00EF2D8B" w:rsidRDefault="004F3BE4" w:rsidP="004F3BE4">
      <w:pPr>
        <w:spacing w:line="276" w:lineRule="auto"/>
        <w:jc w:val="both"/>
        <w:rPr>
          <w:sz w:val="28"/>
          <w:szCs w:val="28"/>
        </w:rPr>
      </w:pPr>
      <w:r w:rsidRPr="00EF2D8B">
        <w:rPr>
          <w:sz w:val="28"/>
          <w:szCs w:val="28"/>
        </w:rPr>
        <w:t xml:space="preserve">   В 2011 году была снята опека в отношении 7 детей. Основания для снятия опеки были следующие:</w:t>
      </w:r>
    </w:p>
    <w:p w:rsidR="004F3BE4" w:rsidRPr="00EF2D8B" w:rsidRDefault="004F3BE4" w:rsidP="004F3BE4">
      <w:pPr>
        <w:spacing w:line="276" w:lineRule="auto"/>
        <w:jc w:val="both"/>
        <w:rPr>
          <w:sz w:val="28"/>
          <w:szCs w:val="28"/>
        </w:rPr>
      </w:pPr>
      <w:r w:rsidRPr="00EF2D8B">
        <w:rPr>
          <w:sz w:val="28"/>
          <w:szCs w:val="28"/>
        </w:rPr>
        <w:t>- опекун добровольно сложил с себя обязанности в отношении 2 детей (1 ребенок перешел на полное гос. обеспечение в техникуме, а другой помещен в школу-интернат);</w:t>
      </w:r>
    </w:p>
    <w:p w:rsidR="004F3BE4" w:rsidRPr="00EF2D8B" w:rsidRDefault="004F3BE4" w:rsidP="004F3BE4">
      <w:pPr>
        <w:spacing w:line="276" w:lineRule="auto"/>
        <w:jc w:val="both"/>
        <w:rPr>
          <w:sz w:val="28"/>
          <w:szCs w:val="28"/>
        </w:rPr>
      </w:pPr>
      <w:r w:rsidRPr="00EF2D8B">
        <w:rPr>
          <w:sz w:val="28"/>
          <w:szCs w:val="28"/>
        </w:rPr>
        <w:t>- родители исправили свое поведение до лишения родительских прав и 2 детей переданы назад в семью;</w:t>
      </w:r>
    </w:p>
    <w:p w:rsidR="004F3BE4" w:rsidRPr="00EF2D8B" w:rsidRDefault="004F3BE4" w:rsidP="004F3BE4">
      <w:pPr>
        <w:spacing w:line="276" w:lineRule="auto"/>
        <w:jc w:val="both"/>
        <w:rPr>
          <w:sz w:val="28"/>
          <w:szCs w:val="28"/>
        </w:rPr>
      </w:pPr>
      <w:r w:rsidRPr="00EF2D8B">
        <w:rPr>
          <w:sz w:val="28"/>
          <w:szCs w:val="28"/>
        </w:rPr>
        <w:t>- закончилась добровольная опека, и ребенок  вернулся в родную семью;</w:t>
      </w:r>
    </w:p>
    <w:p w:rsidR="004F3BE4" w:rsidRPr="00EF2D8B" w:rsidRDefault="004F3BE4" w:rsidP="004F3BE4">
      <w:pPr>
        <w:spacing w:line="276" w:lineRule="auto"/>
        <w:jc w:val="both"/>
        <w:rPr>
          <w:sz w:val="28"/>
          <w:szCs w:val="28"/>
        </w:rPr>
      </w:pPr>
      <w:r w:rsidRPr="00EF2D8B">
        <w:rPr>
          <w:sz w:val="28"/>
          <w:szCs w:val="28"/>
        </w:rPr>
        <w:t>- над ребенком-сиротой биологический отец признал отцовство, и ребенок обрел семью.</w:t>
      </w:r>
    </w:p>
    <w:p w:rsidR="004F3BE4" w:rsidRPr="00EF2D8B" w:rsidRDefault="004F3BE4" w:rsidP="004F3BE4">
      <w:pPr>
        <w:tabs>
          <w:tab w:val="left" w:pos="284"/>
        </w:tabs>
        <w:spacing w:line="276" w:lineRule="auto"/>
        <w:jc w:val="both"/>
        <w:rPr>
          <w:sz w:val="28"/>
          <w:szCs w:val="28"/>
        </w:rPr>
      </w:pPr>
      <w:r w:rsidRPr="00EF2D8B">
        <w:rPr>
          <w:sz w:val="28"/>
          <w:szCs w:val="28"/>
        </w:rPr>
        <w:t xml:space="preserve">   Еще одной задачей органа опеки и попечительства является защита законных прав и интересов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8"/>
        <w:gridCol w:w="1024"/>
        <w:gridCol w:w="910"/>
        <w:gridCol w:w="1006"/>
        <w:gridCol w:w="906"/>
      </w:tblGrid>
      <w:tr w:rsidR="004F3BE4" w:rsidRPr="00AA5E9C" w:rsidTr="004F3BE4">
        <w:tc>
          <w:tcPr>
            <w:tcW w:w="5618" w:type="dxa"/>
          </w:tcPr>
          <w:p w:rsidR="004F3BE4" w:rsidRPr="00F66340" w:rsidRDefault="004F3BE4" w:rsidP="004F3BE4">
            <w:pPr>
              <w:jc w:val="center"/>
              <w:rPr>
                <w:b/>
                <w:sz w:val="20"/>
                <w:szCs w:val="20"/>
              </w:rPr>
            </w:pPr>
            <w:r w:rsidRPr="00F66340">
              <w:rPr>
                <w:b/>
                <w:sz w:val="20"/>
                <w:szCs w:val="20"/>
              </w:rPr>
              <w:t>Показатель</w:t>
            </w:r>
          </w:p>
        </w:tc>
        <w:tc>
          <w:tcPr>
            <w:tcW w:w="1024" w:type="dxa"/>
          </w:tcPr>
          <w:p w:rsidR="004F3BE4" w:rsidRDefault="004F3BE4" w:rsidP="004F3BE4">
            <w:pPr>
              <w:jc w:val="center"/>
              <w:rPr>
                <w:b/>
                <w:sz w:val="20"/>
                <w:szCs w:val="20"/>
              </w:rPr>
            </w:pPr>
            <w:r w:rsidRPr="00F66340">
              <w:rPr>
                <w:b/>
                <w:sz w:val="20"/>
                <w:szCs w:val="20"/>
              </w:rPr>
              <w:t xml:space="preserve">2009 </w:t>
            </w:r>
          </w:p>
          <w:p w:rsidR="004F3BE4" w:rsidRPr="00F66340" w:rsidRDefault="004F3BE4" w:rsidP="004F3BE4">
            <w:pPr>
              <w:jc w:val="center"/>
              <w:rPr>
                <w:b/>
                <w:sz w:val="20"/>
                <w:szCs w:val="20"/>
              </w:rPr>
            </w:pPr>
            <w:r w:rsidRPr="00F66340">
              <w:rPr>
                <w:b/>
                <w:sz w:val="20"/>
                <w:szCs w:val="20"/>
              </w:rPr>
              <w:t>год</w:t>
            </w:r>
          </w:p>
        </w:tc>
        <w:tc>
          <w:tcPr>
            <w:tcW w:w="910" w:type="dxa"/>
          </w:tcPr>
          <w:p w:rsidR="004F3BE4" w:rsidRPr="00F66340" w:rsidRDefault="004F3BE4" w:rsidP="004F3BE4">
            <w:pPr>
              <w:jc w:val="center"/>
              <w:rPr>
                <w:b/>
                <w:sz w:val="20"/>
                <w:szCs w:val="20"/>
              </w:rPr>
            </w:pPr>
            <w:r w:rsidRPr="00F66340">
              <w:rPr>
                <w:b/>
                <w:sz w:val="20"/>
                <w:szCs w:val="20"/>
              </w:rPr>
              <w:t>2010 год</w:t>
            </w:r>
          </w:p>
        </w:tc>
        <w:tc>
          <w:tcPr>
            <w:tcW w:w="1006" w:type="dxa"/>
          </w:tcPr>
          <w:p w:rsidR="004F3BE4" w:rsidRDefault="004F3BE4" w:rsidP="004F3BE4">
            <w:pPr>
              <w:jc w:val="center"/>
              <w:rPr>
                <w:b/>
                <w:sz w:val="20"/>
                <w:szCs w:val="20"/>
              </w:rPr>
            </w:pPr>
            <w:r w:rsidRPr="00F66340">
              <w:rPr>
                <w:b/>
                <w:sz w:val="20"/>
                <w:szCs w:val="20"/>
              </w:rPr>
              <w:t>2011</w:t>
            </w:r>
          </w:p>
          <w:p w:rsidR="004F3BE4" w:rsidRPr="00F66340" w:rsidRDefault="004F3BE4" w:rsidP="004F3BE4">
            <w:pPr>
              <w:jc w:val="center"/>
              <w:rPr>
                <w:b/>
                <w:sz w:val="20"/>
                <w:szCs w:val="20"/>
              </w:rPr>
            </w:pPr>
            <w:r w:rsidRPr="00F66340">
              <w:rPr>
                <w:b/>
                <w:sz w:val="20"/>
                <w:szCs w:val="20"/>
              </w:rPr>
              <w:t xml:space="preserve"> год</w:t>
            </w:r>
          </w:p>
        </w:tc>
        <w:tc>
          <w:tcPr>
            <w:tcW w:w="906" w:type="dxa"/>
          </w:tcPr>
          <w:p w:rsidR="004F3BE4" w:rsidRPr="00F66340" w:rsidRDefault="004F3BE4" w:rsidP="004F3BE4">
            <w:pPr>
              <w:jc w:val="center"/>
              <w:rPr>
                <w:b/>
                <w:sz w:val="20"/>
                <w:szCs w:val="20"/>
              </w:rPr>
            </w:pPr>
            <w:r w:rsidRPr="00F66340">
              <w:rPr>
                <w:b/>
                <w:sz w:val="20"/>
                <w:szCs w:val="20"/>
              </w:rPr>
              <w:t>+,-</w:t>
            </w:r>
          </w:p>
          <w:p w:rsidR="004F3BE4" w:rsidRPr="00F66340" w:rsidRDefault="004F3BE4" w:rsidP="004F3BE4">
            <w:pPr>
              <w:jc w:val="center"/>
              <w:rPr>
                <w:b/>
                <w:sz w:val="20"/>
                <w:szCs w:val="20"/>
              </w:rPr>
            </w:pPr>
            <w:r w:rsidRPr="00F66340">
              <w:rPr>
                <w:b/>
                <w:sz w:val="20"/>
                <w:szCs w:val="20"/>
              </w:rPr>
              <w:t xml:space="preserve"> % (2011 к 2008)</w:t>
            </w:r>
          </w:p>
        </w:tc>
      </w:tr>
      <w:tr w:rsidR="004F3BE4" w:rsidRPr="00AA5E9C" w:rsidTr="004F3BE4">
        <w:tc>
          <w:tcPr>
            <w:tcW w:w="5618" w:type="dxa"/>
          </w:tcPr>
          <w:p w:rsidR="004F3BE4" w:rsidRPr="00F66340" w:rsidRDefault="004F3BE4" w:rsidP="004F3BE4">
            <w:pPr>
              <w:jc w:val="both"/>
            </w:pPr>
            <w:r w:rsidRPr="00F66340">
              <w:t>Количество отборов детей, находящихся в обстановке, представляющей угрозу жизни и здоровью ребенка</w:t>
            </w:r>
          </w:p>
        </w:tc>
        <w:tc>
          <w:tcPr>
            <w:tcW w:w="1024" w:type="dxa"/>
          </w:tcPr>
          <w:p w:rsidR="004F3BE4" w:rsidRPr="00F66340" w:rsidRDefault="004F3BE4" w:rsidP="004F3BE4">
            <w:pPr>
              <w:jc w:val="center"/>
            </w:pPr>
            <w:r w:rsidRPr="00F66340">
              <w:t>8</w:t>
            </w:r>
          </w:p>
        </w:tc>
        <w:tc>
          <w:tcPr>
            <w:tcW w:w="910" w:type="dxa"/>
          </w:tcPr>
          <w:p w:rsidR="004F3BE4" w:rsidRPr="00F66340" w:rsidRDefault="004F3BE4" w:rsidP="004F3BE4">
            <w:pPr>
              <w:jc w:val="center"/>
            </w:pPr>
            <w:r w:rsidRPr="00F66340">
              <w:t>7</w:t>
            </w:r>
          </w:p>
        </w:tc>
        <w:tc>
          <w:tcPr>
            <w:tcW w:w="1006" w:type="dxa"/>
          </w:tcPr>
          <w:p w:rsidR="004F3BE4" w:rsidRPr="00F66340" w:rsidRDefault="004F3BE4" w:rsidP="004F3BE4">
            <w:pPr>
              <w:jc w:val="center"/>
            </w:pPr>
            <w:r w:rsidRPr="00F66340">
              <w:t>6</w:t>
            </w:r>
          </w:p>
        </w:tc>
        <w:tc>
          <w:tcPr>
            <w:tcW w:w="906" w:type="dxa"/>
          </w:tcPr>
          <w:p w:rsidR="004F3BE4" w:rsidRPr="00F66340" w:rsidRDefault="004F3BE4" w:rsidP="004F3BE4">
            <w:pPr>
              <w:jc w:val="center"/>
            </w:pPr>
            <w:r w:rsidRPr="00F66340">
              <w:t>-33</w:t>
            </w:r>
          </w:p>
        </w:tc>
      </w:tr>
      <w:tr w:rsidR="004F3BE4" w:rsidRPr="00AA5E9C" w:rsidTr="004F3BE4">
        <w:tc>
          <w:tcPr>
            <w:tcW w:w="5618" w:type="dxa"/>
          </w:tcPr>
          <w:p w:rsidR="004F3BE4" w:rsidRPr="00F66340" w:rsidRDefault="004F3BE4" w:rsidP="004F3BE4">
            <w:pPr>
              <w:jc w:val="both"/>
            </w:pPr>
            <w:r w:rsidRPr="00F66340">
              <w:t>Количество заключений о лишении родительских прав</w:t>
            </w:r>
          </w:p>
        </w:tc>
        <w:tc>
          <w:tcPr>
            <w:tcW w:w="1024" w:type="dxa"/>
          </w:tcPr>
          <w:p w:rsidR="004F3BE4" w:rsidRPr="00F66340" w:rsidRDefault="004F3BE4" w:rsidP="004F3BE4">
            <w:pPr>
              <w:jc w:val="center"/>
            </w:pPr>
            <w:r w:rsidRPr="00F66340">
              <w:t>9</w:t>
            </w:r>
          </w:p>
        </w:tc>
        <w:tc>
          <w:tcPr>
            <w:tcW w:w="910" w:type="dxa"/>
          </w:tcPr>
          <w:p w:rsidR="004F3BE4" w:rsidRPr="00F66340" w:rsidRDefault="004F3BE4" w:rsidP="004F3BE4">
            <w:pPr>
              <w:jc w:val="center"/>
            </w:pPr>
            <w:r w:rsidRPr="00F66340">
              <w:t>15</w:t>
            </w:r>
          </w:p>
        </w:tc>
        <w:tc>
          <w:tcPr>
            <w:tcW w:w="1006" w:type="dxa"/>
          </w:tcPr>
          <w:p w:rsidR="004F3BE4" w:rsidRPr="00F66340" w:rsidRDefault="004F3BE4" w:rsidP="004F3BE4">
            <w:pPr>
              <w:jc w:val="center"/>
            </w:pPr>
            <w:r w:rsidRPr="00F66340">
              <w:t>11</w:t>
            </w:r>
          </w:p>
        </w:tc>
        <w:tc>
          <w:tcPr>
            <w:tcW w:w="906" w:type="dxa"/>
          </w:tcPr>
          <w:p w:rsidR="004F3BE4" w:rsidRPr="00F66340" w:rsidRDefault="004F3BE4" w:rsidP="004F3BE4">
            <w:pPr>
              <w:jc w:val="center"/>
            </w:pPr>
            <w:r w:rsidRPr="00F66340">
              <w:t>+22</w:t>
            </w:r>
          </w:p>
        </w:tc>
      </w:tr>
      <w:tr w:rsidR="004F3BE4" w:rsidRPr="00AA5E9C" w:rsidTr="004F3BE4">
        <w:tc>
          <w:tcPr>
            <w:tcW w:w="5618" w:type="dxa"/>
          </w:tcPr>
          <w:p w:rsidR="004F3BE4" w:rsidRPr="00F66340" w:rsidRDefault="004F3BE4" w:rsidP="004F3BE4">
            <w:pPr>
              <w:jc w:val="both"/>
            </w:pPr>
            <w:r w:rsidRPr="00F66340">
              <w:t>Количество заключений об ограничении в родительских правах</w:t>
            </w:r>
          </w:p>
        </w:tc>
        <w:tc>
          <w:tcPr>
            <w:tcW w:w="1024" w:type="dxa"/>
          </w:tcPr>
          <w:p w:rsidR="004F3BE4" w:rsidRPr="00F66340" w:rsidRDefault="004F3BE4" w:rsidP="004F3BE4">
            <w:pPr>
              <w:jc w:val="center"/>
            </w:pPr>
            <w:r w:rsidRPr="00F66340">
              <w:t>5</w:t>
            </w:r>
          </w:p>
        </w:tc>
        <w:tc>
          <w:tcPr>
            <w:tcW w:w="910" w:type="dxa"/>
          </w:tcPr>
          <w:p w:rsidR="004F3BE4" w:rsidRPr="00F66340" w:rsidRDefault="004F3BE4" w:rsidP="004F3BE4">
            <w:pPr>
              <w:jc w:val="center"/>
            </w:pPr>
            <w:r w:rsidRPr="00F66340">
              <w:t>7</w:t>
            </w:r>
          </w:p>
        </w:tc>
        <w:tc>
          <w:tcPr>
            <w:tcW w:w="1006" w:type="dxa"/>
          </w:tcPr>
          <w:p w:rsidR="004F3BE4" w:rsidRPr="00F66340" w:rsidRDefault="004F3BE4" w:rsidP="004F3BE4">
            <w:pPr>
              <w:jc w:val="center"/>
            </w:pPr>
            <w:r w:rsidRPr="00F66340">
              <w:t>6</w:t>
            </w:r>
          </w:p>
        </w:tc>
        <w:tc>
          <w:tcPr>
            <w:tcW w:w="906" w:type="dxa"/>
          </w:tcPr>
          <w:p w:rsidR="004F3BE4" w:rsidRPr="00F66340" w:rsidRDefault="004F3BE4" w:rsidP="004F3BE4">
            <w:pPr>
              <w:jc w:val="center"/>
            </w:pPr>
            <w:r w:rsidRPr="00F66340">
              <w:t>+20</w:t>
            </w:r>
          </w:p>
        </w:tc>
      </w:tr>
      <w:tr w:rsidR="004F3BE4" w:rsidRPr="00AA5E9C" w:rsidTr="004F3BE4">
        <w:tc>
          <w:tcPr>
            <w:tcW w:w="5618" w:type="dxa"/>
          </w:tcPr>
          <w:p w:rsidR="004F3BE4" w:rsidRPr="00F66340" w:rsidRDefault="004F3BE4" w:rsidP="004F3BE4">
            <w:pPr>
              <w:jc w:val="both"/>
            </w:pPr>
            <w:r w:rsidRPr="00F66340">
              <w:t xml:space="preserve">Количество заключений о восстановлении в родительских правах </w:t>
            </w:r>
          </w:p>
        </w:tc>
        <w:tc>
          <w:tcPr>
            <w:tcW w:w="1024" w:type="dxa"/>
          </w:tcPr>
          <w:p w:rsidR="004F3BE4" w:rsidRPr="00F66340" w:rsidRDefault="004F3BE4" w:rsidP="004F3BE4">
            <w:pPr>
              <w:jc w:val="center"/>
            </w:pPr>
            <w:r w:rsidRPr="00F66340">
              <w:t>1</w:t>
            </w:r>
          </w:p>
        </w:tc>
        <w:tc>
          <w:tcPr>
            <w:tcW w:w="910" w:type="dxa"/>
          </w:tcPr>
          <w:p w:rsidR="004F3BE4" w:rsidRPr="00F66340" w:rsidRDefault="004F3BE4" w:rsidP="004F3BE4">
            <w:pPr>
              <w:jc w:val="center"/>
            </w:pPr>
            <w:r w:rsidRPr="00F66340">
              <w:t>0</w:t>
            </w:r>
          </w:p>
        </w:tc>
        <w:tc>
          <w:tcPr>
            <w:tcW w:w="1006" w:type="dxa"/>
          </w:tcPr>
          <w:p w:rsidR="004F3BE4" w:rsidRPr="00F66340" w:rsidRDefault="004F3BE4" w:rsidP="004F3BE4">
            <w:pPr>
              <w:jc w:val="center"/>
            </w:pPr>
            <w:r w:rsidRPr="00F66340">
              <w:t>0</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Количество заключений о месте жительства детей</w:t>
            </w:r>
          </w:p>
        </w:tc>
        <w:tc>
          <w:tcPr>
            <w:tcW w:w="1024" w:type="dxa"/>
          </w:tcPr>
          <w:p w:rsidR="004F3BE4" w:rsidRPr="00F66340" w:rsidRDefault="004F3BE4" w:rsidP="004F3BE4">
            <w:pPr>
              <w:jc w:val="center"/>
            </w:pPr>
            <w:r w:rsidRPr="00F66340">
              <w:t>0</w:t>
            </w:r>
          </w:p>
        </w:tc>
        <w:tc>
          <w:tcPr>
            <w:tcW w:w="910" w:type="dxa"/>
          </w:tcPr>
          <w:p w:rsidR="004F3BE4" w:rsidRPr="00F66340" w:rsidRDefault="004F3BE4" w:rsidP="004F3BE4">
            <w:pPr>
              <w:jc w:val="center"/>
            </w:pPr>
            <w:r w:rsidRPr="00F66340">
              <w:t>0</w:t>
            </w:r>
          </w:p>
        </w:tc>
        <w:tc>
          <w:tcPr>
            <w:tcW w:w="1006" w:type="dxa"/>
          </w:tcPr>
          <w:p w:rsidR="004F3BE4" w:rsidRPr="00F66340" w:rsidRDefault="004F3BE4" w:rsidP="004F3BE4">
            <w:pPr>
              <w:jc w:val="center"/>
            </w:pPr>
            <w:r w:rsidRPr="00F66340">
              <w:t>1</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Количество заключений об участии  в воспитании отдельно проживающих родителей</w:t>
            </w:r>
          </w:p>
        </w:tc>
        <w:tc>
          <w:tcPr>
            <w:tcW w:w="1024" w:type="dxa"/>
          </w:tcPr>
          <w:p w:rsidR="004F3BE4" w:rsidRPr="00F66340" w:rsidRDefault="004F3BE4" w:rsidP="004F3BE4">
            <w:pPr>
              <w:jc w:val="center"/>
            </w:pPr>
            <w:r w:rsidRPr="00F66340">
              <w:t>0</w:t>
            </w:r>
          </w:p>
        </w:tc>
        <w:tc>
          <w:tcPr>
            <w:tcW w:w="910" w:type="dxa"/>
          </w:tcPr>
          <w:p w:rsidR="004F3BE4" w:rsidRPr="00F66340" w:rsidRDefault="004F3BE4" w:rsidP="004F3BE4">
            <w:pPr>
              <w:jc w:val="center"/>
            </w:pPr>
            <w:r w:rsidRPr="00F66340">
              <w:t>1</w:t>
            </w:r>
          </w:p>
        </w:tc>
        <w:tc>
          <w:tcPr>
            <w:tcW w:w="1006" w:type="dxa"/>
          </w:tcPr>
          <w:p w:rsidR="004F3BE4" w:rsidRPr="00F66340" w:rsidRDefault="004F3BE4" w:rsidP="004F3BE4">
            <w:pPr>
              <w:jc w:val="center"/>
            </w:pPr>
            <w:r w:rsidRPr="00F66340">
              <w:t>0</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Количество разрешений на сделки имущественного характера</w:t>
            </w:r>
          </w:p>
        </w:tc>
        <w:tc>
          <w:tcPr>
            <w:tcW w:w="1024" w:type="dxa"/>
          </w:tcPr>
          <w:p w:rsidR="004F3BE4" w:rsidRPr="00F66340" w:rsidRDefault="004F3BE4" w:rsidP="004F3BE4">
            <w:pPr>
              <w:jc w:val="center"/>
            </w:pPr>
            <w:r w:rsidRPr="00F66340">
              <w:t>15</w:t>
            </w:r>
          </w:p>
        </w:tc>
        <w:tc>
          <w:tcPr>
            <w:tcW w:w="910" w:type="dxa"/>
          </w:tcPr>
          <w:p w:rsidR="004F3BE4" w:rsidRPr="00F66340" w:rsidRDefault="004F3BE4" w:rsidP="004F3BE4">
            <w:pPr>
              <w:jc w:val="center"/>
            </w:pPr>
            <w:r w:rsidRPr="00F66340">
              <w:t>5</w:t>
            </w:r>
          </w:p>
        </w:tc>
        <w:tc>
          <w:tcPr>
            <w:tcW w:w="1006" w:type="dxa"/>
          </w:tcPr>
          <w:p w:rsidR="004F3BE4" w:rsidRPr="00F66340" w:rsidRDefault="004F3BE4" w:rsidP="004F3BE4">
            <w:pPr>
              <w:jc w:val="center"/>
            </w:pPr>
            <w:r w:rsidRPr="00F66340">
              <w:t>9</w:t>
            </w:r>
          </w:p>
        </w:tc>
        <w:tc>
          <w:tcPr>
            <w:tcW w:w="906" w:type="dxa"/>
          </w:tcPr>
          <w:p w:rsidR="004F3BE4" w:rsidRPr="00F66340" w:rsidRDefault="004F3BE4" w:rsidP="004F3BE4">
            <w:pPr>
              <w:jc w:val="center"/>
            </w:pPr>
            <w:r w:rsidRPr="00F66340">
              <w:t>-66,7</w:t>
            </w:r>
          </w:p>
        </w:tc>
      </w:tr>
      <w:tr w:rsidR="004F3BE4" w:rsidRPr="00AA5E9C" w:rsidTr="004F3BE4">
        <w:tc>
          <w:tcPr>
            <w:tcW w:w="5618" w:type="dxa"/>
          </w:tcPr>
          <w:p w:rsidR="004F3BE4" w:rsidRPr="00F66340" w:rsidRDefault="004F3BE4" w:rsidP="004F3BE4">
            <w:pPr>
              <w:jc w:val="both"/>
            </w:pPr>
            <w:r w:rsidRPr="00F66340">
              <w:t>Количество фактов жестокого обращения</w:t>
            </w:r>
          </w:p>
        </w:tc>
        <w:tc>
          <w:tcPr>
            <w:tcW w:w="1024" w:type="dxa"/>
          </w:tcPr>
          <w:p w:rsidR="004F3BE4" w:rsidRPr="00F66340" w:rsidRDefault="004F3BE4" w:rsidP="004F3BE4">
            <w:pPr>
              <w:jc w:val="center"/>
            </w:pPr>
            <w:r w:rsidRPr="00F66340">
              <w:t>2</w:t>
            </w:r>
          </w:p>
        </w:tc>
        <w:tc>
          <w:tcPr>
            <w:tcW w:w="910" w:type="dxa"/>
          </w:tcPr>
          <w:p w:rsidR="004F3BE4" w:rsidRPr="00F66340" w:rsidRDefault="004F3BE4" w:rsidP="004F3BE4">
            <w:pPr>
              <w:jc w:val="center"/>
            </w:pPr>
            <w:r w:rsidRPr="00F66340">
              <w:t>1</w:t>
            </w:r>
          </w:p>
        </w:tc>
        <w:tc>
          <w:tcPr>
            <w:tcW w:w="1006" w:type="dxa"/>
          </w:tcPr>
          <w:p w:rsidR="004F3BE4" w:rsidRPr="00F66340" w:rsidRDefault="004F3BE4" w:rsidP="004F3BE4">
            <w:pPr>
              <w:jc w:val="center"/>
            </w:pPr>
            <w:r w:rsidRPr="00F66340">
              <w:t>0</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Разрешение на изменение фамилии несовершеннолетнего</w:t>
            </w:r>
          </w:p>
        </w:tc>
        <w:tc>
          <w:tcPr>
            <w:tcW w:w="1024" w:type="dxa"/>
          </w:tcPr>
          <w:p w:rsidR="004F3BE4" w:rsidRPr="00F66340" w:rsidRDefault="004F3BE4" w:rsidP="004F3BE4">
            <w:pPr>
              <w:jc w:val="center"/>
            </w:pPr>
            <w:r w:rsidRPr="00F66340">
              <w:t>2</w:t>
            </w:r>
          </w:p>
        </w:tc>
        <w:tc>
          <w:tcPr>
            <w:tcW w:w="910" w:type="dxa"/>
          </w:tcPr>
          <w:p w:rsidR="004F3BE4" w:rsidRPr="00F66340" w:rsidRDefault="004F3BE4" w:rsidP="004F3BE4">
            <w:pPr>
              <w:jc w:val="center"/>
            </w:pPr>
            <w:r w:rsidRPr="00F66340">
              <w:t>5</w:t>
            </w:r>
          </w:p>
        </w:tc>
        <w:tc>
          <w:tcPr>
            <w:tcW w:w="1006" w:type="dxa"/>
          </w:tcPr>
          <w:p w:rsidR="004F3BE4" w:rsidRPr="00F66340" w:rsidRDefault="004F3BE4" w:rsidP="004F3BE4">
            <w:pPr>
              <w:jc w:val="center"/>
            </w:pPr>
            <w:r w:rsidRPr="00F66340">
              <w:t>2</w:t>
            </w:r>
          </w:p>
        </w:tc>
        <w:tc>
          <w:tcPr>
            <w:tcW w:w="906" w:type="dxa"/>
          </w:tcPr>
          <w:p w:rsidR="004F3BE4" w:rsidRPr="00F66340" w:rsidRDefault="004F3BE4" w:rsidP="004F3BE4">
            <w:pPr>
              <w:jc w:val="center"/>
            </w:pPr>
          </w:p>
        </w:tc>
      </w:tr>
    </w:tbl>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Pr="00F66340" w:rsidRDefault="004F3BE4" w:rsidP="004F3BE4">
      <w:pPr>
        <w:tabs>
          <w:tab w:val="left" w:pos="284"/>
        </w:tabs>
        <w:spacing w:line="276" w:lineRule="auto"/>
        <w:jc w:val="both"/>
        <w:rPr>
          <w:sz w:val="28"/>
          <w:szCs w:val="28"/>
        </w:rPr>
      </w:pPr>
      <w:r>
        <w:rPr>
          <w:sz w:val="28"/>
          <w:szCs w:val="28"/>
        </w:rPr>
        <w:t xml:space="preserve">   </w:t>
      </w:r>
      <w:r w:rsidRPr="00F66340">
        <w:rPr>
          <w:sz w:val="28"/>
          <w:szCs w:val="28"/>
        </w:rPr>
        <w:t>Основной причиной социального сиротства является уклонение родителей от воспитания, ограничение или лишение родителей родительских прав. К таким родителям относятся: находящиеся в розыске, ведущие асоциальный образ жизни. Чаще всего под асоциальным образом жизни подразумевается злоупотребление спиртными напитками, нежелание заниматься здоровьем, воспитанием и образованием своих детей.</w:t>
      </w:r>
    </w:p>
    <w:p w:rsidR="004F3BE4" w:rsidRPr="00F66340" w:rsidRDefault="004F3BE4" w:rsidP="004F3BE4">
      <w:pPr>
        <w:tabs>
          <w:tab w:val="left" w:pos="284"/>
        </w:tabs>
        <w:spacing w:line="276" w:lineRule="auto"/>
        <w:jc w:val="both"/>
        <w:rPr>
          <w:sz w:val="28"/>
          <w:szCs w:val="28"/>
        </w:rPr>
      </w:pPr>
      <w:r w:rsidRPr="00F66340">
        <w:rPr>
          <w:sz w:val="28"/>
          <w:szCs w:val="28"/>
        </w:rPr>
        <w:t xml:space="preserve">   В 2011 году снизилось количество заключений о лишении родителей в отношении несовершеннолетних детей родительских прав по сравнению с 2010 годом на 4.  В  2011 году отец ребенка через суд установил место жительства  ребенка с собой, а  мать чуть не лишилась родительских прав. В 2011 году не было выявлено ни одного факта жестокого обращения родителей по отношению к своим несовершеннолетним детям. Многие мамы, повторно выйдя замуж, хотят изменить фамилию своему первому ребенку, при наличии разрешения отца ребенка, это возможно. В 2011 году было 2 обращения. Также только с разрешения органов опеки и попечительства возможны сделки по отчуждению имущества несовершеннолетних собственников, в 2011 году было выдано 9 разрешений. Все данные разрешения не ущемляют имущественные и жилищные права детей.</w:t>
      </w:r>
    </w:p>
    <w:p w:rsidR="004F3BE4" w:rsidRPr="00F66340" w:rsidRDefault="004F3BE4" w:rsidP="004F3BE4">
      <w:pPr>
        <w:tabs>
          <w:tab w:val="left" w:pos="284"/>
        </w:tabs>
        <w:spacing w:line="276" w:lineRule="auto"/>
        <w:jc w:val="both"/>
        <w:rPr>
          <w:sz w:val="28"/>
          <w:szCs w:val="28"/>
        </w:rPr>
      </w:pPr>
      <w:r w:rsidRPr="00F66340">
        <w:rPr>
          <w:sz w:val="28"/>
          <w:szCs w:val="28"/>
        </w:rPr>
        <w:t xml:space="preserve">   На 31 декабря 2011 г. на учете в органах опеки и попечительства состоит 63 ребенка, оставшихся без попечения родителей и находящихся под опекой у граждан.   Из них 48 детей, находятся под безвозмездной формой опеки и попечительства, 15 детей -  под возмездной формой опеки и попечительства по договору о приемной семье. Региональные власти поддерживают семьи, воспитывающие детей, оставшихся без попечения родителей, и выплачивает на их содержание 1,5 прожиточных минимума, утверждаемого ежеквартально постановлением Правительства Тверской области. С 2009 по 2011 год пособие возросло на 40%. </w:t>
      </w:r>
    </w:p>
    <w:p w:rsidR="004F3BE4" w:rsidRPr="00F66340" w:rsidRDefault="004F3BE4" w:rsidP="004F3BE4">
      <w:pPr>
        <w:spacing w:line="276" w:lineRule="auto"/>
        <w:jc w:val="both"/>
        <w:rPr>
          <w:sz w:val="28"/>
          <w:szCs w:val="28"/>
        </w:rPr>
      </w:pPr>
      <w:r w:rsidRPr="00F66340">
        <w:rPr>
          <w:sz w:val="28"/>
          <w:szCs w:val="28"/>
        </w:rPr>
        <w:t xml:space="preserve">   Все опекаемые и приемные семьи 2 раза в год проверяются органом опеки и попечительства,  новые семьи в течение первого года контролируются 1 раз в квартал, осуществляется контроль состояния жилья, закрепленного за детьми, оставшимися без родительского попечения. Ведется сбор документов на получение жилья детьми-сиротами и детьми, оставшимися без попечения родителей, по договору социального найма. В 2009 году на очереди состояло – 7 человек, в 2010 – 16 человек, в 2011 – 28 человек. С каждым годом очередь растет, чаще всего это происходит из-за того, что дети  зарегистрированы в колхозном жилом фонде или в жилье, не состоящем ни на чьем балансе. </w:t>
      </w:r>
    </w:p>
    <w:p w:rsidR="004F3BE4" w:rsidRPr="00F66340" w:rsidRDefault="004F3BE4" w:rsidP="004F3BE4">
      <w:pPr>
        <w:spacing w:line="276" w:lineRule="auto"/>
        <w:jc w:val="both"/>
        <w:rPr>
          <w:sz w:val="28"/>
          <w:szCs w:val="28"/>
        </w:rPr>
      </w:pPr>
      <w:r w:rsidRPr="00F66340">
        <w:rPr>
          <w:sz w:val="28"/>
          <w:szCs w:val="28"/>
        </w:rPr>
        <w:t xml:space="preserve">   В 2011 году впервые в нашем районе было приобретено жилье для лица из числа детей-сирот и детей, оставшихся без попечения родителей. </w:t>
      </w:r>
    </w:p>
    <w:p w:rsidR="004F3BE4" w:rsidRPr="00F66340" w:rsidRDefault="004F3BE4" w:rsidP="004F3BE4">
      <w:pPr>
        <w:tabs>
          <w:tab w:val="left" w:pos="284"/>
        </w:tabs>
        <w:spacing w:line="276" w:lineRule="auto"/>
        <w:jc w:val="both"/>
        <w:rPr>
          <w:sz w:val="28"/>
          <w:szCs w:val="28"/>
        </w:rPr>
      </w:pPr>
      <w:r w:rsidRPr="00F66340">
        <w:rPr>
          <w:b/>
          <w:sz w:val="28"/>
          <w:szCs w:val="28"/>
        </w:rPr>
        <w:t xml:space="preserve">   </w:t>
      </w:r>
      <w:r w:rsidRPr="00F66340">
        <w:rPr>
          <w:sz w:val="28"/>
          <w:szCs w:val="28"/>
        </w:rPr>
        <w:t>При проверке ТОСЗН</w:t>
      </w:r>
      <w:r w:rsidRPr="00F66340">
        <w:rPr>
          <w:b/>
          <w:sz w:val="28"/>
          <w:szCs w:val="28"/>
        </w:rPr>
        <w:t xml:space="preserve"> </w:t>
      </w:r>
      <w:r w:rsidRPr="00F66340">
        <w:rPr>
          <w:sz w:val="28"/>
          <w:szCs w:val="28"/>
        </w:rPr>
        <w:t xml:space="preserve">Государственным учреждением - Тверское региональное отделение Фонда социального страхования Российской Федерации </w:t>
      </w:r>
      <w:r>
        <w:rPr>
          <w:sz w:val="28"/>
          <w:szCs w:val="28"/>
        </w:rPr>
        <w:t xml:space="preserve"> </w:t>
      </w:r>
      <w:r w:rsidRPr="00F66340">
        <w:rPr>
          <w:sz w:val="28"/>
          <w:szCs w:val="28"/>
        </w:rPr>
        <w:t xml:space="preserve">Кашинский </w:t>
      </w:r>
      <w:r>
        <w:rPr>
          <w:sz w:val="28"/>
          <w:szCs w:val="28"/>
        </w:rPr>
        <w:t xml:space="preserve"> </w:t>
      </w:r>
      <w:r w:rsidRPr="00F66340">
        <w:rPr>
          <w:sz w:val="28"/>
          <w:szCs w:val="28"/>
        </w:rPr>
        <w:t>филиал №1 31.05.2011, Г</w:t>
      </w:r>
      <w:proofErr w:type="gramStart"/>
      <w:r w:rsidRPr="00F66340">
        <w:rPr>
          <w:sz w:val="28"/>
          <w:szCs w:val="28"/>
        </w:rPr>
        <w:t>У-</w:t>
      </w:r>
      <w:proofErr w:type="gramEnd"/>
      <w:r>
        <w:rPr>
          <w:sz w:val="28"/>
          <w:szCs w:val="28"/>
        </w:rPr>
        <w:t xml:space="preserve"> </w:t>
      </w:r>
      <w:r w:rsidRPr="00F66340">
        <w:rPr>
          <w:sz w:val="28"/>
          <w:szCs w:val="28"/>
        </w:rPr>
        <w:t>Отделение Пенсионного фонда Российской Федерации по Тверской области 01.06.2011,  Фондом социального страхования 29.08.2011</w:t>
      </w:r>
      <w:r>
        <w:rPr>
          <w:sz w:val="28"/>
          <w:szCs w:val="28"/>
        </w:rPr>
        <w:t xml:space="preserve"> </w:t>
      </w:r>
      <w:r w:rsidRPr="00F66340">
        <w:rPr>
          <w:sz w:val="28"/>
          <w:szCs w:val="28"/>
        </w:rPr>
        <w:t>нарушений не установлено</w:t>
      </w:r>
    </w:p>
    <w:p w:rsidR="004F3BE4" w:rsidRPr="00F66340" w:rsidRDefault="004F3BE4" w:rsidP="004F3BE4">
      <w:pPr>
        <w:spacing w:line="276" w:lineRule="auto"/>
        <w:jc w:val="both"/>
        <w:rPr>
          <w:sz w:val="28"/>
          <w:szCs w:val="28"/>
        </w:rPr>
      </w:pPr>
      <w:r w:rsidRPr="00F66340">
        <w:rPr>
          <w:sz w:val="28"/>
          <w:szCs w:val="28"/>
        </w:rPr>
        <w:t xml:space="preserve"> </w:t>
      </w:r>
      <w:r>
        <w:rPr>
          <w:sz w:val="28"/>
          <w:szCs w:val="28"/>
        </w:rPr>
        <w:t xml:space="preserve">  </w:t>
      </w:r>
      <w:r w:rsidRPr="00F66340">
        <w:rPr>
          <w:sz w:val="28"/>
          <w:szCs w:val="28"/>
        </w:rPr>
        <w:t>С целью доступности населения к социальным услугам, более качественного обслуживания граждан, проживающих в сельской местности, на протяжении года работала мобильная бригада. Достоинство этой услуги - ориентация на сельскую местность и оперативное решение проблем. Разрабатываемый на каждый месяц график выезда бригады позволяет оперативно решать все вопросы. Всего  было сделано  57 выездов. Маршрут пролег по населенным пунктам сельских поселений. Обслуживанием охвачено 840 человек.  Услугой «Социальный автомобиль» за 2011 год воспользовались 1045 человек, в т.ч.</w:t>
      </w:r>
      <w:r>
        <w:rPr>
          <w:sz w:val="28"/>
          <w:szCs w:val="28"/>
        </w:rPr>
        <w:t xml:space="preserve"> </w:t>
      </w:r>
      <w:r w:rsidRPr="00F66340">
        <w:rPr>
          <w:sz w:val="28"/>
          <w:szCs w:val="28"/>
        </w:rPr>
        <w:t>489 чел. в область, 556 чел. внутри района.</w:t>
      </w:r>
    </w:p>
    <w:p w:rsidR="004F3BE4" w:rsidRPr="00F66340" w:rsidRDefault="004F3BE4" w:rsidP="004F3BE4">
      <w:pPr>
        <w:tabs>
          <w:tab w:val="left" w:pos="284"/>
        </w:tabs>
        <w:spacing w:line="276" w:lineRule="auto"/>
        <w:jc w:val="both"/>
        <w:rPr>
          <w:sz w:val="28"/>
          <w:szCs w:val="28"/>
        </w:rPr>
      </w:pPr>
      <w:r>
        <w:rPr>
          <w:spacing w:val="4"/>
          <w:sz w:val="28"/>
          <w:szCs w:val="28"/>
        </w:rPr>
        <w:t xml:space="preserve">  </w:t>
      </w:r>
      <w:r w:rsidRPr="00F66340">
        <w:rPr>
          <w:spacing w:val="4"/>
          <w:sz w:val="28"/>
          <w:szCs w:val="28"/>
        </w:rPr>
        <w:t>Всего в 2011 году центром обслужено 7781 человек (в 2009 г.-</w:t>
      </w:r>
      <w:r>
        <w:rPr>
          <w:spacing w:val="4"/>
          <w:sz w:val="28"/>
          <w:szCs w:val="28"/>
        </w:rPr>
        <w:t xml:space="preserve"> </w:t>
      </w:r>
      <w:r w:rsidRPr="00F66340">
        <w:rPr>
          <w:spacing w:val="4"/>
          <w:sz w:val="28"/>
          <w:szCs w:val="28"/>
        </w:rPr>
        <w:t>4232 чел., 2010-5181 чел.) Количество обслуженных граждан в сравнении с 2010 годом возросло на 50 %. Общее количество граждан обслуженных в 2011 составляет 58 % населения Весьегонского района</w:t>
      </w:r>
    </w:p>
    <w:p w:rsidR="004F3BE4" w:rsidRPr="00F66340" w:rsidRDefault="004F3BE4" w:rsidP="004F3BE4">
      <w:pPr>
        <w:tabs>
          <w:tab w:val="left" w:pos="284"/>
        </w:tabs>
        <w:spacing w:line="276" w:lineRule="auto"/>
        <w:jc w:val="both"/>
        <w:rPr>
          <w:sz w:val="28"/>
          <w:szCs w:val="28"/>
        </w:rPr>
      </w:pPr>
      <w:r w:rsidRPr="00F66340">
        <w:rPr>
          <w:sz w:val="28"/>
          <w:szCs w:val="28"/>
        </w:rPr>
        <w:t xml:space="preserve">  </w:t>
      </w:r>
      <w:r>
        <w:rPr>
          <w:sz w:val="28"/>
          <w:szCs w:val="28"/>
        </w:rPr>
        <w:t xml:space="preserve"> </w:t>
      </w:r>
      <w:r w:rsidRPr="00F66340">
        <w:rPr>
          <w:sz w:val="28"/>
          <w:szCs w:val="28"/>
        </w:rPr>
        <w:t>Заключены договора с общеобразовательными школами на горячее питание для 224</w:t>
      </w:r>
      <w:r w:rsidRPr="00F66340">
        <w:rPr>
          <w:color w:val="FF0000"/>
          <w:sz w:val="28"/>
          <w:szCs w:val="28"/>
        </w:rPr>
        <w:t xml:space="preserve"> </w:t>
      </w:r>
      <w:r w:rsidRPr="00F66340">
        <w:rPr>
          <w:sz w:val="28"/>
          <w:szCs w:val="28"/>
        </w:rPr>
        <w:t xml:space="preserve">детей, находящихся в трудной жизненной ситуации, на сумму 1039,28 тыс. рублей. </w:t>
      </w:r>
    </w:p>
    <w:p w:rsidR="004F3BE4" w:rsidRPr="00F66340" w:rsidRDefault="004F3BE4" w:rsidP="004F3BE4">
      <w:pPr>
        <w:tabs>
          <w:tab w:val="left" w:pos="284"/>
        </w:tabs>
        <w:spacing w:line="276" w:lineRule="auto"/>
        <w:jc w:val="both"/>
        <w:rPr>
          <w:sz w:val="28"/>
          <w:szCs w:val="28"/>
        </w:rPr>
      </w:pPr>
      <w:r w:rsidRPr="00F66340">
        <w:rPr>
          <w:sz w:val="28"/>
          <w:szCs w:val="28"/>
        </w:rPr>
        <w:t xml:space="preserve">   Участие в организации летней оздоровительной кампании принимают  учреждения социальной защиты населения, используя выделенные денежные средства в сумме 497,9  тыс. рублей на  приобретение путевок в лагеря  для 219 детей не работающих родителей (при школах города и района), организацию военно-спортивного</w:t>
      </w:r>
      <w:proofErr w:type="gramStart"/>
      <w:r w:rsidR="001A1D71">
        <w:rPr>
          <w:sz w:val="28"/>
          <w:szCs w:val="28"/>
        </w:rPr>
        <w:t xml:space="preserve"> </w:t>
      </w:r>
      <w:r w:rsidRPr="00F66340">
        <w:rPr>
          <w:sz w:val="28"/>
          <w:szCs w:val="28"/>
        </w:rPr>
        <w:t>,</w:t>
      </w:r>
      <w:proofErr w:type="gramEnd"/>
      <w:r w:rsidRPr="00F66340">
        <w:rPr>
          <w:sz w:val="28"/>
          <w:szCs w:val="28"/>
        </w:rPr>
        <w:t xml:space="preserve">  палаточных лагерей.</w:t>
      </w:r>
    </w:p>
    <w:p w:rsidR="004F3BE4" w:rsidRDefault="004F3BE4" w:rsidP="004F3BE4">
      <w:pPr>
        <w:tabs>
          <w:tab w:val="left" w:pos="284"/>
        </w:tabs>
        <w:spacing w:line="276" w:lineRule="auto"/>
        <w:jc w:val="both"/>
        <w:rPr>
          <w:sz w:val="28"/>
          <w:szCs w:val="28"/>
        </w:rPr>
      </w:pPr>
      <w:r w:rsidRPr="00F66340">
        <w:rPr>
          <w:sz w:val="28"/>
          <w:szCs w:val="28"/>
        </w:rPr>
        <w:t>Показатели деятельности ГУ «КЦСОН</w:t>
      </w:r>
      <w:proofErr w:type="gramStart"/>
      <w:r w:rsidRPr="00F66340">
        <w:rPr>
          <w:sz w:val="28"/>
          <w:szCs w:val="28"/>
        </w:rPr>
        <w:t>»з</w:t>
      </w:r>
      <w:proofErr w:type="gramEnd"/>
      <w:r w:rsidRPr="00F66340">
        <w:rPr>
          <w:sz w:val="28"/>
          <w:szCs w:val="28"/>
        </w:rPr>
        <w:t>а 2011</w:t>
      </w:r>
      <w:r>
        <w:rPr>
          <w:sz w:val="28"/>
          <w:szCs w:val="28"/>
        </w:rPr>
        <w:t xml:space="preserve"> </w:t>
      </w:r>
      <w:r w:rsidRPr="00F66340">
        <w:rPr>
          <w:sz w:val="28"/>
          <w:szCs w:val="28"/>
        </w:rPr>
        <w:t>год по оказанию мер социальной поддержки населению Весьегонского района представлены в таблице</w:t>
      </w:r>
      <w:r>
        <w:rPr>
          <w:sz w:val="28"/>
          <w:szCs w:val="28"/>
        </w:rPr>
        <w:t>.</w:t>
      </w:r>
    </w:p>
    <w:p w:rsidR="004F3BE4" w:rsidRDefault="004F3BE4" w:rsidP="004F3BE4">
      <w:pPr>
        <w:spacing w:line="276"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0"/>
        <w:gridCol w:w="1985"/>
        <w:gridCol w:w="1808"/>
      </w:tblGrid>
      <w:tr w:rsidR="004F3BE4" w:rsidRPr="002A7296" w:rsidTr="004F3BE4">
        <w:tc>
          <w:tcPr>
            <w:tcW w:w="817" w:type="dxa"/>
          </w:tcPr>
          <w:p w:rsidR="004F3BE4" w:rsidRPr="002A7296" w:rsidRDefault="004F3BE4" w:rsidP="004F3BE4">
            <w:pPr>
              <w:jc w:val="center"/>
              <w:rPr>
                <w:rFonts w:eastAsia="Calibri"/>
                <w:b/>
                <w:sz w:val="22"/>
                <w:szCs w:val="22"/>
                <w:lang w:eastAsia="en-US"/>
              </w:rPr>
            </w:pPr>
            <w:r w:rsidRPr="002A7296">
              <w:rPr>
                <w:b/>
                <w:sz w:val="22"/>
                <w:szCs w:val="22"/>
              </w:rPr>
              <w:t xml:space="preserve">№ </w:t>
            </w:r>
            <w:proofErr w:type="gramStart"/>
            <w:r w:rsidRPr="002A7296">
              <w:rPr>
                <w:b/>
                <w:sz w:val="22"/>
                <w:szCs w:val="22"/>
              </w:rPr>
              <w:t>п</w:t>
            </w:r>
            <w:proofErr w:type="gramEnd"/>
            <w:r w:rsidRPr="002A7296">
              <w:rPr>
                <w:b/>
                <w:sz w:val="22"/>
                <w:szCs w:val="22"/>
              </w:rPr>
              <w:t>/п</w:t>
            </w:r>
          </w:p>
        </w:tc>
        <w:tc>
          <w:tcPr>
            <w:tcW w:w="4961" w:type="dxa"/>
          </w:tcPr>
          <w:p w:rsidR="004F3BE4" w:rsidRPr="002A7296" w:rsidRDefault="004F3BE4" w:rsidP="004F3BE4">
            <w:pPr>
              <w:jc w:val="center"/>
              <w:rPr>
                <w:rFonts w:eastAsia="Calibri"/>
                <w:b/>
                <w:sz w:val="22"/>
                <w:szCs w:val="22"/>
                <w:lang w:eastAsia="en-US"/>
              </w:rPr>
            </w:pPr>
            <w:r w:rsidRPr="002A7296">
              <w:rPr>
                <w:b/>
                <w:sz w:val="22"/>
                <w:szCs w:val="22"/>
              </w:rPr>
              <w:t>Выплаты, мероприятия</w:t>
            </w:r>
          </w:p>
        </w:tc>
        <w:tc>
          <w:tcPr>
            <w:tcW w:w="1985" w:type="dxa"/>
          </w:tcPr>
          <w:p w:rsidR="004F3BE4" w:rsidRPr="002A7296" w:rsidRDefault="004F3BE4" w:rsidP="004F3BE4">
            <w:pPr>
              <w:jc w:val="center"/>
              <w:rPr>
                <w:rFonts w:eastAsia="Calibri"/>
                <w:b/>
                <w:sz w:val="22"/>
                <w:szCs w:val="22"/>
                <w:lang w:eastAsia="en-US"/>
              </w:rPr>
            </w:pPr>
            <w:r w:rsidRPr="002A7296">
              <w:rPr>
                <w:b/>
                <w:sz w:val="22"/>
                <w:szCs w:val="22"/>
              </w:rPr>
              <w:t>охват граждан</w:t>
            </w:r>
          </w:p>
          <w:p w:rsidR="004F3BE4" w:rsidRPr="002A7296" w:rsidRDefault="004F3BE4" w:rsidP="004F3BE4">
            <w:pPr>
              <w:jc w:val="center"/>
              <w:rPr>
                <w:rFonts w:eastAsia="Calibri"/>
                <w:b/>
                <w:sz w:val="22"/>
                <w:szCs w:val="22"/>
                <w:lang w:eastAsia="en-US"/>
              </w:rPr>
            </w:pPr>
            <w:r w:rsidRPr="002A7296">
              <w:rPr>
                <w:b/>
                <w:sz w:val="22"/>
                <w:szCs w:val="22"/>
              </w:rPr>
              <w:t xml:space="preserve"> (кол-во)</w:t>
            </w:r>
          </w:p>
        </w:tc>
        <w:tc>
          <w:tcPr>
            <w:tcW w:w="1808" w:type="dxa"/>
          </w:tcPr>
          <w:p w:rsidR="004F3BE4" w:rsidRPr="002A7296" w:rsidRDefault="004F3BE4" w:rsidP="004F3BE4">
            <w:pPr>
              <w:jc w:val="center"/>
              <w:rPr>
                <w:rFonts w:eastAsia="Calibri"/>
                <w:b/>
                <w:sz w:val="22"/>
                <w:szCs w:val="22"/>
                <w:lang w:eastAsia="en-US"/>
              </w:rPr>
            </w:pPr>
            <w:r w:rsidRPr="002A7296">
              <w:rPr>
                <w:b/>
                <w:sz w:val="22"/>
                <w:szCs w:val="22"/>
              </w:rPr>
              <w:t>расходы на 01.1.201</w:t>
            </w:r>
            <w:r w:rsidRPr="002A7296">
              <w:rPr>
                <w:b/>
                <w:sz w:val="22"/>
                <w:szCs w:val="22"/>
                <w:lang w:val="en-US"/>
              </w:rPr>
              <w:t>2</w:t>
            </w:r>
            <w:r w:rsidRPr="002A7296">
              <w:rPr>
                <w:b/>
                <w:sz w:val="22"/>
                <w:szCs w:val="22"/>
              </w:rPr>
              <w:t>г.</w:t>
            </w:r>
          </w:p>
        </w:tc>
      </w:tr>
      <w:tr w:rsidR="004F3BE4" w:rsidRPr="002A7296" w:rsidTr="004F3BE4">
        <w:tc>
          <w:tcPr>
            <w:tcW w:w="817" w:type="dxa"/>
            <w:vMerge w:val="restart"/>
          </w:tcPr>
          <w:p w:rsidR="004F3BE4" w:rsidRPr="006438A9" w:rsidRDefault="004F3BE4" w:rsidP="004F3BE4">
            <w:pPr>
              <w:spacing w:line="276" w:lineRule="auto"/>
              <w:jc w:val="center"/>
            </w:pPr>
            <w:r w:rsidRPr="006438A9">
              <w:t>1</w:t>
            </w:r>
          </w:p>
        </w:tc>
        <w:tc>
          <w:tcPr>
            <w:tcW w:w="4961" w:type="dxa"/>
          </w:tcPr>
          <w:p w:rsidR="004F3BE4" w:rsidRPr="002A7296" w:rsidRDefault="004F3BE4" w:rsidP="004F3BE4">
            <w:pPr>
              <w:jc w:val="center"/>
              <w:rPr>
                <w:rFonts w:eastAsia="Calibri"/>
                <w:b/>
                <w:lang w:eastAsia="en-US"/>
              </w:rPr>
            </w:pPr>
            <w:r w:rsidRPr="002A7296">
              <w:rPr>
                <w:b/>
              </w:rPr>
              <w:t>ГСП всего</w:t>
            </w:r>
          </w:p>
        </w:tc>
        <w:tc>
          <w:tcPr>
            <w:tcW w:w="1985" w:type="dxa"/>
          </w:tcPr>
          <w:p w:rsidR="004F3BE4" w:rsidRPr="002A7296" w:rsidRDefault="004F3BE4" w:rsidP="004F3BE4">
            <w:pPr>
              <w:jc w:val="center"/>
              <w:rPr>
                <w:rFonts w:eastAsia="Calibri"/>
                <w:lang w:val="en-US" w:eastAsia="en-US"/>
              </w:rPr>
            </w:pP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rPr>
                <w:rFonts w:eastAsia="Calibri"/>
                <w:lang w:eastAsia="en-US"/>
              </w:rPr>
            </w:pPr>
            <w:r w:rsidRPr="00677B53">
              <w:t xml:space="preserve">в том числе:  </w:t>
            </w:r>
            <w:r w:rsidRPr="002A7296">
              <w:rPr>
                <w:b/>
              </w:rPr>
              <w:t>материальная помощь</w:t>
            </w:r>
          </w:p>
        </w:tc>
        <w:tc>
          <w:tcPr>
            <w:tcW w:w="1985" w:type="dxa"/>
          </w:tcPr>
          <w:p w:rsidR="004F3BE4" w:rsidRPr="002A7296" w:rsidRDefault="004F3BE4" w:rsidP="004F3BE4">
            <w:pPr>
              <w:jc w:val="center"/>
              <w:rPr>
                <w:rFonts w:eastAsia="Calibri"/>
                <w:b/>
                <w:lang w:val="en-US" w:eastAsia="en-US"/>
              </w:rPr>
            </w:pPr>
            <w:r w:rsidRPr="002A7296">
              <w:rPr>
                <w:rFonts w:eastAsia="Calibri"/>
                <w:b/>
                <w:lang w:val="en-US" w:eastAsia="en-US"/>
              </w:rPr>
              <w:t>868</w:t>
            </w:r>
          </w:p>
        </w:tc>
        <w:tc>
          <w:tcPr>
            <w:tcW w:w="1808" w:type="dxa"/>
          </w:tcPr>
          <w:p w:rsidR="004F3BE4" w:rsidRPr="002A7296" w:rsidRDefault="004F3BE4" w:rsidP="004F3BE4">
            <w:pPr>
              <w:jc w:val="center"/>
              <w:rPr>
                <w:rFonts w:eastAsia="Calibri"/>
                <w:lang w:val="en-US" w:eastAsia="en-US"/>
              </w:rPr>
            </w:pPr>
            <w:r w:rsidRPr="002A7296">
              <w:rPr>
                <w:rFonts w:eastAsia="Calibri"/>
                <w:lang w:val="en-US" w:eastAsia="en-US"/>
              </w:rPr>
              <w:t>1755310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rPr>
                <w:rFonts w:eastAsia="Calibri"/>
                <w:lang w:eastAsia="en-US"/>
              </w:rPr>
            </w:pPr>
            <w:r w:rsidRPr="00677B53">
              <w:t xml:space="preserve">из них: на пожар </w:t>
            </w:r>
          </w:p>
        </w:tc>
        <w:tc>
          <w:tcPr>
            <w:tcW w:w="1985" w:type="dxa"/>
          </w:tcPr>
          <w:p w:rsidR="004F3BE4" w:rsidRPr="002A7296" w:rsidRDefault="004F3BE4" w:rsidP="004F3BE4">
            <w:pPr>
              <w:jc w:val="center"/>
              <w:rPr>
                <w:rFonts w:eastAsia="Calibri"/>
                <w:lang w:val="en-US" w:eastAsia="en-US"/>
              </w:rPr>
            </w:pPr>
            <w:r w:rsidRPr="002A7296">
              <w:rPr>
                <w:rFonts w:eastAsia="Calibri"/>
                <w:lang w:val="en-US" w:eastAsia="en-US"/>
              </w:rPr>
              <w:t>12</w:t>
            </w:r>
          </w:p>
        </w:tc>
        <w:tc>
          <w:tcPr>
            <w:tcW w:w="1808" w:type="dxa"/>
          </w:tcPr>
          <w:p w:rsidR="004F3BE4" w:rsidRPr="002A7296" w:rsidRDefault="004F3BE4" w:rsidP="004F3BE4">
            <w:pPr>
              <w:jc w:val="center"/>
              <w:rPr>
                <w:rFonts w:eastAsia="Calibri"/>
                <w:lang w:eastAsia="en-US"/>
              </w:rPr>
            </w:pPr>
            <w:r w:rsidRPr="002A7296">
              <w:rPr>
                <w:rFonts w:eastAsia="Calibri"/>
                <w:lang w:eastAsia="en-US"/>
              </w:rPr>
              <w:t>198000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rPr>
                <w:rFonts w:eastAsia="Calibri"/>
                <w:lang w:eastAsia="en-US"/>
              </w:rPr>
            </w:pPr>
            <w:r w:rsidRPr="00677B53">
              <w:t xml:space="preserve"> малоимущим  семьям и одиноко проживающим гражданам           </w:t>
            </w:r>
          </w:p>
        </w:tc>
        <w:tc>
          <w:tcPr>
            <w:tcW w:w="1985" w:type="dxa"/>
          </w:tcPr>
          <w:p w:rsidR="004F3BE4" w:rsidRPr="002A7296" w:rsidRDefault="004F3BE4" w:rsidP="004F3BE4">
            <w:pPr>
              <w:jc w:val="center"/>
              <w:rPr>
                <w:rFonts w:eastAsia="Calibri"/>
                <w:lang w:val="en-US" w:eastAsia="en-US"/>
              </w:rPr>
            </w:pPr>
            <w:r w:rsidRPr="002A7296">
              <w:rPr>
                <w:rFonts w:eastAsia="Calibri"/>
                <w:lang w:val="en-US" w:eastAsia="en-US"/>
              </w:rPr>
              <w:t>406</w:t>
            </w:r>
          </w:p>
        </w:tc>
        <w:tc>
          <w:tcPr>
            <w:tcW w:w="1808" w:type="dxa"/>
          </w:tcPr>
          <w:p w:rsidR="004F3BE4" w:rsidRPr="002A7296" w:rsidRDefault="004F3BE4" w:rsidP="004F3BE4">
            <w:pPr>
              <w:jc w:val="center"/>
              <w:rPr>
                <w:rFonts w:eastAsia="Calibri"/>
                <w:lang w:eastAsia="en-US"/>
              </w:rPr>
            </w:pPr>
            <w:r w:rsidRPr="002A7296">
              <w:rPr>
                <w:rFonts w:eastAsia="Calibri"/>
                <w:lang w:eastAsia="en-US"/>
              </w:rPr>
              <w:t>711966</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tabs>
                <w:tab w:val="left" w:pos="1410"/>
              </w:tabs>
              <w:rPr>
                <w:rFonts w:eastAsia="Calibri"/>
                <w:lang w:eastAsia="en-US"/>
              </w:rPr>
            </w:pPr>
            <w:r w:rsidRPr="00677B53">
              <w:t xml:space="preserve"> в связи с трудной жизненной ситуацией      </w:t>
            </w:r>
          </w:p>
          <w:p w:rsidR="004F3BE4" w:rsidRPr="002A7296" w:rsidRDefault="004F3BE4" w:rsidP="004F3BE4">
            <w:pPr>
              <w:tabs>
                <w:tab w:val="left" w:pos="1410"/>
              </w:tabs>
              <w:spacing w:after="200" w:line="276" w:lineRule="auto"/>
              <w:rPr>
                <w:rFonts w:eastAsia="Calibri"/>
                <w:lang w:eastAsia="en-US"/>
              </w:rPr>
            </w:pPr>
            <w:r w:rsidRPr="00677B53">
              <w:t>в т.ч.:  на ремонт жилья</w:t>
            </w:r>
          </w:p>
        </w:tc>
        <w:tc>
          <w:tcPr>
            <w:tcW w:w="1985" w:type="dxa"/>
          </w:tcPr>
          <w:p w:rsidR="004F3BE4" w:rsidRPr="002A7296" w:rsidRDefault="004F3BE4" w:rsidP="004F3BE4">
            <w:pPr>
              <w:spacing w:after="200" w:line="276" w:lineRule="auto"/>
              <w:jc w:val="center"/>
              <w:rPr>
                <w:rFonts w:eastAsia="Calibri"/>
                <w:lang w:val="en-US" w:eastAsia="en-US"/>
              </w:rPr>
            </w:pPr>
            <w:r w:rsidRPr="002A7296">
              <w:rPr>
                <w:rFonts w:eastAsia="Calibri"/>
                <w:lang w:val="en-US" w:eastAsia="en-US"/>
              </w:rPr>
              <w:t>230</w:t>
            </w:r>
          </w:p>
          <w:p w:rsidR="004F3BE4" w:rsidRPr="002A7296" w:rsidRDefault="004F3BE4" w:rsidP="004F3BE4">
            <w:pPr>
              <w:spacing w:after="200" w:line="276" w:lineRule="auto"/>
              <w:jc w:val="center"/>
              <w:rPr>
                <w:rFonts w:eastAsia="Calibri"/>
                <w:lang w:val="en-US" w:eastAsia="en-US"/>
              </w:rPr>
            </w:pPr>
            <w:r w:rsidRPr="002A7296">
              <w:rPr>
                <w:rFonts w:eastAsia="Calibri"/>
                <w:lang w:val="en-US" w:eastAsia="en-US"/>
              </w:rPr>
              <w:t>42</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664800</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239900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B932DF" w:rsidRDefault="004F3BE4" w:rsidP="004F3BE4">
            <w:pPr>
              <w:tabs>
                <w:tab w:val="left" w:pos="1410"/>
              </w:tabs>
              <w:spacing w:after="200" w:line="276" w:lineRule="auto"/>
            </w:pPr>
            <w:r w:rsidRPr="00677B53">
              <w:t>на оформление земельных участков</w:t>
            </w:r>
          </w:p>
          <w:p w:rsidR="004F3BE4" w:rsidRDefault="004F3BE4" w:rsidP="004F3BE4">
            <w:pPr>
              <w:tabs>
                <w:tab w:val="left" w:pos="1410"/>
              </w:tabs>
              <w:spacing w:after="200" w:line="276" w:lineRule="auto"/>
            </w:pPr>
            <w:r>
              <w:t>высокотехнологичное лечение</w:t>
            </w:r>
          </w:p>
          <w:p w:rsidR="004F3BE4" w:rsidRPr="002A7296" w:rsidRDefault="004F3BE4" w:rsidP="004F3BE4">
            <w:pPr>
              <w:tabs>
                <w:tab w:val="left" w:pos="1410"/>
              </w:tabs>
              <w:spacing w:after="200" w:line="276" w:lineRule="auto"/>
              <w:rPr>
                <w:rFonts w:eastAsia="Calibri"/>
                <w:lang w:eastAsia="en-US"/>
              </w:rPr>
            </w:pPr>
            <w:r>
              <w:t>пособие по нуждаемости</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val="en-US" w:eastAsia="en-US"/>
              </w:rPr>
              <w:t>1</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3</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1</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3600</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38044</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9900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tabs>
                <w:tab w:val="left" w:pos="1410"/>
              </w:tabs>
              <w:jc w:val="center"/>
              <w:rPr>
                <w:rFonts w:eastAsia="Calibri"/>
                <w:lang w:eastAsia="en-US"/>
              </w:rPr>
            </w:pPr>
            <w:r w:rsidRPr="002A7296">
              <w:rPr>
                <w:b/>
              </w:rPr>
              <w:t>Ежемесячные пособия</w:t>
            </w:r>
          </w:p>
        </w:tc>
        <w:tc>
          <w:tcPr>
            <w:tcW w:w="1985" w:type="dxa"/>
          </w:tcPr>
          <w:p w:rsidR="004F3BE4" w:rsidRPr="002A7296" w:rsidRDefault="004F3BE4" w:rsidP="004F3BE4">
            <w:pPr>
              <w:jc w:val="center"/>
              <w:rPr>
                <w:rFonts w:eastAsia="Calibri"/>
                <w:b/>
                <w:lang w:eastAsia="en-US"/>
              </w:rPr>
            </w:pP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tabs>
                <w:tab w:val="left" w:pos="1410"/>
              </w:tabs>
              <w:rPr>
                <w:rFonts w:eastAsia="Calibri"/>
                <w:lang w:eastAsia="en-US"/>
              </w:rPr>
            </w:pPr>
            <w:r w:rsidRPr="00677B53">
              <w:t xml:space="preserve">          на проезд неработающим пенсионерам</w:t>
            </w:r>
          </w:p>
        </w:tc>
        <w:tc>
          <w:tcPr>
            <w:tcW w:w="1985" w:type="dxa"/>
          </w:tcPr>
          <w:p w:rsidR="004F3BE4" w:rsidRPr="002A7296" w:rsidRDefault="004F3BE4" w:rsidP="004F3BE4">
            <w:pPr>
              <w:jc w:val="center"/>
              <w:rPr>
                <w:rFonts w:eastAsia="Calibri"/>
                <w:lang w:eastAsia="en-US"/>
              </w:rPr>
            </w:pPr>
            <w:r w:rsidRPr="002A7296">
              <w:rPr>
                <w:rFonts w:eastAsia="Calibri"/>
                <w:lang w:eastAsia="en-US"/>
              </w:rPr>
              <w:t>215</w:t>
            </w:r>
          </w:p>
        </w:tc>
        <w:tc>
          <w:tcPr>
            <w:tcW w:w="1808" w:type="dxa"/>
          </w:tcPr>
          <w:p w:rsidR="004F3BE4" w:rsidRPr="002A7296" w:rsidRDefault="004F3BE4" w:rsidP="004F3BE4">
            <w:pPr>
              <w:jc w:val="center"/>
              <w:rPr>
                <w:rFonts w:eastAsia="Calibri"/>
                <w:lang w:eastAsia="en-US"/>
              </w:rPr>
            </w:pPr>
            <w:r w:rsidRPr="002A7296">
              <w:rPr>
                <w:rFonts w:eastAsia="Calibri"/>
                <w:lang w:eastAsia="en-US"/>
              </w:rPr>
              <w:t>129000</w:t>
            </w:r>
          </w:p>
        </w:tc>
      </w:tr>
      <w:tr w:rsidR="004F3BE4" w:rsidRPr="002A7296" w:rsidTr="004F3BE4">
        <w:tc>
          <w:tcPr>
            <w:tcW w:w="817" w:type="dxa"/>
          </w:tcPr>
          <w:p w:rsidR="004F3BE4" w:rsidRPr="002A7296" w:rsidRDefault="004F3BE4" w:rsidP="004F3BE4">
            <w:pPr>
              <w:spacing w:after="200" w:line="276" w:lineRule="auto"/>
              <w:jc w:val="center"/>
              <w:rPr>
                <w:rFonts w:eastAsia="Calibri"/>
                <w:lang w:eastAsia="en-US"/>
              </w:rPr>
            </w:pPr>
            <w:r w:rsidRPr="00677B53">
              <w:t>2</w:t>
            </w:r>
          </w:p>
        </w:tc>
        <w:tc>
          <w:tcPr>
            <w:tcW w:w="4961" w:type="dxa"/>
          </w:tcPr>
          <w:p w:rsidR="004F3BE4" w:rsidRPr="002A7296" w:rsidRDefault="004F3BE4" w:rsidP="004F3BE4">
            <w:pPr>
              <w:tabs>
                <w:tab w:val="left" w:pos="720"/>
              </w:tabs>
              <w:spacing w:after="200" w:line="276" w:lineRule="auto"/>
              <w:jc w:val="center"/>
              <w:rPr>
                <w:rFonts w:eastAsia="Calibri"/>
                <w:b/>
                <w:lang w:eastAsia="en-US"/>
              </w:rPr>
            </w:pPr>
            <w:r w:rsidRPr="002A7296">
              <w:rPr>
                <w:b/>
              </w:rPr>
              <w:t>На проезд беременным женщинам</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22</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26400</w:t>
            </w:r>
          </w:p>
        </w:tc>
      </w:tr>
      <w:tr w:rsidR="004F3BE4" w:rsidRPr="002A7296" w:rsidTr="004F3BE4">
        <w:tc>
          <w:tcPr>
            <w:tcW w:w="817" w:type="dxa"/>
          </w:tcPr>
          <w:p w:rsidR="004F3BE4" w:rsidRPr="002A7296" w:rsidRDefault="004F3BE4" w:rsidP="004F3BE4">
            <w:pPr>
              <w:spacing w:after="200" w:line="276" w:lineRule="auto"/>
              <w:jc w:val="center"/>
              <w:rPr>
                <w:rFonts w:eastAsia="Calibri"/>
                <w:lang w:eastAsia="en-US"/>
              </w:rPr>
            </w:pPr>
            <w:r w:rsidRPr="00677B53">
              <w:t>3</w:t>
            </w:r>
          </w:p>
        </w:tc>
        <w:tc>
          <w:tcPr>
            <w:tcW w:w="4961" w:type="dxa"/>
          </w:tcPr>
          <w:p w:rsidR="004F3BE4" w:rsidRPr="002A7296" w:rsidRDefault="004F3BE4" w:rsidP="004F3BE4">
            <w:pPr>
              <w:tabs>
                <w:tab w:val="left" w:pos="720"/>
              </w:tabs>
              <w:spacing w:after="200" w:line="276" w:lineRule="auto"/>
              <w:jc w:val="center"/>
              <w:rPr>
                <w:rFonts w:eastAsia="Calibri"/>
                <w:b/>
                <w:lang w:eastAsia="en-US"/>
              </w:rPr>
            </w:pPr>
            <w:r w:rsidRPr="002A7296">
              <w:rPr>
                <w:b/>
              </w:rPr>
              <w:t>Компенсация на изготовление зубных протезов</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84</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304147</w:t>
            </w:r>
          </w:p>
        </w:tc>
      </w:tr>
      <w:tr w:rsidR="004F3BE4" w:rsidRPr="002A7296" w:rsidTr="004F3BE4">
        <w:tc>
          <w:tcPr>
            <w:tcW w:w="817" w:type="dxa"/>
          </w:tcPr>
          <w:p w:rsidR="004F3BE4" w:rsidRPr="002A7296" w:rsidRDefault="004F3BE4" w:rsidP="004F3BE4">
            <w:pPr>
              <w:spacing w:after="200" w:line="276" w:lineRule="auto"/>
              <w:jc w:val="center"/>
              <w:rPr>
                <w:rFonts w:eastAsia="Calibri"/>
                <w:lang w:eastAsia="en-US"/>
              </w:rPr>
            </w:pPr>
            <w:r w:rsidRPr="00677B53">
              <w:t>4</w:t>
            </w:r>
          </w:p>
        </w:tc>
        <w:tc>
          <w:tcPr>
            <w:tcW w:w="4961" w:type="dxa"/>
          </w:tcPr>
          <w:p w:rsidR="004F3BE4" w:rsidRPr="002A7296" w:rsidRDefault="004F3BE4" w:rsidP="004F3BE4">
            <w:pPr>
              <w:tabs>
                <w:tab w:val="left" w:pos="720"/>
              </w:tabs>
              <w:spacing w:after="200" w:line="276" w:lineRule="auto"/>
              <w:jc w:val="center"/>
              <w:rPr>
                <w:rFonts w:eastAsia="Calibri"/>
                <w:b/>
                <w:lang w:eastAsia="en-US"/>
              </w:rPr>
            </w:pPr>
            <w:r w:rsidRPr="002A7296">
              <w:rPr>
                <w:b/>
              </w:rPr>
              <w:t>Пособие  на рождение 3-го ребенка</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12</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48000</w:t>
            </w:r>
          </w:p>
        </w:tc>
      </w:tr>
      <w:tr w:rsidR="004F3BE4" w:rsidRPr="002A7296" w:rsidTr="004F3BE4">
        <w:tc>
          <w:tcPr>
            <w:tcW w:w="817" w:type="dxa"/>
            <w:vMerge w:val="restart"/>
          </w:tcPr>
          <w:p w:rsidR="004F3BE4" w:rsidRPr="006438A9" w:rsidRDefault="004F3BE4" w:rsidP="004F3BE4">
            <w:pPr>
              <w:spacing w:line="276" w:lineRule="auto"/>
              <w:jc w:val="center"/>
            </w:pPr>
            <w:r w:rsidRPr="006438A9">
              <w:t>5</w:t>
            </w:r>
          </w:p>
        </w:tc>
        <w:tc>
          <w:tcPr>
            <w:tcW w:w="4961" w:type="dxa"/>
          </w:tcPr>
          <w:p w:rsidR="004F3BE4" w:rsidRPr="002A7296" w:rsidRDefault="004F3BE4" w:rsidP="004F3BE4">
            <w:pPr>
              <w:jc w:val="center"/>
              <w:rPr>
                <w:rFonts w:eastAsia="Calibri"/>
                <w:b/>
                <w:lang w:eastAsia="en-US"/>
              </w:rPr>
            </w:pPr>
            <w:r w:rsidRPr="002A7296">
              <w:rPr>
                <w:b/>
              </w:rPr>
              <w:t>Транспортная услуга « Социальное такси»</w:t>
            </w:r>
          </w:p>
        </w:tc>
        <w:tc>
          <w:tcPr>
            <w:tcW w:w="1985" w:type="dxa"/>
          </w:tcPr>
          <w:p w:rsidR="004F3BE4" w:rsidRPr="002A7296" w:rsidRDefault="004F3BE4" w:rsidP="004F3BE4">
            <w:pPr>
              <w:jc w:val="center"/>
              <w:rPr>
                <w:rFonts w:eastAsia="Calibri"/>
                <w:lang w:eastAsia="en-US"/>
              </w:rPr>
            </w:pPr>
            <w:r w:rsidRPr="002A7296">
              <w:rPr>
                <w:rFonts w:eastAsia="Calibri"/>
                <w:lang w:eastAsia="en-US"/>
              </w:rPr>
              <w:t>1045</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jc w:val="center"/>
              <w:rPr>
                <w:rFonts w:eastAsia="Calibri"/>
                <w:lang w:eastAsia="en-US"/>
              </w:rPr>
            </w:pPr>
            <w:r w:rsidRPr="00677B53">
              <w:t>Выезды в областной центр</w:t>
            </w:r>
          </w:p>
          <w:p w:rsidR="004F3BE4" w:rsidRPr="00677B53" w:rsidRDefault="004F3BE4" w:rsidP="004F3BE4">
            <w:pPr>
              <w:jc w:val="center"/>
            </w:pPr>
            <w:proofErr w:type="gramStart"/>
            <w:r w:rsidRPr="00677B53">
              <w:t>семьи</w:t>
            </w:r>
            <w:proofErr w:type="gramEnd"/>
            <w:r w:rsidRPr="00677B53">
              <w:t xml:space="preserve"> имеющие детей инвалидов</w:t>
            </w:r>
          </w:p>
          <w:p w:rsidR="004F3BE4" w:rsidRPr="00677B53" w:rsidRDefault="004F3BE4" w:rsidP="004F3BE4">
            <w:pPr>
              <w:jc w:val="center"/>
            </w:pPr>
            <w:r w:rsidRPr="00677B53">
              <w:t>многодетные семьи</w:t>
            </w:r>
          </w:p>
          <w:p w:rsidR="004F3BE4" w:rsidRPr="00677B53" w:rsidRDefault="004F3BE4" w:rsidP="004F3BE4">
            <w:pPr>
              <w:jc w:val="center"/>
            </w:pPr>
            <w:r w:rsidRPr="00677B53">
              <w:t>граждане, обслуженные на платной основе</w:t>
            </w:r>
          </w:p>
          <w:p w:rsidR="004F3BE4" w:rsidRPr="00677B53" w:rsidRDefault="004F3BE4" w:rsidP="004F3BE4">
            <w:pPr>
              <w:jc w:val="center"/>
            </w:pPr>
            <w:r w:rsidRPr="00677B53">
              <w:t>пожилые граждане</w:t>
            </w:r>
          </w:p>
          <w:p w:rsidR="004F3BE4" w:rsidRPr="00677B53" w:rsidRDefault="004F3BE4" w:rsidP="004F3BE4">
            <w:pPr>
              <w:jc w:val="center"/>
            </w:pPr>
            <w:r w:rsidRPr="00677B53">
              <w:t>инвалиды</w:t>
            </w:r>
          </w:p>
          <w:p w:rsidR="004F3BE4" w:rsidRPr="002A7296" w:rsidRDefault="004F3BE4" w:rsidP="004F3BE4">
            <w:pPr>
              <w:jc w:val="center"/>
              <w:rPr>
                <w:rFonts w:eastAsia="Calibri"/>
                <w:lang w:eastAsia="en-US"/>
              </w:rPr>
            </w:pPr>
            <w:r w:rsidRPr="00677B53">
              <w:t>сопровождение инв. 1гр.</w:t>
            </w:r>
          </w:p>
        </w:tc>
        <w:tc>
          <w:tcPr>
            <w:tcW w:w="1985" w:type="dxa"/>
          </w:tcPr>
          <w:p w:rsidR="004F3BE4" w:rsidRPr="002A7296" w:rsidRDefault="004F3BE4" w:rsidP="004F3BE4">
            <w:pPr>
              <w:jc w:val="center"/>
              <w:rPr>
                <w:rFonts w:eastAsia="Calibri"/>
                <w:lang w:eastAsia="en-US"/>
              </w:rPr>
            </w:pPr>
            <w:r w:rsidRPr="002A7296">
              <w:rPr>
                <w:rFonts w:eastAsia="Calibri"/>
                <w:lang w:eastAsia="en-US"/>
              </w:rPr>
              <w:t>489</w:t>
            </w:r>
          </w:p>
          <w:p w:rsidR="004F3BE4" w:rsidRPr="002A7296" w:rsidRDefault="004F3BE4" w:rsidP="004F3BE4">
            <w:pPr>
              <w:jc w:val="center"/>
              <w:rPr>
                <w:rFonts w:eastAsia="Calibri"/>
                <w:lang w:eastAsia="en-US"/>
              </w:rPr>
            </w:pPr>
            <w:r w:rsidRPr="002A7296">
              <w:rPr>
                <w:rFonts w:eastAsia="Calibri"/>
                <w:lang w:eastAsia="en-US"/>
              </w:rPr>
              <w:t>-</w:t>
            </w:r>
          </w:p>
          <w:p w:rsidR="004F3BE4" w:rsidRPr="002A7296" w:rsidRDefault="004F3BE4" w:rsidP="004F3BE4">
            <w:pPr>
              <w:jc w:val="center"/>
              <w:rPr>
                <w:rFonts w:eastAsia="Calibri"/>
                <w:lang w:eastAsia="en-US"/>
              </w:rPr>
            </w:pPr>
            <w:r w:rsidRPr="002A7296">
              <w:rPr>
                <w:rFonts w:eastAsia="Calibri"/>
                <w:lang w:eastAsia="en-US"/>
              </w:rPr>
              <w:t>56</w:t>
            </w:r>
          </w:p>
          <w:p w:rsidR="004F3BE4" w:rsidRPr="002A7296" w:rsidRDefault="004F3BE4" w:rsidP="004F3BE4">
            <w:pPr>
              <w:jc w:val="center"/>
              <w:rPr>
                <w:rFonts w:eastAsia="Calibri"/>
                <w:lang w:eastAsia="en-US"/>
              </w:rPr>
            </w:pPr>
            <w:r w:rsidRPr="002A7296">
              <w:rPr>
                <w:rFonts w:eastAsia="Calibri"/>
                <w:lang w:eastAsia="en-US"/>
              </w:rPr>
              <w:t>-</w:t>
            </w:r>
          </w:p>
          <w:p w:rsidR="004F3BE4" w:rsidRPr="002A7296" w:rsidRDefault="004F3BE4" w:rsidP="004F3BE4">
            <w:pPr>
              <w:jc w:val="center"/>
              <w:rPr>
                <w:rFonts w:eastAsia="Calibri"/>
                <w:lang w:eastAsia="en-US"/>
              </w:rPr>
            </w:pPr>
            <w:r w:rsidRPr="002A7296">
              <w:rPr>
                <w:rFonts w:eastAsia="Calibri"/>
                <w:lang w:eastAsia="en-US"/>
              </w:rPr>
              <w:t>295</w:t>
            </w:r>
          </w:p>
          <w:p w:rsidR="004F3BE4" w:rsidRPr="002A7296" w:rsidRDefault="004F3BE4" w:rsidP="004F3BE4">
            <w:pPr>
              <w:jc w:val="center"/>
              <w:rPr>
                <w:rFonts w:eastAsia="Calibri"/>
                <w:lang w:eastAsia="en-US"/>
              </w:rPr>
            </w:pPr>
            <w:r w:rsidRPr="002A7296">
              <w:rPr>
                <w:rFonts w:eastAsia="Calibri"/>
                <w:lang w:eastAsia="en-US"/>
              </w:rPr>
              <w:t>138</w:t>
            </w:r>
          </w:p>
          <w:p w:rsidR="004F3BE4" w:rsidRPr="002A7296" w:rsidRDefault="004F3BE4" w:rsidP="004F3BE4">
            <w:pPr>
              <w:jc w:val="center"/>
              <w:rPr>
                <w:rFonts w:eastAsia="Calibri"/>
                <w:lang w:eastAsia="en-US"/>
              </w:rPr>
            </w:pPr>
            <w:r w:rsidRPr="002A7296">
              <w:rPr>
                <w:rFonts w:eastAsia="Calibri"/>
                <w:lang w:eastAsia="en-US"/>
              </w:rPr>
              <w:t>-</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jc w:val="center"/>
              <w:rPr>
                <w:rFonts w:eastAsia="Calibri"/>
                <w:lang w:eastAsia="en-US"/>
              </w:rPr>
            </w:pPr>
            <w:r w:rsidRPr="00677B53">
              <w:t>Выезды внутри района</w:t>
            </w:r>
          </w:p>
          <w:p w:rsidR="004F3BE4" w:rsidRPr="00677B53" w:rsidRDefault="004F3BE4" w:rsidP="004F3BE4">
            <w:pPr>
              <w:jc w:val="center"/>
            </w:pPr>
            <w:proofErr w:type="gramStart"/>
            <w:r w:rsidRPr="00677B53">
              <w:t>семьи</w:t>
            </w:r>
            <w:proofErr w:type="gramEnd"/>
            <w:r w:rsidRPr="00677B53">
              <w:t xml:space="preserve"> имеющие детей инвалидов</w:t>
            </w:r>
          </w:p>
          <w:p w:rsidR="004F3BE4" w:rsidRPr="00677B53" w:rsidRDefault="004F3BE4" w:rsidP="004F3BE4">
            <w:pPr>
              <w:jc w:val="center"/>
            </w:pPr>
            <w:r w:rsidRPr="00677B53">
              <w:t>многодетные семьи</w:t>
            </w:r>
          </w:p>
          <w:p w:rsidR="004F3BE4" w:rsidRPr="00677B53" w:rsidRDefault="004F3BE4" w:rsidP="004F3BE4">
            <w:pPr>
              <w:jc w:val="center"/>
            </w:pPr>
            <w:r w:rsidRPr="00677B53">
              <w:t>пожилые граждане</w:t>
            </w:r>
          </w:p>
          <w:p w:rsidR="004F3BE4" w:rsidRPr="002A7296" w:rsidRDefault="004F3BE4" w:rsidP="004F3BE4">
            <w:pPr>
              <w:jc w:val="center"/>
              <w:rPr>
                <w:rFonts w:eastAsia="Calibri"/>
                <w:lang w:eastAsia="en-US"/>
              </w:rPr>
            </w:pPr>
            <w:r w:rsidRPr="00677B53">
              <w:t>инвалиды</w:t>
            </w:r>
          </w:p>
        </w:tc>
        <w:tc>
          <w:tcPr>
            <w:tcW w:w="1985" w:type="dxa"/>
          </w:tcPr>
          <w:p w:rsidR="004F3BE4" w:rsidRPr="002A7296" w:rsidRDefault="004F3BE4" w:rsidP="004F3BE4">
            <w:pPr>
              <w:jc w:val="center"/>
              <w:rPr>
                <w:rFonts w:eastAsia="Calibri"/>
                <w:lang w:eastAsia="en-US"/>
              </w:rPr>
            </w:pPr>
            <w:r w:rsidRPr="002A7296">
              <w:rPr>
                <w:rFonts w:eastAsia="Calibri"/>
                <w:lang w:eastAsia="en-US"/>
              </w:rPr>
              <w:t>556</w:t>
            </w:r>
          </w:p>
          <w:p w:rsidR="004F3BE4" w:rsidRPr="002A7296" w:rsidRDefault="004F3BE4" w:rsidP="004F3BE4">
            <w:pPr>
              <w:jc w:val="center"/>
              <w:rPr>
                <w:rFonts w:eastAsia="Calibri"/>
                <w:lang w:eastAsia="en-US"/>
              </w:rPr>
            </w:pPr>
            <w:r w:rsidRPr="002A7296">
              <w:rPr>
                <w:rFonts w:eastAsia="Calibri"/>
                <w:lang w:eastAsia="en-US"/>
              </w:rPr>
              <w:t>7</w:t>
            </w:r>
          </w:p>
          <w:p w:rsidR="004F3BE4" w:rsidRPr="002A7296" w:rsidRDefault="004F3BE4" w:rsidP="004F3BE4">
            <w:pPr>
              <w:jc w:val="center"/>
              <w:rPr>
                <w:rFonts w:eastAsia="Calibri"/>
                <w:lang w:eastAsia="en-US"/>
              </w:rPr>
            </w:pPr>
            <w:r w:rsidRPr="002A7296">
              <w:rPr>
                <w:rFonts w:eastAsia="Calibri"/>
                <w:lang w:eastAsia="en-US"/>
              </w:rPr>
              <w:t>-</w:t>
            </w:r>
          </w:p>
          <w:p w:rsidR="004F3BE4" w:rsidRPr="002A7296" w:rsidRDefault="004F3BE4" w:rsidP="004F3BE4">
            <w:pPr>
              <w:jc w:val="center"/>
              <w:rPr>
                <w:rFonts w:eastAsia="Calibri"/>
                <w:lang w:eastAsia="en-US"/>
              </w:rPr>
            </w:pPr>
            <w:r w:rsidRPr="002A7296">
              <w:rPr>
                <w:rFonts w:eastAsia="Calibri"/>
                <w:lang w:eastAsia="en-US"/>
              </w:rPr>
              <w:t>440</w:t>
            </w:r>
          </w:p>
          <w:p w:rsidR="004F3BE4" w:rsidRPr="002A7296" w:rsidRDefault="004F3BE4" w:rsidP="004F3BE4">
            <w:pPr>
              <w:jc w:val="center"/>
              <w:rPr>
                <w:rFonts w:eastAsia="Calibri"/>
                <w:lang w:eastAsia="en-US"/>
              </w:rPr>
            </w:pPr>
            <w:r w:rsidRPr="002A7296">
              <w:rPr>
                <w:rFonts w:eastAsia="Calibri"/>
                <w:lang w:eastAsia="en-US"/>
              </w:rPr>
              <w:t>109</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tcPr>
          <w:p w:rsidR="004F3BE4" w:rsidRPr="002A7296" w:rsidRDefault="004F3BE4" w:rsidP="004F3BE4">
            <w:pPr>
              <w:jc w:val="center"/>
              <w:rPr>
                <w:rFonts w:eastAsia="Calibri"/>
                <w:lang w:eastAsia="en-US"/>
              </w:rPr>
            </w:pPr>
            <w:r>
              <w:t>6</w:t>
            </w:r>
          </w:p>
        </w:tc>
        <w:tc>
          <w:tcPr>
            <w:tcW w:w="4961" w:type="dxa"/>
          </w:tcPr>
          <w:p w:rsidR="004F3BE4" w:rsidRPr="002A7296" w:rsidRDefault="004F3BE4" w:rsidP="004F3BE4">
            <w:pPr>
              <w:jc w:val="center"/>
              <w:rPr>
                <w:rFonts w:eastAsia="Calibri"/>
                <w:b/>
                <w:lang w:eastAsia="en-US"/>
              </w:rPr>
            </w:pPr>
            <w:r w:rsidRPr="002A7296">
              <w:rPr>
                <w:b/>
              </w:rPr>
              <w:t>Подарки к 1 сентября</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101</w:t>
            </w:r>
          </w:p>
        </w:tc>
        <w:tc>
          <w:tcPr>
            <w:tcW w:w="1808" w:type="dxa"/>
          </w:tcPr>
          <w:p w:rsidR="004F3BE4" w:rsidRPr="002A7296" w:rsidRDefault="004F3BE4" w:rsidP="004F3BE4">
            <w:pPr>
              <w:jc w:val="center"/>
              <w:rPr>
                <w:rFonts w:eastAsia="Calibri"/>
                <w:lang w:eastAsia="en-US"/>
              </w:rPr>
            </w:pPr>
            <w:r w:rsidRPr="002A7296">
              <w:rPr>
                <w:rFonts w:eastAsia="Calibri"/>
                <w:lang w:eastAsia="en-US"/>
              </w:rPr>
              <w:t>64300</w:t>
            </w:r>
          </w:p>
          <w:p w:rsidR="004F3BE4" w:rsidRPr="002A7296" w:rsidRDefault="004F3BE4" w:rsidP="004F3BE4">
            <w:pPr>
              <w:jc w:val="center"/>
              <w:rPr>
                <w:rFonts w:eastAsia="Calibri"/>
                <w:lang w:eastAsia="en-US"/>
              </w:rPr>
            </w:pPr>
          </w:p>
        </w:tc>
      </w:tr>
      <w:tr w:rsidR="004F3BE4" w:rsidRPr="002A7296" w:rsidTr="004F3BE4">
        <w:tc>
          <w:tcPr>
            <w:tcW w:w="817" w:type="dxa"/>
          </w:tcPr>
          <w:p w:rsidR="004F3BE4" w:rsidRPr="002A7296" w:rsidRDefault="004F3BE4" w:rsidP="004F3BE4">
            <w:pPr>
              <w:jc w:val="center"/>
              <w:rPr>
                <w:rFonts w:eastAsia="Calibri"/>
                <w:lang w:eastAsia="en-US"/>
              </w:rPr>
            </w:pPr>
            <w:r>
              <w:t>7</w:t>
            </w:r>
          </w:p>
        </w:tc>
        <w:tc>
          <w:tcPr>
            <w:tcW w:w="4961" w:type="dxa"/>
          </w:tcPr>
          <w:p w:rsidR="004F3BE4" w:rsidRPr="002A7296" w:rsidRDefault="004F3BE4" w:rsidP="004F3BE4">
            <w:pPr>
              <w:jc w:val="center"/>
              <w:rPr>
                <w:rFonts w:eastAsia="Calibri"/>
                <w:b/>
                <w:lang w:eastAsia="en-US"/>
              </w:rPr>
            </w:pPr>
            <w:r w:rsidRPr="002A7296">
              <w:rPr>
                <w:b/>
              </w:rPr>
              <w:t>На День Победы</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20</w:t>
            </w:r>
          </w:p>
        </w:tc>
        <w:tc>
          <w:tcPr>
            <w:tcW w:w="1808" w:type="dxa"/>
          </w:tcPr>
          <w:p w:rsidR="004F3BE4" w:rsidRPr="002A7296" w:rsidRDefault="004F3BE4" w:rsidP="004F3BE4">
            <w:pPr>
              <w:jc w:val="center"/>
              <w:rPr>
                <w:rFonts w:eastAsia="Calibri"/>
                <w:lang w:eastAsia="en-US"/>
              </w:rPr>
            </w:pPr>
            <w:r w:rsidRPr="002A7296">
              <w:rPr>
                <w:rFonts w:eastAsia="Calibri"/>
                <w:lang w:eastAsia="en-US"/>
              </w:rPr>
              <w:t>7000</w:t>
            </w:r>
          </w:p>
        </w:tc>
      </w:tr>
      <w:tr w:rsidR="004F3BE4" w:rsidRPr="002A7296" w:rsidTr="004F3BE4">
        <w:tc>
          <w:tcPr>
            <w:tcW w:w="817" w:type="dxa"/>
          </w:tcPr>
          <w:p w:rsidR="004F3BE4" w:rsidRPr="002A7296" w:rsidRDefault="004F3BE4" w:rsidP="004F3BE4">
            <w:pPr>
              <w:jc w:val="center"/>
              <w:rPr>
                <w:rFonts w:eastAsia="Calibri"/>
                <w:lang w:eastAsia="en-US"/>
              </w:rPr>
            </w:pPr>
            <w:r>
              <w:t>8</w:t>
            </w:r>
          </w:p>
        </w:tc>
        <w:tc>
          <w:tcPr>
            <w:tcW w:w="4961" w:type="dxa"/>
          </w:tcPr>
          <w:p w:rsidR="004F3BE4" w:rsidRPr="002A7296" w:rsidRDefault="004F3BE4" w:rsidP="004F3BE4">
            <w:pPr>
              <w:jc w:val="center"/>
              <w:rPr>
                <w:rFonts w:eastAsia="Calibri"/>
                <w:b/>
                <w:lang w:eastAsia="en-US"/>
              </w:rPr>
            </w:pPr>
            <w:r w:rsidRPr="002A7296">
              <w:rPr>
                <w:b/>
              </w:rPr>
              <w:t>Наборы для новорожденных</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4</w:t>
            </w:r>
          </w:p>
        </w:tc>
        <w:tc>
          <w:tcPr>
            <w:tcW w:w="1808" w:type="dxa"/>
          </w:tcPr>
          <w:p w:rsidR="004F3BE4" w:rsidRPr="002A7296" w:rsidRDefault="004F3BE4" w:rsidP="004F3BE4">
            <w:pPr>
              <w:jc w:val="center"/>
              <w:rPr>
                <w:rFonts w:eastAsia="Calibri"/>
                <w:lang w:eastAsia="en-US"/>
              </w:rPr>
            </w:pPr>
            <w:r w:rsidRPr="002A7296">
              <w:rPr>
                <w:rFonts w:eastAsia="Calibri"/>
                <w:lang w:eastAsia="en-US"/>
              </w:rPr>
              <w:t>-</w:t>
            </w:r>
          </w:p>
        </w:tc>
      </w:tr>
      <w:tr w:rsidR="004F3BE4" w:rsidRPr="002A7296" w:rsidTr="004F3BE4">
        <w:tc>
          <w:tcPr>
            <w:tcW w:w="817" w:type="dxa"/>
          </w:tcPr>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9</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0</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1</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2</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3</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4</w:t>
            </w:r>
          </w:p>
        </w:tc>
        <w:tc>
          <w:tcPr>
            <w:tcW w:w="4961" w:type="dxa"/>
          </w:tcPr>
          <w:p w:rsidR="004F3BE4" w:rsidRPr="002A7296" w:rsidRDefault="004F3BE4" w:rsidP="004F3BE4">
            <w:pPr>
              <w:jc w:val="center"/>
              <w:rPr>
                <w:b/>
              </w:rPr>
            </w:pPr>
            <w:r w:rsidRPr="002A7296">
              <w:rPr>
                <w:b/>
              </w:rPr>
              <w:t>день Пожилых людей</w:t>
            </w:r>
          </w:p>
          <w:p w:rsidR="004F3BE4" w:rsidRPr="002A7296" w:rsidRDefault="004F3BE4" w:rsidP="004F3BE4">
            <w:pPr>
              <w:jc w:val="center"/>
              <w:rPr>
                <w:b/>
              </w:rPr>
            </w:pPr>
            <w:r w:rsidRPr="002A7296">
              <w:rPr>
                <w:b/>
              </w:rPr>
              <w:t>День инвалида</w:t>
            </w:r>
          </w:p>
          <w:p w:rsidR="004F3BE4" w:rsidRPr="002A7296" w:rsidRDefault="004F3BE4" w:rsidP="004F3BE4">
            <w:pPr>
              <w:jc w:val="center"/>
              <w:rPr>
                <w:b/>
              </w:rPr>
            </w:pPr>
            <w:r w:rsidRPr="002A7296">
              <w:rPr>
                <w:b/>
              </w:rPr>
              <w:t>70-летие освобождения Калинина</w:t>
            </w:r>
          </w:p>
          <w:p w:rsidR="004F3BE4" w:rsidRPr="002A7296" w:rsidRDefault="004F3BE4" w:rsidP="004F3BE4">
            <w:pPr>
              <w:jc w:val="center"/>
              <w:rPr>
                <w:b/>
              </w:rPr>
            </w:pPr>
            <w:r w:rsidRPr="002A7296">
              <w:rPr>
                <w:b/>
              </w:rPr>
              <w:t>Воинская слава</w:t>
            </w:r>
          </w:p>
          <w:p w:rsidR="004F3BE4" w:rsidRPr="002A7296" w:rsidRDefault="004F3BE4" w:rsidP="004F3BE4">
            <w:pPr>
              <w:jc w:val="center"/>
              <w:rPr>
                <w:b/>
              </w:rPr>
            </w:pPr>
            <w:r w:rsidRPr="002A7296">
              <w:rPr>
                <w:b/>
              </w:rPr>
              <w:t>Новогодние подарки</w:t>
            </w:r>
          </w:p>
          <w:p w:rsidR="004F3BE4" w:rsidRPr="002A7296" w:rsidRDefault="004F3BE4" w:rsidP="004F3BE4">
            <w:pPr>
              <w:jc w:val="center"/>
              <w:rPr>
                <w:rFonts w:eastAsia="Calibri"/>
                <w:b/>
                <w:lang w:eastAsia="en-US"/>
              </w:rPr>
            </w:pPr>
            <w:r w:rsidRPr="002A7296">
              <w:rPr>
                <w:b/>
              </w:rPr>
              <w:t>Билеты в Филармонию</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235</w:t>
            </w:r>
          </w:p>
          <w:p w:rsidR="004F3BE4" w:rsidRPr="002A7296" w:rsidRDefault="004F3BE4" w:rsidP="004F3BE4">
            <w:pPr>
              <w:jc w:val="center"/>
              <w:rPr>
                <w:rFonts w:eastAsia="Calibri"/>
                <w:b/>
                <w:lang w:eastAsia="en-US"/>
              </w:rPr>
            </w:pPr>
            <w:r w:rsidRPr="002A7296">
              <w:rPr>
                <w:rFonts w:eastAsia="Calibri"/>
                <w:b/>
                <w:lang w:eastAsia="en-US"/>
              </w:rPr>
              <w:t>105</w:t>
            </w:r>
          </w:p>
          <w:p w:rsidR="004F3BE4" w:rsidRPr="002A7296" w:rsidRDefault="004F3BE4" w:rsidP="004F3BE4">
            <w:pPr>
              <w:jc w:val="center"/>
              <w:rPr>
                <w:rFonts w:eastAsia="Calibri"/>
                <w:b/>
                <w:lang w:eastAsia="en-US"/>
              </w:rPr>
            </w:pPr>
            <w:r w:rsidRPr="002A7296">
              <w:rPr>
                <w:rFonts w:eastAsia="Calibri"/>
                <w:b/>
                <w:lang w:eastAsia="en-US"/>
              </w:rPr>
              <w:t>52</w:t>
            </w:r>
          </w:p>
          <w:p w:rsidR="004F3BE4" w:rsidRPr="002A7296" w:rsidRDefault="004F3BE4" w:rsidP="004F3BE4">
            <w:pPr>
              <w:jc w:val="center"/>
              <w:rPr>
                <w:rFonts w:eastAsia="Calibri"/>
                <w:b/>
                <w:lang w:eastAsia="en-US"/>
              </w:rPr>
            </w:pPr>
            <w:r w:rsidRPr="002A7296">
              <w:rPr>
                <w:rFonts w:eastAsia="Calibri"/>
                <w:b/>
                <w:lang w:eastAsia="en-US"/>
              </w:rPr>
              <w:t>45</w:t>
            </w:r>
          </w:p>
          <w:p w:rsidR="004F3BE4" w:rsidRPr="002A7296" w:rsidRDefault="004F3BE4" w:rsidP="004F3BE4">
            <w:pPr>
              <w:jc w:val="center"/>
              <w:rPr>
                <w:rFonts w:eastAsia="Calibri"/>
                <w:b/>
                <w:lang w:eastAsia="en-US"/>
              </w:rPr>
            </w:pPr>
            <w:r w:rsidRPr="002A7296">
              <w:rPr>
                <w:rFonts w:eastAsia="Calibri"/>
                <w:b/>
                <w:lang w:eastAsia="en-US"/>
              </w:rPr>
              <w:t>146</w:t>
            </w:r>
          </w:p>
          <w:p w:rsidR="004F3BE4" w:rsidRPr="002A7296" w:rsidRDefault="004F3BE4" w:rsidP="004F3BE4">
            <w:pPr>
              <w:jc w:val="center"/>
              <w:rPr>
                <w:rFonts w:eastAsia="Calibri"/>
                <w:b/>
                <w:lang w:eastAsia="en-US"/>
              </w:rPr>
            </w:pPr>
            <w:r w:rsidRPr="002A7296">
              <w:rPr>
                <w:rFonts w:eastAsia="Calibri"/>
                <w:b/>
                <w:lang w:eastAsia="en-US"/>
              </w:rPr>
              <w:t>72</w:t>
            </w:r>
          </w:p>
        </w:tc>
        <w:tc>
          <w:tcPr>
            <w:tcW w:w="1808" w:type="dxa"/>
          </w:tcPr>
          <w:p w:rsidR="004F3BE4" w:rsidRPr="002A7296" w:rsidRDefault="004F3BE4" w:rsidP="004F3BE4">
            <w:pPr>
              <w:jc w:val="center"/>
              <w:rPr>
                <w:rFonts w:eastAsia="Calibri"/>
                <w:lang w:eastAsia="en-US"/>
              </w:rPr>
            </w:pPr>
            <w:r w:rsidRPr="002A7296">
              <w:rPr>
                <w:rFonts w:eastAsia="Calibri"/>
                <w:lang w:eastAsia="en-US"/>
              </w:rPr>
              <w:t>4500</w:t>
            </w:r>
          </w:p>
          <w:p w:rsidR="004F3BE4" w:rsidRPr="002A7296" w:rsidRDefault="004F3BE4" w:rsidP="004F3BE4">
            <w:pPr>
              <w:jc w:val="center"/>
              <w:rPr>
                <w:rFonts w:eastAsia="Calibri"/>
                <w:lang w:eastAsia="en-US"/>
              </w:rPr>
            </w:pPr>
            <w:r w:rsidRPr="002A7296">
              <w:rPr>
                <w:rFonts w:eastAsia="Calibri"/>
                <w:lang w:eastAsia="en-US"/>
              </w:rPr>
              <w:t>7600</w:t>
            </w:r>
          </w:p>
          <w:p w:rsidR="004F3BE4" w:rsidRPr="002A7296" w:rsidRDefault="004F3BE4" w:rsidP="004F3BE4">
            <w:pPr>
              <w:jc w:val="center"/>
              <w:rPr>
                <w:rFonts w:eastAsia="Calibri"/>
                <w:lang w:eastAsia="en-US"/>
              </w:rPr>
            </w:pPr>
            <w:r w:rsidRPr="002A7296">
              <w:rPr>
                <w:rFonts w:eastAsia="Calibri"/>
                <w:lang w:eastAsia="en-US"/>
              </w:rPr>
              <w:t>21000</w:t>
            </w:r>
          </w:p>
          <w:p w:rsidR="004F3BE4" w:rsidRPr="002A7296" w:rsidRDefault="004F3BE4" w:rsidP="004F3BE4">
            <w:pPr>
              <w:jc w:val="center"/>
              <w:rPr>
                <w:rFonts w:eastAsia="Calibri"/>
                <w:lang w:eastAsia="en-US"/>
              </w:rPr>
            </w:pPr>
            <w:r w:rsidRPr="002A7296">
              <w:rPr>
                <w:rFonts w:eastAsia="Calibri"/>
                <w:lang w:eastAsia="en-US"/>
              </w:rPr>
              <w:t>8000</w:t>
            </w:r>
          </w:p>
          <w:p w:rsidR="004F3BE4" w:rsidRPr="002A7296" w:rsidRDefault="004F3BE4" w:rsidP="004F3BE4">
            <w:pPr>
              <w:jc w:val="center"/>
              <w:rPr>
                <w:rFonts w:eastAsia="Calibri"/>
                <w:lang w:eastAsia="en-US"/>
              </w:rPr>
            </w:pPr>
            <w:r w:rsidRPr="002A7296">
              <w:rPr>
                <w:rFonts w:eastAsia="Calibri"/>
                <w:lang w:eastAsia="en-US"/>
              </w:rPr>
              <w:t>23484</w:t>
            </w:r>
          </w:p>
          <w:p w:rsidR="004F3BE4" w:rsidRPr="002A7296" w:rsidRDefault="004F3BE4" w:rsidP="004F3BE4">
            <w:pPr>
              <w:jc w:val="center"/>
              <w:rPr>
                <w:rFonts w:eastAsia="Calibri"/>
                <w:lang w:eastAsia="en-US"/>
              </w:rPr>
            </w:pPr>
            <w:r w:rsidRPr="002A7296">
              <w:rPr>
                <w:rFonts w:eastAsia="Calibri"/>
                <w:lang w:eastAsia="en-US"/>
              </w:rPr>
              <w:t>48400</w:t>
            </w:r>
          </w:p>
        </w:tc>
      </w:tr>
      <w:tr w:rsidR="004F3BE4" w:rsidRPr="002A7296" w:rsidTr="004F3BE4">
        <w:tc>
          <w:tcPr>
            <w:tcW w:w="817" w:type="dxa"/>
          </w:tcPr>
          <w:p w:rsidR="004F3BE4" w:rsidRPr="002A7296" w:rsidRDefault="004F3BE4" w:rsidP="004F3BE4">
            <w:pPr>
              <w:jc w:val="center"/>
              <w:rPr>
                <w:rFonts w:eastAsia="Calibri"/>
                <w:lang w:val="en-US" w:eastAsia="en-US"/>
              </w:rPr>
            </w:pPr>
            <w:r w:rsidRPr="002A7296">
              <w:rPr>
                <w:rFonts w:eastAsia="Calibri"/>
                <w:lang w:val="en-US" w:eastAsia="en-US"/>
              </w:rPr>
              <w:t>15</w:t>
            </w:r>
          </w:p>
        </w:tc>
        <w:tc>
          <w:tcPr>
            <w:tcW w:w="4961" w:type="dxa"/>
          </w:tcPr>
          <w:p w:rsidR="004F3BE4" w:rsidRPr="002A7296" w:rsidRDefault="004F3BE4" w:rsidP="004F3BE4">
            <w:pPr>
              <w:jc w:val="center"/>
              <w:rPr>
                <w:rFonts w:eastAsia="Calibri"/>
                <w:b/>
                <w:lang w:eastAsia="en-US"/>
              </w:rPr>
            </w:pPr>
            <w:r w:rsidRPr="002A7296">
              <w:rPr>
                <w:b/>
              </w:rPr>
              <w:t>Пункт проката</w:t>
            </w:r>
          </w:p>
        </w:tc>
        <w:tc>
          <w:tcPr>
            <w:tcW w:w="1985" w:type="dxa"/>
          </w:tcPr>
          <w:p w:rsidR="004F3BE4" w:rsidRPr="002A7296" w:rsidRDefault="004F3BE4" w:rsidP="004F3BE4">
            <w:pPr>
              <w:jc w:val="center"/>
              <w:rPr>
                <w:rFonts w:eastAsia="Calibri"/>
                <w:lang w:eastAsia="en-US"/>
              </w:rPr>
            </w:pPr>
            <w:r w:rsidRPr="002A7296">
              <w:rPr>
                <w:rFonts w:eastAsia="Calibri"/>
                <w:lang w:eastAsia="en-US"/>
              </w:rPr>
              <w:t>50</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tcPr>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6</w:t>
            </w:r>
          </w:p>
        </w:tc>
        <w:tc>
          <w:tcPr>
            <w:tcW w:w="4961" w:type="dxa"/>
          </w:tcPr>
          <w:p w:rsidR="004F3BE4" w:rsidRPr="002A7296" w:rsidRDefault="004F3BE4" w:rsidP="004F3BE4">
            <w:pPr>
              <w:jc w:val="center"/>
              <w:rPr>
                <w:rFonts w:eastAsia="Calibri"/>
                <w:b/>
                <w:lang w:eastAsia="en-US"/>
              </w:rPr>
            </w:pPr>
            <w:r w:rsidRPr="002A7296">
              <w:rPr>
                <w:b/>
              </w:rPr>
              <w:t>Летний отдых</w:t>
            </w:r>
          </w:p>
        </w:tc>
        <w:tc>
          <w:tcPr>
            <w:tcW w:w="1985" w:type="dxa"/>
          </w:tcPr>
          <w:p w:rsidR="004F3BE4" w:rsidRPr="002A7296" w:rsidRDefault="004F3BE4" w:rsidP="004F3BE4">
            <w:pPr>
              <w:jc w:val="center"/>
              <w:rPr>
                <w:rFonts w:eastAsia="Calibri"/>
                <w:lang w:eastAsia="en-US"/>
              </w:rPr>
            </w:pPr>
            <w:r w:rsidRPr="002A7296">
              <w:rPr>
                <w:rFonts w:eastAsia="Calibri"/>
                <w:lang w:eastAsia="en-US"/>
              </w:rPr>
              <w:t>219</w:t>
            </w:r>
          </w:p>
        </w:tc>
        <w:tc>
          <w:tcPr>
            <w:tcW w:w="1808" w:type="dxa"/>
          </w:tcPr>
          <w:p w:rsidR="004F3BE4" w:rsidRPr="002A7296" w:rsidRDefault="004F3BE4" w:rsidP="004F3BE4">
            <w:pPr>
              <w:jc w:val="center"/>
              <w:rPr>
                <w:rFonts w:eastAsia="Calibri"/>
                <w:lang w:eastAsia="en-US"/>
              </w:rPr>
            </w:pPr>
            <w:r w:rsidRPr="002A7296">
              <w:rPr>
                <w:rFonts w:eastAsia="Calibri"/>
                <w:lang w:eastAsia="en-US"/>
              </w:rPr>
              <w:t>497927</w:t>
            </w:r>
          </w:p>
        </w:tc>
      </w:tr>
      <w:tr w:rsidR="004F3BE4" w:rsidRPr="002A7296" w:rsidTr="004F3BE4">
        <w:tc>
          <w:tcPr>
            <w:tcW w:w="817" w:type="dxa"/>
          </w:tcPr>
          <w:p w:rsidR="004F3BE4" w:rsidRPr="002A7296" w:rsidRDefault="004F3BE4" w:rsidP="004F3BE4">
            <w:pPr>
              <w:ind w:right="10"/>
              <w:jc w:val="center"/>
              <w:rPr>
                <w:spacing w:val="4"/>
                <w:lang w:val="en-US"/>
              </w:rPr>
            </w:pPr>
            <w:r w:rsidRPr="002A7296">
              <w:rPr>
                <w:spacing w:val="4"/>
                <w:lang w:val="en-US"/>
              </w:rPr>
              <w:t>1</w:t>
            </w:r>
            <w:r w:rsidRPr="002A7296">
              <w:rPr>
                <w:spacing w:val="4"/>
              </w:rPr>
              <w:t>7</w:t>
            </w:r>
          </w:p>
        </w:tc>
        <w:tc>
          <w:tcPr>
            <w:tcW w:w="4961" w:type="dxa"/>
          </w:tcPr>
          <w:p w:rsidR="004F3BE4" w:rsidRPr="002A7296" w:rsidRDefault="004F3BE4" w:rsidP="004F3BE4">
            <w:pPr>
              <w:ind w:right="10"/>
              <w:jc w:val="both"/>
              <w:rPr>
                <w:spacing w:val="4"/>
              </w:rPr>
            </w:pPr>
            <w:r w:rsidRPr="002A7296">
              <w:rPr>
                <w:spacing w:val="4"/>
              </w:rPr>
              <w:t>Питание в школах</w:t>
            </w:r>
          </w:p>
        </w:tc>
        <w:tc>
          <w:tcPr>
            <w:tcW w:w="1985" w:type="dxa"/>
          </w:tcPr>
          <w:p w:rsidR="004F3BE4" w:rsidRPr="002A7296" w:rsidRDefault="004F3BE4" w:rsidP="004F3BE4">
            <w:pPr>
              <w:ind w:right="10"/>
              <w:jc w:val="center"/>
              <w:rPr>
                <w:spacing w:val="4"/>
              </w:rPr>
            </w:pPr>
            <w:r w:rsidRPr="002A7296">
              <w:rPr>
                <w:spacing w:val="4"/>
              </w:rPr>
              <w:t>224</w:t>
            </w:r>
          </w:p>
        </w:tc>
        <w:tc>
          <w:tcPr>
            <w:tcW w:w="1808" w:type="dxa"/>
          </w:tcPr>
          <w:p w:rsidR="004F3BE4" w:rsidRPr="002A7296" w:rsidRDefault="004F3BE4" w:rsidP="004F3BE4">
            <w:pPr>
              <w:ind w:right="10"/>
              <w:jc w:val="center"/>
              <w:rPr>
                <w:spacing w:val="4"/>
              </w:rPr>
            </w:pPr>
            <w:r w:rsidRPr="002A7296">
              <w:rPr>
                <w:spacing w:val="4"/>
              </w:rPr>
              <w:t>1039280</w:t>
            </w: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18</w:t>
            </w:r>
          </w:p>
        </w:tc>
        <w:tc>
          <w:tcPr>
            <w:tcW w:w="4961" w:type="dxa"/>
          </w:tcPr>
          <w:p w:rsidR="004F3BE4" w:rsidRPr="002A7296" w:rsidRDefault="004F3BE4" w:rsidP="004F3BE4">
            <w:pPr>
              <w:ind w:right="10"/>
              <w:jc w:val="both"/>
              <w:rPr>
                <w:spacing w:val="4"/>
              </w:rPr>
            </w:pPr>
            <w:r w:rsidRPr="002A7296">
              <w:rPr>
                <w:spacing w:val="4"/>
              </w:rPr>
              <w:t>Услуги психолога</w:t>
            </w:r>
          </w:p>
        </w:tc>
        <w:tc>
          <w:tcPr>
            <w:tcW w:w="1985" w:type="dxa"/>
          </w:tcPr>
          <w:p w:rsidR="004F3BE4" w:rsidRPr="002A7296" w:rsidRDefault="004F3BE4" w:rsidP="004F3BE4">
            <w:pPr>
              <w:ind w:right="10"/>
              <w:jc w:val="center"/>
              <w:rPr>
                <w:spacing w:val="4"/>
              </w:rPr>
            </w:pPr>
            <w:r w:rsidRPr="002A7296">
              <w:rPr>
                <w:spacing w:val="4"/>
              </w:rPr>
              <w:t>346</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19</w:t>
            </w:r>
          </w:p>
        </w:tc>
        <w:tc>
          <w:tcPr>
            <w:tcW w:w="4961" w:type="dxa"/>
          </w:tcPr>
          <w:p w:rsidR="004F3BE4" w:rsidRPr="002A7296" w:rsidRDefault="004F3BE4" w:rsidP="004F3BE4">
            <w:pPr>
              <w:ind w:right="10"/>
              <w:jc w:val="both"/>
              <w:rPr>
                <w:spacing w:val="4"/>
              </w:rPr>
            </w:pPr>
            <w:r w:rsidRPr="002A7296">
              <w:rPr>
                <w:spacing w:val="4"/>
              </w:rPr>
              <w:t>Вещевая помощь</w:t>
            </w:r>
          </w:p>
        </w:tc>
        <w:tc>
          <w:tcPr>
            <w:tcW w:w="1985" w:type="dxa"/>
          </w:tcPr>
          <w:p w:rsidR="004F3BE4" w:rsidRPr="002A7296" w:rsidRDefault="004F3BE4" w:rsidP="004F3BE4">
            <w:pPr>
              <w:ind w:right="10"/>
              <w:jc w:val="center"/>
              <w:rPr>
                <w:spacing w:val="4"/>
              </w:rPr>
            </w:pPr>
            <w:r w:rsidRPr="002A7296">
              <w:rPr>
                <w:spacing w:val="4"/>
              </w:rPr>
              <w:t>278</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20</w:t>
            </w:r>
          </w:p>
        </w:tc>
        <w:tc>
          <w:tcPr>
            <w:tcW w:w="4961" w:type="dxa"/>
          </w:tcPr>
          <w:p w:rsidR="004F3BE4" w:rsidRPr="002A7296" w:rsidRDefault="004F3BE4" w:rsidP="004F3BE4">
            <w:pPr>
              <w:ind w:right="10"/>
              <w:jc w:val="both"/>
              <w:rPr>
                <w:spacing w:val="4"/>
              </w:rPr>
            </w:pPr>
            <w:r w:rsidRPr="002A7296">
              <w:rPr>
                <w:spacing w:val="4"/>
              </w:rPr>
              <w:t>Оформление в дома интернаты</w:t>
            </w:r>
          </w:p>
        </w:tc>
        <w:tc>
          <w:tcPr>
            <w:tcW w:w="1985" w:type="dxa"/>
          </w:tcPr>
          <w:p w:rsidR="004F3BE4" w:rsidRPr="002A7296" w:rsidRDefault="004F3BE4" w:rsidP="004F3BE4">
            <w:pPr>
              <w:ind w:right="10"/>
              <w:jc w:val="center"/>
              <w:rPr>
                <w:spacing w:val="4"/>
              </w:rPr>
            </w:pPr>
            <w:r w:rsidRPr="002A7296">
              <w:rPr>
                <w:spacing w:val="4"/>
              </w:rPr>
              <w:t>15</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21</w:t>
            </w:r>
          </w:p>
        </w:tc>
        <w:tc>
          <w:tcPr>
            <w:tcW w:w="4961" w:type="dxa"/>
          </w:tcPr>
          <w:p w:rsidR="004F3BE4" w:rsidRPr="002A7296" w:rsidRDefault="004F3BE4" w:rsidP="004F3BE4">
            <w:pPr>
              <w:ind w:right="10"/>
              <w:jc w:val="both"/>
              <w:rPr>
                <w:spacing w:val="4"/>
              </w:rPr>
            </w:pPr>
            <w:r w:rsidRPr="002A7296">
              <w:rPr>
                <w:spacing w:val="4"/>
              </w:rPr>
              <w:t>Социокультурная деятельность</w:t>
            </w:r>
          </w:p>
        </w:tc>
        <w:tc>
          <w:tcPr>
            <w:tcW w:w="1985" w:type="dxa"/>
          </w:tcPr>
          <w:p w:rsidR="004F3BE4" w:rsidRPr="002A7296" w:rsidRDefault="004F3BE4" w:rsidP="004F3BE4">
            <w:pPr>
              <w:ind w:right="10"/>
              <w:jc w:val="center"/>
              <w:rPr>
                <w:spacing w:val="4"/>
              </w:rPr>
            </w:pPr>
            <w:r w:rsidRPr="002A7296">
              <w:rPr>
                <w:spacing w:val="4"/>
              </w:rPr>
              <w:t>2041</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22</w:t>
            </w:r>
          </w:p>
        </w:tc>
        <w:tc>
          <w:tcPr>
            <w:tcW w:w="4961" w:type="dxa"/>
          </w:tcPr>
          <w:p w:rsidR="004F3BE4" w:rsidRPr="002A7296" w:rsidRDefault="004F3BE4" w:rsidP="004F3BE4">
            <w:pPr>
              <w:ind w:right="10"/>
              <w:jc w:val="both"/>
              <w:rPr>
                <w:spacing w:val="4"/>
              </w:rPr>
            </w:pPr>
            <w:r w:rsidRPr="002A7296">
              <w:rPr>
                <w:spacing w:val="4"/>
              </w:rPr>
              <w:t>Мобильные бригады</w:t>
            </w:r>
          </w:p>
        </w:tc>
        <w:tc>
          <w:tcPr>
            <w:tcW w:w="1985" w:type="dxa"/>
          </w:tcPr>
          <w:p w:rsidR="004F3BE4" w:rsidRPr="002A7296" w:rsidRDefault="004F3BE4" w:rsidP="004F3BE4">
            <w:pPr>
              <w:ind w:right="10"/>
              <w:jc w:val="center"/>
              <w:rPr>
                <w:spacing w:val="4"/>
              </w:rPr>
            </w:pPr>
            <w:r w:rsidRPr="002A7296">
              <w:rPr>
                <w:spacing w:val="4"/>
              </w:rPr>
              <w:t>1145</w:t>
            </w:r>
          </w:p>
        </w:tc>
        <w:tc>
          <w:tcPr>
            <w:tcW w:w="1808" w:type="dxa"/>
          </w:tcPr>
          <w:p w:rsidR="004F3BE4" w:rsidRPr="002A7296" w:rsidRDefault="004F3BE4" w:rsidP="004F3BE4">
            <w:pPr>
              <w:ind w:right="10"/>
              <w:jc w:val="both"/>
              <w:rPr>
                <w:spacing w:val="4"/>
              </w:rPr>
            </w:pPr>
          </w:p>
        </w:tc>
      </w:tr>
    </w:tbl>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Pr="001F34C0" w:rsidRDefault="004F3BE4" w:rsidP="004F3BE4">
      <w:pPr>
        <w:tabs>
          <w:tab w:val="left" w:pos="284"/>
          <w:tab w:val="left" w:pos="426"/>
        </w:tabs>
        <w:spacing w:line="276" w:lineRule="auto"/>
        <w:jc w:val="both"/>
        <w:rPr>
          <w:sz w:val="28"/>
          <w:szCs w:val="28"/>
        </w:rPr>
      </w:pPr>
      <w:r>
        <w:rPr>
          <w:sz w:val="28"/>
          <w:szCs w:val="28"/>
        </w:rPr>
        <w:t xml:space="preserve">   </w:t>
      </w:r>
      <w:r w:rsidRPr="001F34C0">
        <w:rPr>
          <w:sz w:val="28"/>
          <w:szCs w:val="28"/>
        </w:rPr>
        <w:t>В отделении социальной помощи на дому на учете находятся  300   человек одиноких граждан   из них в   городе 27   чел., в  селе 273  чел.  За год в отделении было поставлено   на уход  61   человек из них в городе 2  чел., в селе 59  человек.</w:t>
      </w:r>
    </w:p>
    <w:p w:rsidR="004F3BE4" w:rsidRPr="001F34C0" w:rsidRDefault="004F3BE4" w:rsidP="004F3BE4">
      <w:pPr>
        <w:spacing w:line="276" w:lineRule="auto"/>
        <w:jc w:val="both"/>
        <w:rPr>
          <w:sz w:val="28"/>
          <w:szCs w:val="28"/>
        </w:rPr>
      </w:pPr>
      <w:r w:rsidRPr="001F34C0">
        <w:rPr>
          <w:sz w:val="28"/>
          <w:szCs w:val="28"/>
        </w:rPr>
        <w:t xml:space="preserve">Всего одиноких граждан на уходе  130 человек из них в  городе  4 чел. в                                               селе 126 чел. </w:t>
      </w:r>
    </w:p>
    <w:p w:rsidR="004F3BE4" w:rsidRPr="001F34C0" w:rsidRDefault="004F3BE4" w:rsidP="004F3BE4">
      <w:pPr>
        <w:spacing w:line="276" w:lineRule="auto"/>
        <w:jc w:val="both"/>
        <w:rPr>
          <w:sz w:val="28"/>
          <w:szCs w:val="28"/>
        </w:rPr>
      </w:pPr>
      <w:r w:rsidRPr="001F34C0">
        <w:rPr>
          <w:sz w:val="28"/>
          <w:szCs w:val="28"/>
        </w:rPr>
        <w:t xml:space="preserve"> Обследовано  144   человека </w:t>
      </w:r>
    </w:p>
    <w:p w:rsidR="004F3BE4" w:rsidRPr="001F34C0" w:rsidRDefault="004F3BE4" w:rsidP="004F3BE4">
      <w:pPr>
        <w:spacing w:line="276" w:lineRule="auto"/>
        <w:jc w:val="both"/>
        <w:rPr>
          <w:sz w:val="28"/>
          <w:szCs w:val="28"/>
        </w:rPr>
      </w:pPr>
      <w:r w:rsidRPr="001F34C0">
        <w:rPr>
          <w:sz w:val="28"/>
          <w:szCs w:val="28"/>
        </w:rPr>
        <w:t xml:space="preserve">   В специализированном отделении медико - социальной помощи на дому на учете</w:t>
      </w:r>
      <w:r w:rsidR="001A1D71">
        <w:rPr>
          <w:sz w:val="28"/>
          <w:szCs w:val="28"/>
        </w:rPr>
        <w:t xml:space="preserve"> </w:t>
      </w:r>
      <w:r w:rsidRPr="001F34C0">
        <w:rPr>
          <w:sz w:val="28"/>
          <w:szCs w:val="28"/>
        </w:rPr>
        <w:t>состоят  149 человек</w:t>
      </w:r>
      <w:proofErr w:type="gramStart"/>
      <w:r w:rsidRPr="001F34C0">
        <w:rPr>
          <w:sz w:val="28"/>
          <w:szCs w:val="28"/>
        </w:rPr>
        <w:t xml:space="preserve"> </w:t>
      </w:r>
      <w:r w:rsidR="001A1D71">
        <w:rPr>
          <w:sz w:val="28"/>
          <w:szCs w:val="28"/>
        </w:rPr>
        <w:t>,</w:t>
      </w:r>
      <w:proofErr w:type="gramEnd"/>
      <w:r w:rsidRPr="001F34C0">
        <w:rPr>
          <w:sz w:val="28"/>
          <w:szCs w:val="28"/>
        </w:rPr>
        <w:t xml:space="preserve">  из них в   городе 12   чел., в  селе 137чел. За 2011 год в отделение было принято  на соц. уход 24  человека, из них в городе 3  чел., в селе 21  человек. </w:t>
      </w:r>
    </w:p>
    <w:p w:rsidR="004F3BE4" w:rsidRPr="001F34C0" w:rsidRDefault="004F3BE4" w:rsidP="004F3BE4">
      <w:pPr>
        <w:spacing w:line="276" w:lineRule="auto"/>
        <w:jc w:val="both"/>
        <w:rPr>
          <w:sz w:val="28"/>
          <w:szCs w:val="28"/>
        </w:rPr>
      </w:pPr>
      <w:r w:rsidRPr="001F34C0">
        <w:rPr>
          <w:sz w:val="28"/>
          <w:szCs w:val="28"/>
        </w:rPr>
        <w:t xml:space="preserve">   Количество граждан имеющих инвалидность и находящихся на соц. уходе в 2011 году - 93человека, из них в городе-12чел.,в  селе 81чел. За 2011год обследовано граждан находящихся на уходе, а также на учете в отделении-102чел.</w:t>
      </w:r>
    </w:p>
    <w:p w:rsidR="004F3BE4" w:rsidRPr="001F34C0" w:rsidRDefault="004F3BE4" w:rsidP="004F3BE4">
      <w:pPr>
        <w:pStyle w:val="a5"/>
        <w:shd w:val="clear" w:color="auto" w:fill="FFFFFF"/>
        <w:spacing w:before="0" w:beforeAutospacing="0" w:after="0" w:afterAutospacing="0" w:line="276" w:lineRule="auto"/>
        <w:jc w:val="both"/>
        <w:rPr>
          <w:sz w:val="28"/>
          <w:szCs w:val="28"/>
        </w:rPr>
      </w:pPr>
      <w:r w:rsidRPr="001F34C0">
        <w:rPr>
          <w:color w:val="000000"/>
          <w:spacing w:val="7"/>
          <w:sz w:val="28"/>
          <w:szCs w:val="28"/>
        </w:rPr>
        <w:t xml:space="preserve">    </w:t>
      </w:r>
      <w:r w:rsidRPr="001F34C0">
        <w:rPr>
          <w:sz w:val="28"/>
          <w:szCs w:val="28"/>
        </w:rPr>
        <w:t>Основными направлениями в работе отделения психолого-педагогической помощи семье и детям являются:</w:t>
      </w:r>
    </w:p>
    <w:p w:rsidR="004F3BE4" w:rsidRPr="001F34C0" w:rsidRDefault="004F3BE4" w:rsidP="004F3BE4">
      <w:pPr>
        <w:pStyle w:val="a5"/>
        <w:shd w:val="clear" w:color="auto" w:fill="FFFFFF"/>
        <w:spacing w:before="0" w:beforeAutospacing="0" w:after="0" w:afterAutospacing="0" w:line="276" w:lineRule="auto"/>
        <w:jc w:val="both"/>
        <w:rPr>
          <w:sz w:val="28"/>
          <w:szCs w:val="28"/>
        </w:rPr>
      </w:pPr>
      <w:r w:rsidRPr="001F34C0">
        <w:rPr>
          <w:sz w:val="28"/>
          <w:szCs w:val="28"/>
        </w:rPr>
        <w:t>     -раннее выявление неблагополучия в семьях и осуществление коррекционной работы в  интересах несовершеннолетних детей;</w:t>
      </w:r>
    </w:p>
    <w:p w:rsidR="004F3BE4" w:rsidRPr="001F34C0" w:rsidRDefault="004F3BE4" w:rsidP="004F3BE4">
      <w:pPr>
        <w:pStyle w:val="a5"/>
        <w:shd w:val="clear" w:color="auto" w:fill="FFFFFF"/>
        <w:spacing w:before="0" w:beforeAutospacing="0" w:after="0" w:afterAutospacing="0" w:line="276" w:lineRule="auto"/>
        <w:jc w:val="both"/>
        <w:rPr>
          <w:sz w:val="28"/>
          <w:szCs w:val="28"/>
        </w:rPr>
      </w:pPr>
      <w:r w:rsidRPr="001F34C0">
        <w:rPr>
          <w:sz w:val="28"/>
          <w:szCs w:val="28"/>
        </w:rPr>
        <w:t>     -повышение психологической устойчивости и формирование психологической культуры в сфере межличностного, семейного и родительского общения;</w:t>
      </w:r>
    </w:p>
    <w:p w:rsidR="004F3BE4" w:rsidRPr="001F34C0" w:rsidRDefault="004F3BE4" w:rsidP="004F3BE4">
      <w:pPr>
        <w:shd w:val="clear" w:color="auto" w:fill="FFFFFF"/>
        <w:spacing w:line="276" w:lineRule="auto"/>
        <w:jc w:val="both"/>
        <w:rPr>
          <w:sz w:val="28"/>
          <w:szCs w:val="28"/>
        </w:rPr>
      </w:pPr>
      <w:r w:rsidRPr="001F34C0">
        <w:rPr>
          <w:sz w:val="28"/>
          <w:szCs w:val="28"/>
        </w:rPr>
        <w:t xml:space="preserve">      -содействие гражданам в преодолении конфликтных ситуаций и иных нарушений супружеских и семейных отношений;</w:t>
      </w:r>
    </w:p>
    <w:p w:rsidR="004F3BE4" w:rsidRPr="001F34C0" w:rsidRDefault="004F3BE4" w:rsidP="004F3BE4">
      <w:pPr>
        <w:shd w:val="clear" w:color="auto" w:fill="FFFFFF"/>
        <w:spacing w:line="276" w:lineRule="auto"/>
        <w:jc w:val="both"/>
        <w:rPr>
          <w:sz w:val="28"/>
          <w:szCs w:val="28"/>
        </w:rPr>
      </w:pPr>
      <w:r w:rsidRPr="001F34C0">
        <w:rPr>
          <w:sz w:val="28"/>
          <w:szCs w:val="28"/>
        </w:rPr>
        <w:t>     </w:t>
      </w:r>
      <w:r w:rsidRPr="001F34C0">
        <w:rPr>
          <w:rStyle w:val="apple-converted-space"/>
          <w:sz w:val="28"/>
          <w:szCs w:val="28"/>
        </w:rPr>
        <w:t> -п</w:t>
      </w:r>
      <w:r w:rsidRPr="001F34C0">
        <w:rPr>
          <w:sz w:val="28"/>
          <w:szCs w:val="28"/>
        </w:rPr>
        <w:t>омощь гражданам, испытывающим трудности в воспитании детей;</w:t>
      </w:r>
    </w:p>
    <w:p w:rsidR="004F3BE4" w:rsidRPr="001F34C0" w:rsidRDefault="004F3BE4" w:rsidP="004F3BE4">
      <w:pPr>
        <w:shd w:val="clear" w:color="auto" w:fill="FFFFFF"/>
        <w:spacing w:line="276" w:lineRule="auto"/>
        <w:jc w:val="both"/>
        <w:rPr>
          <w:sz w:val="28"/>
          <w:szCs w:val="28"/>
        </w:rPr>
      </w:pPr>
      <w:r w:rsidRPr="001F34C0">
        <w:rPr>
          <w:sz w:val="28"/>
          <w:szCs w:val="28"/>
        </w:rPr>
        <w:t>     </w:t>
      </w:r>
      <w:r w:rsidRPr="001F34C0">
        <w:rPr>
          <w:rStyle w:val="apple-converted-space"/>
          <w:sz w:val="28"/>
          <w:szCs w:val="28"/>
        </w:rPr>
        <w:t> -о</w:t>
      </w:r>
      <w:r w:rsidRPr="001F34C0">
        <w:rPr>
          <w:sz w:val="28"/>
          <w:szCs w:val="28"/>
        </w:rPr>
        <w:t>знакомление с особенностями психологии детского возраста;</w:t>
      </w:r>
    </w:p>
    <w:p w:rsidR="004F3BE4" w:rsidRPr="001F34C0" w:rsidRDefault="004F3BE4" w:rsidP="004F3BE4">
      <w:pPr>
        <w:shd w:val="clear" w:color="auto" w:fill="FFFFFF"/>
        <w:spacing w:line="276" w:lineRule="auto"/>
        <w:jc w:val="both"/>
        <w:rPr>
          <w:sz w:val="28"/>
          <w:szCs w:val="28"/>
        </w:rPr>
      </w:pPr>
      <w:r w:rsidRPr="001F34C0">
        <w:rPr>
          <w:sz w:val="28"/>
          <w:szCs w:val="28"/>
        </w:rPr>
        <w:t>      -предотвращение возможного эмоционального и психического кризиса у граждан;</w:t>
      </w:r>
    </w:p>
    <w:p w:rsidR="004F3BE4" w:rsidRPr="001F34C0" w:rsidRDefault="004F3BE4" w:rsidP="004F3BE4">
      <w:pPr>
        <w:shd w:val="clear" w:color="auto" w:fill="FFFFFF"/>
        <w:spacing w:line="276" w:lineRule="auto"/>
        <w:jc w:val="both"/>
        <w:rPr>
          <w:sz w:val="28"/>
          <w:szCs w:val="28"/>
        </w:rPr>
      </w:pPr>
      <w:r w:rsidRPr="001F34C0">
        <w:rPr>
          <w:sz w:val="28"/>
          <w:szCs w:val="28"/>
        </w:rPr>
        <w:t>      -психологическая адаптация граждан к изменяющимся социально-экономическим условиям жизни и др.</w:t>
      </w:r>
    </w:p>
    <w:p w:rsidR="004F3BE4" w:rsidRPr="001F34C0" w:rsidRDefault="004F3BE4" w:rsidP="004F3BE4">
      <w:pPr>
        <w:shd w:val="clear" w:color="auto" w:fill="FFFFFF"/>
        <w:spacing w:line="276" w:lineRule="auto"/>
        <w:jc w:val="both"/>
        <w:rPr>
          <w:sz w:val="28"/>
          <w:szCs w:val="28"/>
        </w:rPr>
      </w:pPr>
      <w:r w:rsidRPr="001F34C0">
        <w:rPr>
          <w:sz w:val="28"/>
          <w:szCs w:val="28"/>
        </w:rPr>
        <w:t xml:space="preserve">   </w:t>
      </w:r>
      <w:r w:rsidRPr="001F34C0">
        <w:rPr>
          <w:color w:val="000000"/>
          <w:spacing w:val="7"/>
          <w:sz w:val="28"/>
          <w:szCs w:val="28"/>
        </w:rPr>
        <w:t xml:space="preserve"> </w:t>
      </w:r>
      <w:r w:rsidRPr="001F34C0">
        <w:rPr>
          <w:spacing w:val="6"/>
          <w:sz w:val="28"/>
          <w:szCs w:val="28"/>
        </w:rPr>
        <w:t xml:space="preserve">В отделении психолого-педагогической помощи семье и детям в 2011 г. </w:t>
      </w:r>
      <w:r w:rsidRPr="001F34C0">
        <w:rPr>
          <w:sz w:val="28"/>
          <w:szCs w:val="28"/>
        </w:rPr>
        <w:t xml:space="preserve">на учете состоят: 78 многодетных семей, в них 253 ребенка. </w:t>
      </w:r>
    </w:p>
    <w:p w:rsidR="004F3BE4" w:rsidRPr="001F34C0" w:rsidRDefault="004F3BE4" w:rsidP="004F3BE4">
      <w:pPr>
        <w:shd w:val="clear" w:color="auto" w:fill="FFFFFF"/>
        <w:spacing w:line="276" w:lineRule="auto"/>
        <w:jc w:val="both"/>
        <w:rPr>
          <w:sz w:val="28"/>
          <w:szCs w:val="28"/>
        </w:rPr>
      </w:pPr>
      <w:r w:rsidRPr="001F34C0">
        <w:rPr>
          <w:sz w:val="28"/>
          <w:szCs w:val="28"/>
        </w:rPr>
        <w:t xml:space="preserve">   Так же ведется работа с семьями, имеющими детей с ограниченными возможностями. В 2011 году на учете состояло 46 семей,  в них 46 детей</w:t>
      </w:r>
      <w:r w:rsidRPr="001F34C0">
        <w:rPr>
          <w:b/>
          <w:bCs/>
          <w:spacing w:val="-3"/>
          <w:sz w:val="28"/>
          <w:szCs w:val="28"/>
        </w:rPr>
        <w:t xml:space="preserve">. </w:t>
      </w:r>
    </w:p>
    <w:p w:rsidR="004F3BE4" w:rsidRPr="001F34C0" w:rsidRDefault="004F3BE4" w:rsidP="004F3BE4">
      <w:pPr>
        <w:shd w:val="clear" w:color="auto" w:fill="FFFFFF"/>
        <w:spacing w:line="276" w:lineRule="auto"/>
        <w:jc w:val="both"/>
        <w:rPr>
          <w:b/>
          <w:bCs/>
          <w:spacing w:val="-3"/>
          <w:sz w:val="28"/>
          <w:szCs w:val="28"/>
        </w:rPr>
      </w:pPr>
      <w:r w:rsidRPr="001F34C0">
        <w:rPr>
          <w:bCs/>
          <w:spacing w:val="-3"/>
          <w:sz w:val="28"/>
          <w:szCs w:val="28"/>
        </w:rPr>
        <w:t xml:space="preserve">   В отделении психолого-педагогической помощи на учете в 2011 году состоят 38</w:t>
      </w:r>
      <w:r w:rsidRPr="001F34C0">
        <w:rPr>
          <w:spacing w:val="-3"/>
          <w:sz w:val="28"/>
          <w:szCs w:val="28"/>
        </w:rPr>
        <w:t xml:space="preserve"> семей с опекаемыми  детьми, в них 48 детей и 12 приемных семей, количество которых по сравнению с 2007 годом увеличилось в 6 раз.</w:t>
      </w:r>
    </w:p>
    <w:p w:rsidR="004F3BE4" w:rsidRPr="001F34C0" w:rsidRDefault="004F3BE4" w:rsidP="004F3BE4">
      <w:pPr>
        <w:shd w:val="clear" w:color="auto" w:fill="FFFFFF"/>
        <w:spacing w:line="276" w:lineRule="auto"/>
        <w:jc w:val="both"/>
        <w:rPr>
          <w:b/>
          <w:bCs/>
          <w:spacing w:val="-3"/>
          <w:sz w:val="28"/>
          <w:szCs w:val="28"/>
        </w:rPr>
      </w:pPr>
      <w:r w:rsidRPr="001F34C0">
        <w:rPr>
          <w:spacing w:val="-3"/>
          <w:sz w:val="28"/>
          <w:szCs w:val="28"/>
        </w:rPr>
        <w:t xml:space="preserve">   На 01.01.2012 г. выявлено и состоит на учете 25 </w:t>
      </w:r>
      <w:r w:rsidRPr="001F34C0">
        <w:rPr>
          <w:spacing w:val="1"/>
          <w:sz w:val="28"/>
          <w:szCs w:val="28"/>
        </w:rPr>
        <w:t xml:space="preserve">семей, находящихся в социально опасном положении, в них 48 детей. </w:t>
      </w:r>
      <w:r w:rsidRPr="001F34C0">
        <w:rPr>
          <w:spacing w:val="5"/>
          <w:sz w:val="28"/>
          <w:szCs w:val="28"/>
        </w:rPr>
        <w:t>Сформирована и постоянно обновляется база данных семей, находящихся в социально опасном положении.</w:t>
      </w:r>
      <w:r w:rsidRPr="001F34C0">
        <w:rPr>
          <w:spacing w:val="1"/>
          <w:sz w:val="28"/>
          <w:szCs w:val="28"/>
        </w:rPr>
        <w:t xml:space="preserve">  Разработаны и ведутся на каждую семью журналы работы. По сравнению с предыдущими периодами количество таких семей уменьшается, но возрастает количество семей «группы риска». </w:t>
      </w:r>
    </w:p>
    <w:p w:rsidR="004F3BE4" w:rsidRPr="001F34C0" w:rsidRDefault="004F3BE4" w:rsidP="004F3BE4">
      <w:pPr>
        <w:shd w:val="clear" w:color="auto" w:fill="FFFFFF"/>
        <w:tabs>
          <w:tab w:val="left" w:pos="284"/>
        </w:tabs>
        <w:spacing w:line="276" w:lineRule="auto"/>
        <w:jc w:val="both"/>
        <w:rPr>
          <w:b/>
          <w:bCs/>
          <w:spacing w:val="-3"/>
          <w:sz w:val="28"/>
          <w:szCs w:val="28"/>
        </w:rPr>
      </w:pPr>
      <w:r w:rsidRPr="001F34C0">
        <w:rPr>
          <w:b/>
          <w:bCs/>
          <w:spacing w:val="-3"/>
          <w:sz w:val="28"/>
          <w:szCs w:val="28"/>
        </w:rPr>
        <w:t xml:space="preserve">   </w:t>
      </w:r>
      <w:r w:rsidRPr="001F34C0">
        <w:rPr>
          <w:spacing w:val="1"/>
          <w:sz w:val="28"/>
          <w:szCs w:val="28"/>
        </w:rPr>
        <w:t xml:space="preserve"> В 2011 году - 69  семей стоят в</w:t>
      </w:r>
      <w:r w:rsidR="001A1D71">
        <w:rPr>
          <w:spacing w:val="1"/>
          <w:sz w:val="28"/>
          <w:szCs w:val="28"/>
        </w:rPr>
        <w:t xml:space="preserve"> </w:t>
      </w:r>
      <w:r w:rsidRPr="001F34C0">
        <w:rPr>
          <w:spacing w:val="1"/>
          <w:sz w:val="28"/>
          <w:szCs w:val="28"/>
        </w:rPr>
        <w:t xml:space="preserve">«группе риска», в них 123 ребенка. </w:t>
      </w:r>
      <w:r w:rsidRPr="001F34C0">
        <w:rPr>
          <w:spacing w:val="-1"/>
          <w:sz w:val="28"/>
          <w:szCs w:val="28"/>
        </w:rPr>
        <w:t xml:space="preserve">Постоянно проводятся рейды по выявлению семей, находящихся в социально опасном положении и семей «группы риска», не </w:t>
      </w:r>
      <w:r w:rsidRPr="001F34C0">
        <w:rPr>
          <w:spacing w:val="5"/>
          <w:sz w:val="28"/>
          <w:szCs w:val="28"/>
        </w:rPr>
        <w:t xml:space="preserve">обеспечивающих содержания и воспитания детей. </w:t>
      </w:r>
      <w:r w:rsidRPr="001F34C0">
        <w:rPr>
          <w:sz w:val="28"/>
          <w:szCs w:val="28"/>
        </w:rPr>
        <w:t xml:space="preserve">На каждую семью заведена учетная карта, разрабатывается  план индивидуальной реабилитации и адаптации. </w:t>
      </w:r>
      <w:r w:rsidRPr="001F34C0">
        <w:rPr>
          <w:spacing w:val="3"/>
          <w:sz w:val="28"/>
          <w:szCs w:val="28"/>
        </w:rPr>
        <w:t xml:space="preserve">Работа по выявлению </w:t>
      </w:r>
      <w:r w:rsidRPr="001F34C0">
        <w:rPr>
          <w:bCs/>
          <w:spacing w:val="3"/>
          <w:sz w:val="28"/>
          <w:szCs w:val="28"/>
        </w:rPr>
        <w:t xml:space="preserve">неблагополучных </w:t>
      </w:r>
      <w:r w:rsidRPr="001F34C0">
        <w:rPr>
          <w:spacing w:val="3"/>
          <w:sz w:val="28"/>
          <w:szCs w:val="28"/>
        </w:rPr>
        <w:t xml:space="preserve">семей </w:t>
      </w:r>
      <w:r w:rsidRPr="001F34C0">
        <w:rPr>
          <w:spacing w:val="-2"/>
          <w:sz w:val="28"/>
          <w:szCs w:val="28"/>
        </w:rPr>
        <w:t>ведется совместно всеми службами социальной защиты населения, а также с отделом образования,  КДН,  ПДН</w:t>
      </w:r>
      <w:r w:rsidR="001A1D71">
        <w:rPr>
          <w:spacing w:val="-2"/>
          <w:sz w:val="28"/>
          <w:szCs w:val="28"/>
        </w:rPr>
        <w:t>, сельскими администрациями, органами здравоохранения и др</w:t>
      </w:r>
      <w:r w:rsidRPr="001F34C0">
        <w:rPr>
          <w:spacing w:val="-2"/>
          <w:sz w:val="28"/>
          <w:szCs w:val="28"/>
        </w:rPr>
        <w:t>. Прово</w:t>
      </w:r>
      <w:r w:rsidRPr="001F34C0">
        <w:rPr>
          <w:bCs/>
          <w:sz w:val="28"/>
          <w:szCs w:val="28"/>
        </w:rPr>
        <w:t>дятся совместные рейды по выявлению семей, находящихся в социально опасном положении</w:t>
      </w:r>
      <w:r w:rsidRPr="001F34C0">
        <w:rPr>
          <w:b/>
          <w:bCs/>
          <w:sz w:val="28"/>
          <w:szCs w:val="28"/>
        </w:rPr>
        <w:t xml:space="preserve">. </w:t>
      </w:r>
      <w:r w:rsidRPr="001F34C0">
        <w:rPr>
          <w:spacing w:val="12"/>
          <w:sz w:val="28"/>
          <w:szCs w:val="28"/>
        </w:rPr>
        <w:t xml:space="preserve">Осуществляются выезды в сельские округа с целью </w:t>
      </w:r>
      <w:r w:rsidRPr="001F34C0">
        <w:rPr>
          <w:spacing w:val="1"/>
          <w:sz w:val="28"/>
          <w:szCs w:val="28"/>
        </w:rPr>
        <w:t xml:space="preserve">обследования материально-бытовых условий и оказания социальной помощи </w:t>
      </w:r>
      <w:r w:rsidRPr="001F34C0">
        <w:rPr>
          <w:spacing w:val="3"/>
          <w:sz w:val="28"/>
          <w:szCs w:val="28"/>
        </w:rPr>
        <w:t>различным категориям семей.</w:t>
      </w:r>
    </w:p>
    <w:p w:rsidR="004F3BE4" w:rsidRPr="001F34C0" w:rsidRDefault="004F3BE4" w:rsidP="004F3BE4">
      <w:pPr>
        <w:spacing w:line="276" w:lineRule="auto"/>
        <w:jc w:val="both"/>
        <w:rPr>
          <w:sz w:val="28"/>
          <w:szCs w:val="28"/>
        </w:rPr>
      </w:pPr>
      <w:r w:rsidRPr="001F34C0">
        <w:rPr>
          <w:sz w:val="28"/>
          <w:szCs w:val="28"/>
        </w:rPr>
        <w:t xml:space="preserve">   В 2011 году была продолжена работа по раннему выявлению семейного неблагополучия, были поставлены на учет вновь выявленные семьи. Всего 20 семей, из них: 8 семей поставлены в социально опасное положение, 12 семей в «группу риска». </w:t>
      </w:r>
    </w:p>
    <w:p w:rsidR="004F3BE4" w:rsidRPr="001F34C0" w:rsidRDefault="004F3BE4" w:rsidP="004F3BE4">
      <w:pPr>
        <w:spacing w:line="276" w:lineRule="auto"/>
        <w:jc w:val="both"/>
        <w:rPr>
          <w:spacing w:val="4"/>
          <w:sz w:val="28"/>
          <w:szCs w:val="28"/>
        </w:rPr>
      </w:pPr>
      <w:r w:rsidRPr="001F34C0">
        <w:rPr>
          <w:sz w:val="28"/>
          <w:szCs w:val="28"/>
        </w:rPr>
        <w:t xml:space="preserve">   Работа отделения заключается в оказании материальной, консультативной, психологической, </w:t>
      </w:r>
      <w:r w:rsidRPr="001F34C0">
        <w:rPr>
          <w:spacing w:val="-1"/>
          <w:sz w:val="28"/>
          <w:szCs w:val="28"/>
        </w:rPr>
        <w:t xml:space="preserve">гуманитарной помощи нуждающимся семьям, а так же семьям, находящимся в </w:t>
      </w:r>
      <w:r w:rsidRPr="001F34C0">
        <w:rPr>
          <w:spacing w:val="4"/>
          <w:sz w:val="28"/>
          <w:szCs w:val="28"/>
        </w:rPr>
        <w:t xml:space="preserve">социально-опасном положении. Вещевую и гуманитарную помощь в 2011 году получили - 163 семьи с детьми. </w:t>
      </w:r>
    </w:p>
    <w:p w:rsidR="004F3BE4" w:rsidRPr="001F34C0" w:rsidRDefault="004F3BE4" w:rsidP="004F3BE4">
      <w:pPr>
        <w:shd w:val="clear" w:color="auto" w:fill="FFFFFF"/>
        <w:spacing w:line="276" w:lineRule="auto"/>
        <w:ind w:right="29"/>
        <w:jc w:val="both"/>
        <w:rPr>
          <w:spacing w:val="12"/>
          <w:sz w:val="28"/>
          <w:szCs w:val="28"/>
        </w:rPr>
      </w:pPr>
      <w:r w:rsidRPr="001F34C0">
        <w:rPr>
          <w:spacing w:val="4"/>
          <w:sz w:val="28"/>
          <w:szCs w:val="28"/>
        </w:rPr>
        <w:t xml:space="preserve">  </w:t>
      </w:r>
      <w:r w:rsidRPr="001F34C0">
        <w:rPr>
          <w:sz w:val="28"/>
          <w:szCs w:val="28"/>
        </w:rPr>
        <w:t>За 2011 год специалистами отделения осуществлено 452</w:t>
      </w:r>
      <w:r w:rsidRPr="001F34C0">
        <w:rPr>
          <w:spacing w:val="12"/>
          <w:sz w:val="28"/>
          <w:szCs w:val="28"/>
        </w:rPr>
        <w:t xml:space="preserve"> выхода в семьи. </w:t>
      </w:r>
    </w:p>
    <w:p w:rsidR="004F3BE4" w:rsidRPr="001F34C0" w:rsidRDefault="004F3BE4" w:rsidP="004F3BE4">
      <w:pPr>
        <w:pStyle w:val="a3"/>
        <w:spacing w:line="276" w:lineRule="auto"/>
        <w:rPr>
          <w:rFonts w:ascii="Times New Roman" w:hAnsi="Times New Roman"/>
          <w:sz w:val="28"/>
          <w:szCs w:val="28"/>
        </w:rPr>
      </w:pPr>
      <w:r w:rsidRPr="001F34C0">
        <w:rPr>
          <w:rFonts w:ascii="Times New Roman" w:hAnsi="Times New Roman"/>
          <w:sz w:val="28"/>
          <w:szCs w:val="28"/>
        </w:rPr>
        <w:t xml:space="preserve">Налажена работа педагога-психолога с Кесемской СОШ и ПУ № 11. Проводятся индивидуальные консультации с детьми. </w:t>
      </w:r>
    </w:p>
    <w:p w:rsidR="004F3BE4" w:rsidRPr="001F34C0" w:rsidRDefault="004F3BE4" w:rsidP="004F3BE4">
      <w:pPr>
        <w:shd w:val="clear" w:color="auto" w:fill="FFFFFF"/>
        <w:spacing w:line="276" w:lineRule="auto"/>
        <w:ind w:right="14"/>
        <w:jc w:val="both"/>
        <w:rPr>
          <w:color w:val="000000"/>
          <w:spacing w:val="7"/>
          <w:sz w:val="28"/>
          <w:szCs w:val="28"/>
        </w:rPr>
      </w:pPr>
    </w:p>
    <w:p w:rsidR="004F3BE4" w:rsidRPr="001F34C0" w:rsidRDefault="004F3BE4" w:rsidP="004F3BE4">
      <w:pPr>
        <w:shd w:val="clear" w:color="auto" w:fill="FFFFFF"/>
        <w:spacing w:line="276" w:lineRule="auto"/>
        <w:ind w:right="14"/>
        <w:jc w:val="both"/>
        <w:rPr>
          <w:sz w:val="28"/>
          <w:szCs w:val="28"/>
        </w:rPr>
      </w:pPr>
      <w:r w:rsidRPr="001F34C0">
        <w:rPr>
          <w:color w:val="000000"/>
          <w:spacing w:val="7"/>
          <w:sz w:val="28"/>
          <w:szCs w:val="28"/>
        </w:rPr>
        <w:t xml:space="preserve">   Анализируя работу ГУ «Социальный приют для детей и подростков» за 2011 год необходимо отметить, что вся работа проводилась в соответствии с поставленными задачами. Одна из основных задач: повышение эффективности работы с семьями, находящимися в социально-опасном положении. Поэтому большое  внимание  уделяли  работе  с  родителями семей  «группы  риска», а также оказанию психолого-педагогической помощи  воспитанникам, оказавшимся в трудной жизненной ситуации. </w:t>
      </w:r>
      <w:r w:rsidRPr="001F34C0">
        <w:rPr>
          <w:color w:val="000000"/>
          <w:spacing w:val="9"/>
          <w:sz w:val="28"/>
          <w:szCs w:val="28"/>
        </w:rPr>
        <w:t xml:space="preserve">Работу проводили в тесном </w:t>
      </w:r>
      <w:r w:rsidRPr="001F34C0">
        <w:rPr>
          <w:color w:val="000000"/>
          <w:spacing w:val="-1"/>
          <w:sz w:val="28"/>
          <w:szCs w:val="28"/>
        </w:rPr>
        <w:t>контакте со всеми службами  города  системы  профилактики  безнадзорности  и  правонарушений.</w:t>
      </w:r>
    </w:p>
    <w:p w:rsidR="004F3BE4" w:rsidRPr="001F34C0" w:rsidRDefault="004F3BE4" w:rsidP="004F3BE4">
      <w:pPr>
        <w:pStyle w:val="2"/>
        <w:spacing w:line="276" w:lineRule="auto"/>
        <w:jc w:val="both"/>
        <w:rPr>
          <w:sz w:val="28"/>
          <w:szCs w:val="28"/>
        </w:rPr>
      </w:pPr>
      <w:r w:rsidRPr="001F34C0">
        <w:rPr>
          <w:sz w:val="28"/>
          <w:szCs w:val="28"/>
        </w:rPr>
        <w:t xml:space="preserve">   В минувшем году была проведена оптимизация стационарных учреждений круглосуточного пребывания детей, по результатам которой штат ГБУ «Социальный приют для детей и подростков» 26 единиц. Минусы нового штатного расписания: сокращение должностей музыкального руководителя и инструктора по труду. Данные виды досуга детей компенсировали клубной работой, организуемой воспитателями в рамках тематических направлений деятельности.</w:t>
      </w:r>
    </w:p>
    <w:p w:rsidR="004F3BE4" w:rsidRPr="001F34C0" w:rsidRDefault="004F3BE4" w:rsidP="004F3BE4">
      <w:pPr>
        <w:tabs>
          <w:tab w:val="left" w:pos="284"/>
        </w:tabs>
        <w:spacing w:line="276" w:lineRule="auto"/>
        <w:jc w:val="both"/>
        <w:rPr>
          <w:sz w:val="28"/>
          <w:szCs w:val="28"/>
        </w:rPr>
      </w:pPr>
      <w:r w:rsidRPr="001F34C0">
        <w:rPr>
          <w:sz w:val="28"/>
          <w:szCs w:val="28"/>
        </w:rPr>
        <w:t xml:space="preserve">    В 2011 году</w:t>
      </w:r>
      <w:r w:rsidRPr="001F34C0">
        <w:rPr>
          <w:b/>
          <w:sz w:val="28"/>
          <w:szCs w:val="28"/>
        </w:rPr>
        <w:t xml:space="preserve"> </w:t>
      </w:r>
      <w:r w:rsidRPr="001F34C0">
        <w:rPr>
          <w:sz w:val="28"/>
          <w:szCs w:val="28"/>
        </w:rPr>
        <w:t xml:space="preserve">в  приюте    обслужено за год  39 детей .      </w:t>
      </w:r>
    </w:p>
    <w:p w:rsidR="004F3BE4" w:rsidRPr="001F34C0" w:rsidRDefault="004F3BE4" w:rsidP="004F3BE4">
      <w:pPr>
        <w:spacing w:line="276" w:lineRule="auto"/>
        <w:jc w:val="both"/>
        <w:rPr>
          <w:sz w:val="28"/>
          <w:szCs w:val="28"/>
        </w:rPr>
      </w:pPr>
      <w:r w:rsidRPr="001F34C0">
        <w:rPr>
          <w:sz w:val="28"/>
          <w:szCs w:val="28"/>
        </w:rPr>
        <w:t xml:space="preserve">    В конечном  счёте,  целью   работы с семьёй является   выявление её потенциальных воспитательных возможностей, обращение их на пользу ребёнка и возвращение его в родную семью.  В случае, если это невозможно, рассматриваются варианты устройства детей в замещающие семьи: опекунские, приёмные.</w:t>
      </w:r>
    </w:p>
    <w:p w:rsidR="004F3BE4" w:rsidRDefault="004F3BE4" w:rsidP="004F3BE4">
      <w:pPr>
        <w:spacing w:line="276" w:lineRule="auto"/>
        <w:jc w:val="both"/>
        <w:rPr>
          <w:sz w:val="28"/>
          <w:szCs w:val="28"/>
        </w:rPr>
      </w:pPr>
      <w:r w:rsidRPr="001F34C0">
        <w:rPr>
          <w:sz w:val="28"/>
          <w:szCs w:val="28"/>
        </w:rPr>
        <w:t xml:space="preserve">   Возвращены  в  родные  семьи  14 воспитанников, устроены в приемные семьи в 2011 году 3</w:t>
      </w:r>
      <w:r w:rsidRPr="001F34C0">
        <w:rPr>
          <w:b/>
          <w:sz w:val="28"/>
          <w:szCs w:val="28"/>
        </w:rPr>
        <w:t xml:space="preserve"> </w:t>
      </w:r>
      <w:r w:rsidRPr="001F34C0">
        <w:rPr>
          <w:sz w:val="28"/>
          <w:szCs w:val="28"/>
        </w:rPr>
        <w:t>воспитанника, 6 воспитанников определены под опеку,  8 детей  в образовательные учреждения для детей сирот и детей, оставшихся без попечения родителей.</w:t>
      </w:r>
    </w:p>
    <w:p w:rsidR="004F3BE4" w:rsidRDefault="004F3BE4" w:rsidP="004F3BE4">
      <w:pPr>
        <w:spacing w:line="276"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3"/>
        <w:gridCol w:w="2393"/>
        <w:gridCol w:w="2393"/>
      </w:tblGrid>
      <w:tr w:rsidR="004F3BE4" w:rsidRPr="006740FE" w:rsidTr="004F3BE4">
        <w:trPr>
          <w:trHeight w:val="457"/>
        </w:trPr>
        <w:tc>
          <w:tcPr>
            <w:tcW w:w="2392" w:type="dxa"/>
          </w:tcPr>
          <w:p w:rsidR="004F3BE4" w:rsidRPr="006740FE" w:rsidRDefault="004F3BE4" w:rsidP="004F3BE4">
            <w:pPr>
              <w:jc w:val="center"/>
              <w:rPr>
                <w:sz w:val="22"/>
                <w:szCs w:val="22"/>
              </w:rPr>
            </w:pPr>
            <w:r w:rsidRPr="006740FE">
              <w:rPr>
                <w:sz w:val="22"/>
                <w:szCs w:val="22"/>
              </w:rPr>
              <w:t>УСТРОЙСТВО</w:t>
            </w:r>
          </w:p>
        </w:tc>
        <w:tc>
          <w:tcPr>
            <w:tcW w:w="2393" w:type="dxa"/>
          </w:tcPr>
          <w:p w:rsidR="004F3BE4" w:rsidRPr="006740FE" w:rsidRDefault="004F3BE4" w:rsidP="004F3BE4">
            <w:pPr>
              <w:jc w:val="center"/>
              <w:rPr>
                <w:b/>
                <w:sz w:val="22"/>
                <w:szCs w:val="22"/>
              </w:rPr>
            </w:pPr>
            <w:r w:rsidRPr="006740FE">
              <w:rPr>
                <w:b/>
                <w:sz w:val="22"/>
                <w:szCs w:val="22"/>
              </w:rPr>
              <w:t>2009</w:t>
            </w:r>
          </w:p>
        </w:tc>
        <w:tc>
          <w:tcPr>
            <w:tcW w:w="2393" w:type="dxa"/>
          </w:tcPr>
          <w:p w:rsidR="004F3BE4" w:rsidRPr="006740FE" w:rsidRDefault="004F3BE4" w:rsidP="004F3BE4">
            <w:pPr>
              <w:jc w:val="center"/>
              <w:rPr>
                <w:b/>
                <w:sz w:val="22"/>
                <w:szCs w:val="22"/>
              </w:rPr>
            </w:pPr>
            <w:r w:rsidRPr="006740FE">
              <w:rPr>
                <w:b/>
                <w:sz w:val="22"/>
                <w:szCs w:val="22"/>
              </w:rPr>
              <w:t>2010</w:t>
            </w:r>
          </w:p>
        </w:tc>
        <w:tc>
          <w:tcPr>
            <w:tcW w:w="2393" w:type="dxa"/>
          </w:tcPr>
          <w:p w:rsidR="004F3BE4" w:rsidRPr="006740FE" w:rsidRDefault="004F3BE4" w:rsidP="004F3BE4">
            <w:pPr>
              <w:jc w:val="center"/>
              <w:rPr>
                <w:b/>
                <w:sz w:val="22"/>
                <w:szCs w:val="22"/>
              </w:rPr>
            </w:pPr>
            <w:r w:rsidRPr="006740FE">
              <w:rPr>
                <w:b/>
                <w:sz w:val="22"/>
                <w:szCs w:val="22"/>
              </w:rPr>
              <w:t>2011</w:t>
            </w:r>
          </w:p>
        </w:tc>
      </w:tr>
      <w:tr w:rsidR="004F3BE4" w:rsidRPr="006740FE" w:rsidTr="004F3BE4">
        <w:tc>
          <w:tcPr>
            <w:tcW w:w="2392" w:type="dxa"/>
          </w:tcPr>
          <w:p w:rsidR="004F3BE4" w:rsidRPr="00DE29D0" w:rsidRDefault="004F3BE4" w:rsidP="004F3BE4">
            <w:r w:rsidRPr="00DE29D0">
              <w:t>В родные семьи</w:t>
            </w:r>
          </w:p>
        </w:tc>
        <w:tc>
          <w:tcPr>
            <w:tcW w:w="2393" w:type="dxa"/>
          </w:tcPr>
          <w:p w:rsidR="004F3BE4" w:rsidRPr="00DE29D0" w:rsidRDefault="004F3BE4" w:rsidP="004F3BE4">
            <w:pPr>
              <w:jc w:val="center"/>
            </w:pPr>
            <w:r w:rsidRPr="00DE29D0">
              <w:t>35</w:t>
            </w:r>
          </w:p>
        </w:tc>
        <w:tc>
          <w:tcPr>
            <w:tcW w:w="2393" w:type="dxa"/>
          </w:tcPr>
          <w:p w:rsidR="004F3BE4" w:rsidRPr="00DE29D0" w:rsidRDefault="004F3BE4" w:rsidP="004F3BE4">
            <w:pPr>
              <w:jc w:val="center"/>
            </w:pPr>
            <w:r w:rsidRPr="00DE29D0">
              <w:t>24</w:t>
            </w:r>
          </w:p>
        </w:tc>
        <w:tc>
          <w:tcPr>
            <w:tcW w:w="2393" w:type="dxa"/>
          </w:tcPr>
          <w:p w:rsidR="004F3BE4" w:rsidRPr="00DE29D0" w:rsidRDefault="004F3BE4" w:rsidP="004F3BE4">
            <w:pPr>
              <w:jc w:val="center"/>
              <w:rPr>
                <w:b/>
              </w:rPr>
            </w:pPr>
            <w:r w:rsidRPr="00DE29D0">
              <w:rPr>
                <w:b/>
              </w:rPr>
              <w:t>14</w:t>
            </w:r>
          </w:p>
        </w:tc>
      </w:tr>
      <w:tr w:rsidR="004F3BE4" w:rsidRPr="006740FE" w:rsidTr="004F3BE4">
        <w:tc>
          <w:tcPr>
            <w:tcW w:w="2392" w:type="dxa"/>
          </w:tcPr>
          <w:p w:rsidR="004F3BE4" w:rsidRPr="00DE29D0" w:rsidRDefault="004F3BE4" w:rsidP="004F3BE4">
            <w:r w:rsidRPr="00DE29D0">
              <w:t>Под опеку</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rPr>
                <w:b/>
              </w:rPr>
            </w:pPr>
            <w:r w:rsidRPr="00DE29D0">
              <w:rPr>
                <w:b/>
              </w:rPr>
              <w:t>6</w:t>
            </w:r>
          </w:p>
        </w:tc>
      </w:tr>
      <w:tr w:rsidR="004F3BE4" w:rsidRPr="006740FE" w:rsidTr="004F3BE4">
        <w:tc>
          <w:tcPr>
            <w:tcW w:w="2392" w:type="dxa"/>
          </w:tcPr>
          <w:p w:rsidR="004F3BE4" w:rsidRPr="00DE29D0" w:rsidRDefault="004F3BE4" w:rsidP="004F3BE4">
            <w:r w:rsidRPr="00DE29D0">
              <w:t>На усыновление</w:t>
            </w:r>
          </w:p>
        </w:tc>
        <w:tc>
          <w:tcPr>
            <w:tcW w:w="2393" w:type="dxa"/>
          </w:tcPr>
          <w:p w:rsidR="004F3BE4" w:rsidRPr="00DE29D0" w:rsidRDefault="004F3BE4" w:rsidP="004F3BE4">
            <w:pPr>
              <w:jc w:val="center"/>
            </w:pPr>
            <w:r w:rsidRPr="00DE29D0">
              <w:t>0</w:t>
            </w:r>
          </w:p>
        </w:tc>
        <w:tc>
          <w:tcPr>
            <w:tcW w:w="2393" w:type="dxa"/>
          </w:tcPr>
          <w:p w:rsidR="004F3BE4" w:rsidRPr="00DE29D0" w:rsidRDefault="004F3BE4" w:rsidP="004F3BE4">
            <w:pPr>
              <w:jc w:val="center"/>
            </w:pPr>
            <w:r w:rsidRPr="00DE29D0">
              <w:t>0</w:t>
            </w:r>
          </w:p>
        </w:tc>
        <w:tc>
          <w:tcPr>
            <w:tcW w:w="2393" w:type="dxa"/>
          </w:tcPr>
          <w:p w:rsidR="004F3BE4" w:rsidRPr="00DE29D0" w:rsidRDefault="004F3BE4" w:rsidP="004F3BE4">
            <w:pPr>
              <w:jc w:val="center"/>
              <w:rPr>
                <w:b/>
              </w:rPr>
            </w:pPr>
            <w:r w:rsidRPr="00DE29D0">
              <w:rPr>
                <w:b/>
              </w:rPr>
              <w:t>0</w:t>
            </w:r>
          </w:p>
        </w:tc>
      </w:tr>
      <w:tr w:rsidR="004F3BE4" w:rsidRPr="006740FE" w:rsidTr="004F3BE4">
        <w:tc>
          <w:tcPr>
            <w:tcW w:w="2392" w:type="dxa"/>
          </w:tcPr>
          <w:p w:rsidR="004F3BE4" w:rsidRPr="00DE29D0" w:rsidRDefault="004F3BE4" w:rsidP="004F3BE4">
            <w:r w:rsidRPr="00DE29D0">
              <w:t>В интернаты</w:t>
            </w:r>
          </w:p>
        </w:tc>
        <w:tc>
          <w:tcPr>
            <w:tcW w:w="2393" w:type="dxa"/>
          </w:tcPr>
          <w:p w:rsidR="004F3BE4" w:rsidRPr="00DE29D0" w:rsidRDefault="004F3BE4" w:rsidP="004F3BE4">
            <w:pPr>
              <w:jc w:val="center"/>
            </w:pPr>
            <w:r w:rsidRPr="00DE29D0">
              <w:t>13</w:t>
            </w:r>
          </w:p>
        </w:tc>
        <w:tc>
          <w:tcPr>
            <w:tcW w:w="2393" w:type="dxa"/>
          </w:tcPr>
          <w:p w:rsidR="004F3BE4" w:rsidRPr="00DE29D0" w:rsidRDefault="004F3BE4" w:rsidP="004F3BE4">
            <w:pPr>
              <w:jc w:val="center"/>
            </w:pPr>
            <w:r w:rsidRPr="00DE29D0">
              <w:t>8</w:t>
            </w:r>
          </w:p>
        </w:tc>
        <w:tc>
          <w:tcPr>
            <w:tcW w:w="2393" w:type="dxa"/>
          </w:tcPr>
          <w:p w:rsidR="004F3BE4" w:rsidRPr="00DE29D0" w:rsidRDefault="004F3BE4" w:rsidP="004F3BE4">
            <w:pPr>
              <w:jc w:val="center"/>
              <w:rPr>
                <w:b/>
              </w:rPr>
            </w:pPr>
            <w:r w:rsidRPr="00DE29D0">
              <w:rPr>
                <w:b/>
              </w:rPr>
              <w:t>8</w:t>
            </w:r>
          </w:p>
        </w:tc>
      </w:tr>
      <w:tr w:rsidR="004F3BE4" w:rsidRPr="006740FE" w:rsidTr="004F3BE4">
        <w:tc>
          <w:tcPr>
            <w:tcW w:w="2392" w:type="dxa"/>
          </w:tcPr>
          <w:p w:rsidR="004F3BE4" w:rsidRPr="00DE29D0" w:rsidRDefault="004F3BE4" w:rsidP="004F3BE4">
            <w:r w:rsidRPr="00DE29D0">
              <w:t>Приёмная семья</w:t>
            </w:r>
          </w:p>
        </w:tc>
        <w:tc>
          <w:tcPr>
            <w:tcW w:w="2393" w:type="dxa"/>
          </w:tcPr>
          <w:p w:rsidR="004F3BE4" w:rsidRPr="00DE29D0" w:rsidRDefault="004F3BE4" w:rsidP="004F3BE4">
            <w:pPr>
              <w:jc w:val="center"/>
            </w:pPr>
            <w:r w:rsidRPr="00DE29D0">
              <w:t>0</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rPr>
                <w:b/>
              </w:rPr>
            </w:pPr>
            <w:r w:rsidRPr="00DE29D0">
              <w:rPr>
                <w:b/>
              </w:rPr>
              <w:t>3</w:t>
            </w:r>
          </w:p>
        </w:tc>
      </w:tr>
      <w:tr w:rsidR="004F3BE4" w:rsidRPr="006740FE" w:rsidTr="004F3BE4">
        <w:tc>
          <w:tcPr>
            <w:tcW w:w="2392" w:type="dxa"/>
          </w:tcPr>
          <w:p w:rsidR="004F3BE4" w:rsidRPr="00DE29D0" w:rsidRDefault="004F3BE4" w:rsidP="004F3BE4">
            <w:r w:rsidRPr="00DE29D0">
              <w:t>Другие формы</w:t>
            </w:r>
          </w:p>
        </w:tc>
        <w:tc>
          <w:tcPr>
            <w:tcW w:w="2393" w:type="dxa"/>
          </w:tcPr>
          <w:p w:rsidR="004F3BE4" w:rsidRPr="00DE29D0" w:rsidRDefault="004F3BE4" w:rsidP="004F3BE4">
            <w:pPr>
              <w:jc w:val="center"/>
            </w:pPr>
            <w:r w:rsidRPr="00DE29D0">
              <w:t>7</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rPr>
                <w:b/>
              </w:rPr>
            </w:pPr>
            <w:r w:rsidRPr="00DE29D0">
              <w:rPr>
                <w:b/>
              </w:rPr>
              <w:t>0</w:t>
            </w:r>
          </w:p>
        </w:tc>
      </w:tr>
    </w:tbl>
    <w:p w:rsidR="004F3BE4" w:rsidRPr="001F34C0" w:rsidRDefault="004F3BE4" w:rsidP="004F3BE4">
      <w:pPr>
        <w:spacing w:line="276" w:lineRule="auto"/>
        <w:jc w:val="both"/>
        <w:rPr>
          <w:sz w:val="28"/>
          <w:szCs w:val="28"/>
        </w:rPr>
      </w:pPr>
    </w:p>
    <w:p w:rsidR="004F3BE4" w:rsidRPr="00B746DB" w:rsidRDefault="004F3BE4" w:rsidP="004F3BE4">
      <w:pPr>
        <w:spacing w:line="276" w:lineRule="auto"/>
        <w:jc w:val="both"/>
        <w:rPr>
          <w:sz w:val="28"/>
          <w:szCs w:val="28"/>
        </w:rPr>
      </w:pPr>
      <w:r w:rsidRPr="00B746DB">
        <w:rPr>
          <w:sz w:val="28"/>
          <w:szCs w:val="28"/>
        </w:rPr>
        <w:t>На патронаже в Приюте находятся  86</w:t>
      </w:r>
      <w:r w:rsidRPr="00B746DB">
        <w:rPr>
          <w:b/>
          <w:sz w:val="28"/>
          <w:szCs w:val="28"/>
        </w:rPr>
        <w:t xml:space="preserve"> </w:t>
      </w:r>
      <w:r w:rsidRPr="00B746DB">
        <w:rPr>
          <w:sz w:val="28"/>
          <w:szCs w:val="28"/>
        </w:rPr>
        <w:t>семей  района,  проводятся  плановые  посещения,  выезды  в  семьи  совместно  с  мобильной  бригадой.</w:t>
      </w:r>
    </w:p>
    <w:p w:rsidR="004F3BE4" w:rsidRPr="00B746DB" w:rsidRDefault="004F3BE4" w:rsidP="004F3BE4">
      <w:pPr>
        <w:spacing w:line="276" w:lineRule="auto"/>
        <w:jc w:val="both"/>
        <w:rPr>
          <w:bCs/>
          <w:color w:val="000000"/>
          <w:spacing w:val="4"/>
          <w:sz w:val="28"/>
          <w:szCs w:val="28"/>
        </w:rPr>
      </w:pPr>
      <w:r w:rsidRPr="00B746DB">
        <w:rPr>
          <w:sz w:val="28"/>
          <w:szCs w:val="28"/>
        </w:rPr>
        <w:t xml:space="preserve">   Принимаются меры по установлению правового статуса детей. Восстанавливали жизненно важные документы 9 воспитанникам, открывали счета в банке -10 чел, участвовали в 9 судебных заседаниях, оформили 4 паспорта, установили гражданство 4 чел. Р</w:t>
      </w:r>
      <w:r w:rsidRPr="00B746DB">
        <w:rPr>
          <w:bCs/>
          <w:color w:val="000000"/>
          <w:spacing w:val="22"/>
          <w:sz w:val="28"/>
          <w:szCs w:val="28"/>
        </w:rPr>
        <w:t xml:space="preserve">еабилитационную работу </w:t>
      </w:r>
      <w:r w:rsidRPr="00B746DB">
        <w:rPr>
          <w:color w:val="000000"/>
          <w:spacing w:val="22"/>
          <w:sz w:val="28"/>
          <w:szCs w:val="28"/>
        </w:rPr>
        <w:t xml:space="preserve">с каждым воспитанником </w:t>
      </w:r>
      <w:r w:rsidRPr="00B746DB">
        <w:rPr>
          <w:color w:val="000000"/>
          <w:spacing w:val="-1"/>
          <w:sz w:val="28"/>
          <w:szCs w:val="28"/>
        </w:rPr>
        <w:t xml:space="preserve">проводили по результатам диагностики в соответствии с </w:t>
      </w:r>
      <w:r w:rsidRPr="00B746DB">
        <w:rPr>
          <w:color w:val="000000"/>
          <w:sz w:val="28"/>
          <w:szCs w:val="28"/>
        </w:rPr>
        <w:t xml:space="preserve">индивидуальным планом реабилитации, </w:t>
      </w:r>
      <w:r w:rsidRPr="00B746DB">
        <w:rPr>
          <w:bCs/>
          <w:color w:val="000000"/>
          <w:spacing w:val="4"/>
          <w:sz w:val="28"/>
          <w:szCs w:val="28"/>
        </w:rPr>
        <w:t xml:space="preserve"> утвержденным  директором  Приюта.</w:t>
      </w:r>
    </w:p>
    <w:p w:rsidR="004F3BE4" w:rsidRPr="00B746DB" w:rsidRDefault="004F3BE4" w:rsidP="004F3BE4">
      <w:pPr>
        <w:shd w:val="clear" w:color="auto" w:fill="FFFFFF"/>
        <w:spacing w:line="276" w:lineRule="auto"/>
        <w:ind w:left="29" w:right="5"/>
        <w:jc w:val="both"/>
        <w:rPr>
          <w:color w:val="000000"/>
          <w:spacing w:val="-1"/>
          <w:sz w:val="28"/>
          <w:szCs w:val="28"/>
        </w:rPr>
      </w:pPr>
      <w:r w:rsidRPr="00B746DB">
        <w:rPr>
          <w:bCs/>
          <w:color w:val="000000"/>
          <w:spacing w:val="4"/>
          <w:sz w:val="28"/>
          <w:szCs w:val="28"/>
        </w:rPr>
        <w:t xml:space="preserve"> </w:t>
      </w:r>
      <w:r w:rsidRPr="00B746DB">
        <w:rPr>
          <w:color w:val="000000"/>
          <w:spacing w:val="-1"/>
          <w:sz w:val="28"/>
          <w:szCs w:val="28"/>
        </w:rPr>
        <w:t xml:space="preserve">В индивидуальный план работы с воспитанниками включаем </w:t>
      </w:r>
      <w:r w:rsidRPr="00B746DB">
        <w:rPr>
          <w:color w:val="000000"/>
          <w:spacing w:val="6"/>
          <w:sz w:val="28"/>
          <w:szCs w:val="28"/>
        </w:rPr>
        <w:t xml:space="preserve">реабилитационные мероприятия по оздоровлению и приобщению к </w:t>
      </w:r>
      <w:r w:rsidRPr="00B746DB">
        <w:rPr>
          <w:color w:val="000000"/>
          <w:spacing w:val="18"/>
          <w:sz w:val="28"/>
          <w:szCs w:val="28"/>
        </w:rPr>
        <w:t xml:space="preserve">здоровому образу жизни,  личностному развитию, </w:t>
      </w:r>
      <w:r w:rsidRPr="00B746DB">
        <w:rPr>
          <w:color w:val="000000"/>
          <w:spacing w:val="-1"/>
          <w:sz w:val="28"/>
          <w:szCs w:val="28"/>
        </w:rPr>
        <w:t xml:space="preserve">формированию навыков самообслуживания и развитию культурно-гигиенических навыков, трудовую  реабилитацию. </w:t>
      </w:r>
    </w:p>
    <w:p w:rsidR="004F3BE4" w:rsidRPr="00B746DB" w:rsidRDefault="004F3BE4" w:rsidP="004F3BE4">
      <w:pPr>
        <w:tabs>
          <w:tab w:val="left" w:pos="284"/>
          <w:tab w:val="left" w:pos="426"/>
        </w:tabs>
        <w:spacing w:line="276" w:lineRule="auto"/>
        <w:jc w:val="both"/>
        <w:rPr>
          <w:sz w:val="28"/>
          <w:szCs w:val="28"/>
        </w:rPr>
      </w:pPr>
      <w:r w:rsidRPr="00B746DB">
        <w:rPr>
          <w:sz w:val="28"/>
          <w:szCs w:val="28"/>
        </w:rPr>
        <w:t xml:space="preserve">   Ежегодно, во взаимодействии с другими структурами  осуществляется корректировка базы данных о семьях, находящихся в социально-опасном положении и «группе риска», выявляются дети, нуждающиеся в реабилитации, проводится патронаж семей (плановый, экстренный)</w:t>
      </w:r>
    </w:p>
    <w:p w:rsidR="004F3BE4" w:rsidRDefault="004F3BE4" w:rsidP="004F3BE4">
      <w:pPr>
        <w:shd w:val="clear" w:color="auto" w:fill="FFFFFF"/>
        <w:spacing w:line="276" w:lineRule="auto"/>
        <w:ind w:left="28"/>
        <w:jc w:val="both"/>
        <w:rPr>
          <w:sz w:val="28"/>
          <w:szCs w:val="28"/>
        </w:rPr>
      </w:pPr>
      <w:r w:rsidRPr="00B746DB">
        <w:rPr>
          <w:color w:val="000000"/>
          <w:spacing w:val="13"/>
          <w:sz w:val="28"/>
          <w:szCs w:val="28"/>
        </w:rPr>
        <w:t xml:space="preserve">   Большинство детей, поступающих в социальный приют, имеют </w:t>
      </w:r>
      <w:r w:rsidRPr="00B746DB">
        <w:rPr>
          <w:color w:val="000000"/>
          <w:spacing w:val="12"/>
          <w:sz w:val="28"/>
          <w:szCs w:val="28"/>
        </w:rPr>
        <w:t>хронические заболевания.</w:t>
      </w:r>
      <w:r w:rsidRPr="00B746DB">
        <w:rPr>
          <w:sz w:val="28"/>
          <w:szCs w:val="28"/>
        </w:rPr>
        <w:t xml:space="preserve"> При необходимости, обследовали</w:t>
      </w:r>
      <w:r>
        <w:rPr>
          <w:sz w:val="28"/>
          <w:szCs w:val="28"/>
        </w:rPr>
        <w:t xml:space="preserve"> </w:t>
      </w:r>
      <w:r w:rsidRPr="00B746DB">
        <w:rPr>
          <w:sz w:val="28"/>
          <w:szCs w:val="28"/>
        </w:rPr>
        <w:t xml:space="preserve"> воспитанников областной больнице. В 2011</w:t>
      </w:r>
      <w:r>
        <w:rPr>
          <w:sz w:val="28"/>
          <w:szCs w:val="28"/>
        </w:rPr>
        <w:t xml:space="preserve"> </w:t>
      </w:r>
      <w:r w:rsidRPr="00B746DB">
        <w:rPr>
          <w:sz w:val="28"/>
          <w:szCs w:val="28"/>
        </w:rPr>
        <w:t>году  прошли диспансеризацию,  9</w:t>
      </w:r>
      <w:r w:rsidRPr="00B746DB">
        <w:rPr>
          <w:b/>
          <w:sz w:val="28"/>
          <w:szCs w:val="28"/>
        </w:rPr>
        <w:t xml:space="preserve"> </w:t>
      </w:r>
      <w:r w:rsidRPr="00B746DB">
        <w:rPr>
          <w:sz w:val="28"/>
          <w:szCs w:val="28"/>
        </w:rPr>
        <w:t>воспитанников были обследованы на медико</w:t>
      </w:r>
      <w:r>
        <w:rPr>
          <w:sz w:val="28"/>
          <w:szCs w:val="28"/>
        </w:rPr>
        <w:t xml:space="preserve"> </w:t>
      </w:r>
      <w:r w:rsidRPr="00B746DB">
        <w:rPr>
          <w:sz w:val="28"/>
          <w:szCs w:val="28"/>
        </w:rPr>
        <w:t xml:space="preserve">-психолого-педагогической  комиссии  в  г. Твери.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3"/>
        <w:gridCol w:w="2393"/>
        <w:gridCol w:w="2393"/>
      </w:tblGrid>
      <w:tr w:rsidR="004F3BE4" w:rsidRPr="00551631" w:rsidTr="004F3BE4">
        <w:tc>
          <w:tcPr>
            <w:tcW w:w="2392"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rPr>
                <w:b/>
                <w:sz w:val="22"/>
                <w:szCs w:val="22"/>
              </w:rPr>
            </w:pP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sz w:val="22"/>
                <w:szCs w:val="22"/>
              </w:rPr>
            </w:pPr>
            <w:r w:rsidRPr="002F499A">
              <w:rPr>
                <w:b/>
                <w:sz w:val="22"/>
                <w:szCs w:val="22"/>
              </w:rPr>
              <w:t>2009</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sz w:val="22"/>
                <w:szCs w:val="22"/>
              </w:rPr>
            </w:pPr>
            <w:r w:rsidRPr="002F499A">
              <w:rPr>
                <w:b/>
                <w:sz w:val="22"/>
                <w:szCs w:val="22"/>
              </w:rPr>
              <w:t>2010</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sz w:val="22"/>
                <w:szCs w:val="22"/>
              </w:rPr>
            </w:pPr>
            <w:r w:rsidRPr="002F499A">
              <w:rPr>
                <w:b/>
                <w:sz w:val="22"/>
                <w:szCs w:val="22"/>
              </w:rPr>
              <w:t>2011</w:t>
            </w:r>
          </w:p>
        </w:tc>
      </w:tr>
      <w:tr w:rsidR="004F3BE4" w:rsidRPr="00551631" w:rsidTr="004F3BE4">
        <w:tc>
          <w:tcPr>
            <w:tcW w:w="2392"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r w:rsidRPr="002F499A">
              <w:t>Количество проведённых  ПМПК</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63</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45</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rPr>
            </w:pPr>
          </w:p>
          <w:p w:rsidR="004F3BE4" w:rsidRPr="002F499A" w:rsidRDefault="004F3BE4" w:rsidP="004F3BE4">
            <w:pPr>
              <w:jc w:val="center"/>
              <w:rPr>
                <w:b/>
              </w:rPr>
            </w:pPr>
            <w:r w:rsidRPr="002F499A">
              <w:rPr>
                <w:b/>
              </w:rPr>
              <w:t>57</w:t>
            </w:r>
          </w:p>
        </w:tc>
      </w:tr>
      <w:tr w:rsidR="004F3BE4" w:rsidRPr="00551631" w:rsidTr="004F3BE4">
        <w:tc>
          <w:tcPr>
            <w:tcW w:w="2392"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r w:rsidRPr="002F499A">
              <w:t>Обследование детей в областной ПМПК  (чел.)</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6</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7</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rPr>
            </w:pPr>
          </w:p>
          <w:p w:rsidR="004F3BE4" w:rsidRPr="002F499A" w:rsidRDefault="004F3BE4" w:rsidP="004F3BE4">
            <w:pPr>
              <w:jc w:val="center"/>
              <w:rPr>
                <w:b/>
              </w:rPr>
            </w:pPr>
            <w:r w:rsidRPr="002F499A">
              <w:rPr>
                <w:b/>
              </w:rPr>
              <w:t>9</w:t>
            </w:r>
          </w:p>
        </w:tc>
      </w:tr>
    </w:tbl>
    <w:p w:rsidR="004F3BE4" w:rsidRPr="00B746DB" w:rsidRDefault="004F3BE4" w:rsidP="004F3BE4">
      <w:pPr>
        <w:shd w:val="clear" w:color="auto" w:fill="FFFFFF"/>
        <w:spacing w:line="276" w:lineRule="auto"/>
        <w:ind w:left="28"/>
        <w:jc w:val="both"/>
        <w:rPr>
          <w:sz w:val="28"/>
          <w:szCs w:val="28"/>
        </w:rPr>
      </w:pPr>
    </w:p>
    <w:p w:rsidR="004F3BE4" w:rsidRPr="002F499A" w:rsidRDefault="004F3BE4" w:rsidP="004F3BE4">
      <w:pPr>
        <w:spacing w:line="276" w:lineRule="auto"/>
        <w:jc w:val="both"/>
        <w:rPr>
          <w:sz w:val="28"/>
          <w:szCs w:val="28"/>
        </w:rPr>
      </w:pPr>
      <w:r w:rsidRPr="002F499A">
        <w:rPr>
          <w:sz w:val="28"/>
          <w:szCs w:val="28"/>
        </w:rPr>
        <w:t xml:space="preserve"> Приобщение  воспитанников  к здоровому образу жизни одно из направлений  реабилитационной работы приюта.  Укрепление детей физически способствует улучшению их эмоционального состояния. Физкультурно - оздоровительные мероприятия  помогают  подросткам  раскрепоститься, поверить  в  свои  силы, способствуют их оздоровлению.  Для организации спортивных мероприятий  имеется необходимое оборудование: тренажеры,  спортивный  инвентарь.  Летом   была  установлена и полностью  оборудованная спортивная  площадка.</w:t>
      </w:r>
    </w:p>
    <w:p w:rsidR="004F3BE4" w:rsidRPr="002F499A" w:rsidRDefault="004F3BE4" w:rsidP="004F3BE4">
      <w:pPr>
        <w:spacing w:line="276" w:lineRule="auto"/>
        <w:jc w:val="both"/>
        <w:rPr>
          <w:sz w:val="28"/>
          <w:szCs w:val="28"/>
        </w:rPr>
      </w:pPr>
      <w:r>
        <w:rPr>
          <w:sz w:val="28"/>
          <w:szCs w:val="28"/>
        </w:rPr>
        <w:t xml:space="preserve">  </w:t>
      </w:r>
      <w:r w:rsidRPr="002F499A">
        <w:rPr>
          <w:sz w:val="28"/>
          <w:szCs w:val="28"/>
        </w:rPr>
        <w:t>По  путевкам департамента  социальной  защиты   в загородных лагерях области отдохнули  20 воспитанников.</w:t>
      </w:r>
    </w:p>
    <w:p w:rsidR="004F3BE4" w:rsidRPr="002F499A" w:rsidRDefault="004F3BE4" w:rsidP="004F3BE4">
      <w:pPr>
        <w:spacing w:line="276" w:lineRule="auto"/>
        <w:jc w:val="both"/>
        <w:rPr>
          <w:sz w:val="28"/>
          <w:szCs w:val="28"/>
        </w:rPr>
      </w:pPr>
      <w:r w:rsidRPr="002F499A">
        <w:rPr>
          <w:sz w:val="28"/>
          <w:szCs w:val="28"/>
        </w:rPr>
        <w:t xml:space="preserve">   Приобретена лицензионная программа Центра «Эффектон» по психологической диагностике воспитанников и их родителей. Педагоги внедряют её в практику своей деятельности.</w:t>
      </w:r>
    </w:p>
    <w:p w:rsidR="004F3BE4" w:rsidRPr="002F499A" w:rsidRDefault="004F3BE4" w:rsidP="004F3BE4">
      <w:pPr>
        <w:spacing w:line="276" w:lineRule="auto"/>
        <w:jc w:val="both"/>
        <w:rPr>
          <w:sz w:val="28"/>
          <w:szCs w:val="28"/>
        </w:rPr>
      </w:pPr>
      <w:r w:rsidRPr="002F499A">
        <w:rPr>
          <w:sz w:val="28"/>
          <w:szCs w:val="28"/>
        </w:rPr>
        <w:t xml:space="preserve">   Периодически выпускается газета «Свечечка».</w:t>
      </w:r>
    </w:p>
    <w:p w:rsidR="004F3BE4" w:rsidRPr="002F499A" w:rsidRDefault="004F3BE4" w:rsidP="004F3BE4">
      <w:pPr>
        <w:spacing w:line="276" w:lineRule="auto"/>
        <w:jc w:val="both"/>
        <w:rPr>
          <w:rFonts w:ascii="Arial" w:hAnsi="Arial" w:cs="Arial"/>
          <w:sz w:val="28"/>
          <w:szCs w:val="28"/>
        </w:rPr>
      </w:pPr>
      <w:r w:rsidRPr="002F499A">
        <w:rPr>
          <w:sz w:val="28"/>
          <w:szCs w:val="28"/>
        </w:rPr>
        <w:t xml:space="preserve">   Обязательная традиция – праздники, посвящённые датам. Проходят выставки рисунков, встречи  в библиотеке, посещаем концерты, спектакли, цирковые представления. С выездными концертами классической музыки нас посещают музыканты ДШИ. </w:t>
      </w:r>
    </w:p>
    <w:p w:rsidR="004F3BE4" w:rsidRPr="002F499A" w:rsidRDefault="004F3BE4" w:rsidP="004F3BE4">
      <w:pPr>
        <w:spacing w:line="276" w:lineRule="auto"/>
        <w:jc w:val="both"/>
        <w:rPr>
          <w:sz w:val="28"/>
          <w:szCs w:val="28"/>
        </w:rPr>
      </w:pPr>
      <w:r w:rsidRPr="002F499A">
        <w:rPr>
          <w:sz w:val="28"/>
          <w:szCs w:val="28"/>
        </w:rPr>
        <w:t xml:space="preserve">   Родители детей, покидающих учреждение, получают рекомендации всех специалистов учреждения по дальнейшему воспитанию, обучению, оздоровлению ребёнка.</w:t>
      </w:r>
    </w:p>
    <w:p w:rsidR="004F3BE4" w:rsidRPr="002F499A" w:rsidRDefault="004F3BE4" w:rsidP="004F3BE4">
      <w:pPr>
        <w:spacing w:line="276" w:lineRule="auto"/>
        <w:jc w:val="both"/>
        <w:rPr>
          <w:sz w:val="28"/>
          <w:szCs w:val="28"/>
        </w:rPr>
      </w:pPr>
      <w:r w:rsidRPr="002F499A">
        <w:rPr>
          <w:sz w:val="28"/>
          <w:szCs w:val="28"/>
        </w:rPr>
        <w:t xml:space="preserve">   Регулярно проводится анализ эффективности программ социальной реабилитации  детей и ежеквартально – ревизия личных дел воспитанников.</w:t>
      </w:r>
    </w:p>
    <w:p w:rsidR="004F3BE4" w:rsidRPr="002F499A" w:rsidRDefault="004F3BE4" w:rsidP="004F3BE4">
      <w:pPr>
        <w:spacing w:line="276" w:lineRule="auto"/>
        <w:jc w:val="both"/>
        <w:rPr>
          <w:sz w:val="28"/>
          <w:szCs w:val="28"/>
        </w:rPr>
      </w:pPr>
      <w:r w:rsidRPr="002F499A">
        <w:rPr>
          <w:sz w:val="28"/>
          <w:szCs w:val="28"/>
        </w:rPr>
        <w:t>В целях повышения правовой, психологической и педагогической грамотности на индивидуальном уровне реабилитационной работы с родителями используем  консультирование.</w:t>
      </w:r>
    </w:p>
    <w:p w:rsidR="004F3BE4" w:rsidRPr="002F499A" w:rsidRDefault="004F3BE4" w:rsidP="004F3BE4">
      <w:pPr>
        <w:spacing w:line="276" w:lineRule="auto"/>
        <w:jc w:val="both"/>
        <w:rPr>
          <w:sz w:val="28"/>
          <w:szCs w:val="28"/>
        </w:rPr>
      </w:pPr>
      <w:r w:rsidRPr="002F499A">
        <w:rPr>
          <w:sz w:val="28"/>
          <w:szCs w:val="28"/>
        </w:rPr>
        <w:t xml:space="preserve">   За счёт средств областного бюджета установлена спортивная площадка для игры в минифутбол – 2 млн.752 тыс. руб.</w:t>
      </w:r>
    </w:p>
    <w:p w:rsidR="004F3BE4" w:rsidRPr="002F499A" w:rsidRDefault="004F3BE4" w:rsidP="004F3BE4">
      <w:pPr>
        <w:spacing w:line="276" w:lineRule="auto"/>
        <w:jc w:val="both"/>
        <w:rPr>
          <w:sz w:val="28"/>
          <w:szCs w:val="28"/>
        </w:rPr>
      </w:pPr>
      <w:r w:rsidRPr="002F499A">
        <w:rPr>
          <w:sz w:val="28"/>
          <w:szCs w:val="28"/>
        </w:rPr>
        <w:t xml:space="preserve">Установлены пластиковые окна в 3-х помещениях приюта - </w:t>
      </w:r>
    </w:p>
    <w:p w:rsidR="004F3BE4" w:rsidRPr="002F499A" w:rsidRDefault="004F3BE4" w:rsidP="004F3BE4">
      <w:pPr>
        <w:spacing w:line="276" w:lineRule="auto"/>
        <w:jc w:val="both"/>
        <w:rPr>
          <w:sz w:val="28"/>
          <w:szCs w:val="28"/>
        </w:rPr>
      </w:pPr>
      <w:r w:rsidRPr="002F499A">
        <w:rPr>
          <w:sz w:val="28"/>
          <w:szCs w:val="28"/>
        </w:rPr>
        <w:t>Сделан косметический ремонт в спальных комнатах и пищеблоке.</w:t>
      </w:r>
    </w:p>
    <w:p w:rsidR="004F3BE4" w:rsidRPr="002F499A" w:rsidRDefault="004F3BE4" w:rsidP="004F3BE4">
      <w:pPr>
        <w:spacing w:line="276" w:lineRule="auto"/>
        <w:jc w:val="both"/>
        <w:rPr>
          <w:sz w:val="28"/>
          <w:szCs w:val="28"/>
        </w:rPr>
      </w:pPr>
      <w:r w:rsidRPr="002F499A">
        <w:rPr>
          <w:sz w:val="28"/>
          <w:szCs w:val="28"/>
        </w:rPr>
        <w:t>Переоборудован автобус для перевозки детей – 87 тыс.руб.</w:t>
      </w:r>
    </w:p>
    <w:p w:rsidR="004F3BE4" w:rsidRPr="002F499A" w:rsidRDefault="004F3BE4" w:rsidP="004F3BE4">
      <w:pPr>
        <w:spacing w:line="276" w:lineRule="auto"/>
        <w:contextualSpacing/>
        <w:jc w:val="both"/>
        <w:rPr>
          <w:sz w:val="28"/>
          <w:szCs w:val="28"/>
        </w:rPr>
      </w:pPr>
      <w:r w:rsidRPr="002F499A">
        <w:rPr>
          <w:sz w:val="28"/>
          <w:szCs w:val="28"/>
        </w:rPr>
        <w:t>Отремонтирована выгребная яма и крыльцо, частично заменена сетка-рабица в ограждении участка.</w:t>
      </w:r>
    </w:p>
    <w:p w:rsidR="004F3BE4" w:rsidRPr="002F499A" w:rsidRDefault="004F3BE4" w:rsidP="004F3BE4">
      <w:pPr>
        <w:spacing w:line="276" w:lineRule="auto"/>
        <w:contextualSpacing/>
        <w:jc w:val="both"/>
        <w:rPr>
          <w:sz w:val="28"/>
          <w:szCs w:val="28"/>
        </w:rPr>
      </w:pPr>
      <w:r w:rsidRPr="002F499A">
        <w:rPr>
          <w:sz w:val="28"/>
          <w:szCs w:val="28"/>
        </w:rPr>
        <w:t>Проведена калибровка медицинского оборудования, весов  и счётчиков.</w:t>
      </w:r>
    </w:p>
    <w:p w:rsidR="004F3BE4" w:rsidRPr="002F499A" w:rsidRDefault="004F3BE4" w:rsidP="004F3BE4">
      <w:pPr>
        <w:spacing w:line="276" w:lineRule="auto"/>
        <w:jc w:val="both"/>
        <w:rPr>
          <w:b/>
          <w:color w:val="000000"/>
          <w:sz w:val="28"/>
          <w:szCs w:val="28"/>
        </w:rPr>
      </w:pPr>
      <w:r w:rsidRPr="002F499A">
        <w:rPr>
          <w:sz w:val="28"/>
          <w:szCs w:val="28"/>
        </w:rPr>
        <w:t xml:space="preserve">     С целью укрепления материально-технической базы учреждения и улучшения качества предоставления услуг, ведётся планомерная работа  по привлечению внебюджетных средств из различных источников на сумму 1400 тыс.руб</w:t>
      </w:r>
    </w:p>
    <w:p w:rsidR="004F3BE4" w:rsidRPr="002F499A" w:rsidRDefault="004F3BE4" w:rsidP="004F3BE4">
      <w:pPr>
        <w:spacing w:line="276" w:lineRule="auto"/>
        <w:jc w:val="both"/>
        <w:rPr>
          <w:sz w:val="28"/>
          <w:szCs w:val="28"/>
        </w:rPr>
      </w:pPr>
      <w:r w:rsidRPr="002F499A">
        <w:rPr>
          <w:sz w:val="28"/>
          <w:szCs w:val="28"/>
        </w:rPr>
        <w:t xml:space="preserve">    Анализируя деятельность учреждения за истекший период, стоит отметить среди положительных моментов, что  увеличилось количество детей, устроенных в приёмную семью. При невозможности возврата в родную – это безусловное благо для ребёнка, лишившегося родительского попечения.   В связи с этим, считаем необходимым  активизировать деятельность по работе с замещающей семьей: </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-найти новые способы информирования населения о подобной форме жизнеустройства детей;</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-расширить спектр услуг по сопровождению замещающих семей: консультирование, различные мероприятия и т.д.;</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-поддерживать традицию первой встречи  ребёнка с потенциальными родителями: организация знакомства, коллективных занятий с группой детей, подарков и т.д.</w:t>
      </w:r>
    </w:p>
    <w:p w:rsidR="004F3BE4" w:rsidRPr="002F499A" w:rsidRDefault="004F3BE4" w:rsidP="004F3BE4">
      <w:pPr>
        <w:spacing w:line="276" w:lineRule="auto"/>
        <w:jc w:val="both"/>
        <w:rPr>
          <w:sz w:val="28"/>
          <w:szCs w:val="28"/>
        </w:rPr>
      </w:pPr>
      <w:r w:rsidRPr="002F499A">
        <w:rPr>
          <w:sz w:val="28"/>
          <w:szCs w:val="28"/>
        </w:rPr>
        <w:t xml:space="preserve">   Дать возможность  клиентам, ограниченным в родительских правах, использовать все шансы на возвращение ребёнка в кровную семью:</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 xml:space="preserve">-продолжать активную консультационную деятельность по  правовым вопросам;  </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-содействовать в трудоустройстве;</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-повышать педагогическую грамотность родителей, стимулировать желание  поддерживать  контакты с ребёнком, находящимся в учреждении;</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-формировать  у клиента и сотрудников учреждения позицию взаимного сотрудничества, в том числе и через занятия в клубе «МиР».</w:t>
      </w:r>
    </w:p>
    <w:p w:rsidR="004F3BE4" w:rsidRPr="002F499A" w:rsidRDefault="004F3BE4" w:rsidP="004F3BE4">
      <w:pPr>
        <w:spacing w:line="276" w:lineRule="auto"/>
        <w:jc w:val="both"/>
        <w:rPr>
          <w:sz w:val="28"/>
          <w:szCs w:val="28"/>
        </w:rPr>
      </w:pPr>
      <w:r w:rsidRPr="002F499A">
        <w:rPr>
          <w:sz w:val="28"/>
          <w:szCs w:val="28"/>
        </w:rPr>
        <w:t xml:space="preserve">    Основными целями</w:t>
      </w:r>
      <w:r w:rsidR="001A1D71">
        <w:rPr>
          <w:sz w:val="28"/>
          <w:szCs w:val="28"/>
        </w:rPr>
        <w:t xml:space="preserve"> </w:t>
      </w:r>
      <w:r w:rsidRPr="002F499A">
        <w:rPr>
          <w:sz w:val="28"/>
          <w:szCs w:val="28"/>
        </w:rPr>
        <w:t xml:space="preserve"> ГБУ«Кесемской дом-интернат для престарелых и инвалидов</w:t>
      </w:r>
      <w:r w:rsidR="001A1D71">
        <w:rPr>
          <w:sz w:val="28"/>
          <w:szCs w:val="28"/>
        </w:rPr>
        <w:t>»</w:t>
      </w:r>
      <w:r w:rsidRPr="002F499A">
        <w:rPr>
          <w:sz w:val="28"/>
          <w:szCs w:val="28"/>
        </w:rPr>
        <w:t xml:space="preserve"> системы социальной защиты населения Тверской области Весьегонского района </w:t>
      </w:r>
      <w:r w:rsidRPr="002F499A">
        <w:rPr>
          <w:sz w:val="28"/>
          <w:szCs w:val="28"/>
          <w:u w:val="single"/>
        </w:rPr>
        <w:t xml:space="preserve"> являются</w:t>
      </w:r>
      <w:r w:rsidRPr="002F499A">
        <w:rPr>
          <w:sz w:val="28"/>
          <w:szCs w:val="28"/>
        </w:rPr>
        <w:t xml:space="preserve">: </w:t>
      </w:r>
    </w:p>
    <w:p w:rsidR="004F3BE4" w:rsidRPr="002F499A" w:rsidRDefault="004F3BE4" w:rsidP="004F3BE4">
      <w:pPr>
        <w:spacing w:line="276" w:lineRule="auto"/>
        <w:jc w:val="both"/>
        <w:rPr>
          <w:sz w:val="28"/>
          <w:szCs w:val="28"/>
        </w:rPr>
      </w:pPr>
      <w:r w:rsidRPr="002F499A">
        <w:rPr>
          <w:sz w:val="28"/>
          <w:szCs w:val="28"/>
        </w:rPr>
        <w:t xml:space="preserve">     -организация ухода и наблюдения за проживающими лицами, оказание  им медицинской помощи, проведение лечебно-оздоровительных, профилактических, санитарно-гигиенических и противоэпидемических мероприятий;</w:t>
      </w:r>
    </w:p>
    <w:p w:rsidR="004F3BE4" w:rsidRPr="002F499A" w:rsidRDefault="004F3BE4" w:rsidP="004F3BE4">
      <w:pPr>
        <w:spacing w:line="276" w:lineRule="auto"/>
        <w:jc w:val="both"/>
        <w:rPr>
          <w:sz w:val="28"/>
          <w:szCs w:val="28"/>
        </w:rPr>
      </w:pPr>
      <w:r w:rsidRPr="002F499A">
        <w:rPr>
          <w:sz w:val="28"/>
          <w:szCs w:val="28"/>
        </w:rPr>
        <w:t xml:space="preserve">     -материально-бытовое обеспечение престарелых и инвалидов, создание для них благоприятных условий жизни, приближенных к домашним условиям, проведение культурно-массовой работы;</w:t>
      </w:r>
    </w:p>
    <w:p w:rsidR="004F3BE4" w:rsidRPr="002F499A" w:rsidRDefault="004F3BE4" w:rsidP="004F3BE4">
      <w:pPr>
        <w:spacing w:line="276" w:lineRule="auto"/>
        <w:jc w:val="both"/>
        <w:rPr>
          <w:sz w:val="28"/>
          <w:szCs w:val="28"/>
        </w:rPr>
      </w:pPr>
      <w:r w:rsidRPr="002F499A">
        <w:rPr>
          <w:sz w:val="28"/>
          <w:szCs w:val="28"/>
        </w:rPr>
        <w:t xml:space="preserve">      -осуществление мероприятий, направленных на медико-социальную реабилитацию инвалидов с целью восстановления или компенсации утраченных ими способностей к бытовой, социальной, профессиональной деятельности.</w:t>
      </w:r>
    </w:p>
    <w:p w:rsidR="004F3BE4" w:rsidRPr="002F499A" w:rsidRDefault="004F3BE4" w:rsidP="004F3BE4">
      <w:pPr>
        <w:spacing w:line="276" w:lineRule="auto"/>
        <w:jc w:val="both"/>
        <w:rPr>
          <w:sz w:val="28"/>
          <w:szCs w:val="28"/>
        </w:rPr>
      </w:pPr>
    </w:p>
    <w:p w:rsidR="004F3BE4" w:rsidRPr="002F499A" w:rsidRDefault="004F3BE4" w:rsidP="004F3BE4">
      <w:pPr>
        <w:spacing w:line="276" w:lineRule="auto"/>
        <w:jc w:val="both"/>
        <w:rPr>
          <w:sz w:val="28"/>
          <w:szCs w:val="28"/>
        </w:rPr>
      </w:pPr>
      <w:r w:rsidRPr="002F499A">
        <w:rPr>
          <w:sz w:val="28"/>
          <w:szCs w:val="28"/>
        </w:rPr>
        <w:t xml:space="preserve">    По штатному расписанию в интернате 23,5 единицы, работает  21 человек.</w:t>
      </w:r>
    </w:p>
    <w:p w:rsidR="004F3BE4" w:rsidRPr="002F499A" w:rsidRDefault="004F3BE4" w:rsidP="004F3BE4">
      <w:pPr>
        <w:spacing w:line="276" w:lineRule="auto"/>
        <w:jc w:val="both"/>
        <w:rPr>
          <w:sz w:val="28"/>
          <w:szCs w:val="28"/>
        </w:rPr>
      </w:pPr>
      <w:r w:rsidRPr="002F499A">
        <w:rPr>
          <w:sz w:val="28"/>
          <w:szCs w:val="28"/>
        </w:rPr>
        <w:t>Интернат рассчитан на 20 мест.</w:t>
      </w:r>
    </w:p>
    <w:p w:rsidR="004F3BE4" w:rsidRDefault="004F3BE4" w:rsidP="004F3BE4">
      <w:pPr>
        <w:spacing w:line="276" w:lineRule="auto"/>
        <w:jc w:val="both"/>
        <w:rPr>
          <w:sz w:val="28"/>
          <w:szCs w:val="28"/>
        </w:rPr>
      </w:pPr>
      <w:r w:rsidRPr="002F499A">
        <w:rPr>
          <w:sz w:val="28"/>
          <w:szCs w:val="28"/>
        </w:rPr>
        <w:t xml:space="preserve">   При направлении нуждающихся в специализированной медицинской помощи на обследование и лечение в учреждения здравоохранения предоставляется транспорт для поездок  клиентов  к местам лечения в              ЦРБ г. Весьегонск, г.Бежецк г. Тверь.  Оказывается  помощь в определении  группы инвалидности.    </w:t>
      </w:r>
    </w:p>
    <w:p w:rsidR="004F3BE4" w:rsidRDefault="004F3BE4" w:rsidP="004F3BE4">
      <w:pPr>
        <w:jc w:val="center"/>
        <w:rPr>
          <w:u w:val="single"/>
        </w:rPr>
      </w:pPr>
    </w:p>
    <w:p w:rsidR="004F3BE4" w:rsidRDefault="004F3BE4" w:rsidP="004F3BE4">
      <w:pPr>
        <w:jc w:val="center"/>
        <w:rPr>
          <w:b/>
        </w:rPr>
      </w:pPr>
      <w:r w:rsidRPr="002F499A">
        <w:rPr>
          <w:b/>
          <w:u w:val="single"/>
        </w:rPr>
        <w:t>Итоги   работы за 2007-2011 годы</w:t>
      </w:r>
      <w:r w:rsidRPr="002F499A">
        <w:rPr>
          <w:b/>
        </w:rPr>
        <w:t>.</w:t>
      </w:r>
    </w:p>
    <w:p w:rsidR="004F3BE4" w:rsidRPr="002F499A" w:rsidRDefault="004F3BE4" w:rsidP="004F3BE4">
      <w:pPr>
        <w:jc w:val="center"/>
        <w:rPr>
          <w:b/>
        </w:rPr>
      </w:pPr>
    </w:p>
    <w:p w:rsidR="004F3BE4" w:rsidRPr="002F499A" w:rsidRDefault="004F3BE4" w:rsidP="004F3BE4">
      <w:pPr>
        <w:rPr>
          <w:b/>
        </w:rPr>
      </w:pPr>
      <w:r w:rsidRPr="002F499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1492"/>
        <w:gridCol w:w="1507"/>
        <w:gridCol w:w="1432"/>
        <w:gridCol w:w="1411"/>
        <w:gridCol w:w="1477"/>
      </w:tblGrid>
      <w:tr w:rsidR="004F3BE4" w:rsidRPr="00476CD5" w:rsidTr="004F3BE4">
        <w:tc>
          <w:tcPr>
            <w:tcW w:w="1595" w:type="dxa"/>
          </w:tcPr>
          <w:p w:rsidR="004F3BE4" w:rsidRPr="002F499A" w:rsidRDefault="004F3BE4" w:rsidP="004F3BE4">
            <w:pPr>
              <w:rPr>
                <w:b/>
                <w:sz w:val="22"/>
                <w:szCs w:val="22"/>
              </w:rPr>
            </w:pPr>
            <w:r w:rsidRPr="002F499A">
              <w:rPr>
                <w:b/>
                <w:sz w:val="22"/>
                <w:szCs w:val="22"/>
              </w:rPr>
              <w:t xml:space="preserve">Наименование </w:t>
            </w:r>
          </w:p>
          <w:p w:rsidR="004F3BE4" w:rsidRPr="002F499A" w:rsidRDefault="004F3BE4" w:rsidP="004F3BE4">
            <w:pPr>
              <w:rPr>
                <w:b/>
                <w:sz w:val="22"/>
                <w:szCs w:val="22"/>
              </w:rPr>
            </w:pPr>
            <w:r w:rsidRPr="002F499A">
              <w:rPr>
                <w:b/>
                <w:sz w:val="22"/>
                <w:szCs w:val="22"/>
              </w:rPr>
              <w:t xml:space="preserve">Показателей </w:t>
            </w:r>
          </w:p>
        </w:tc>
        <w:tc>
          <w:tcPr>
            <w:tcW w:w="1595" w:type="dxa"/>
          </w:tcPr>
          <w:p w:rsidR="004F3BE4" w:rsidRPr="002F499A" w:rsidRDefault="004F3BE4" w:rsidP="004F3BE4">
            <w:pPr>
              <w:rPr>
                <w:b/>
                <w:sz w:val="22"/>
                <w:szCs w:val="22"/>
              </w:rPr>
            </w:pPr>
            <w:r w:rsidRPr="002F499A">
              <w:rPr>
                <w:b/>
                <w:sz w:val="22"/>
                <w:szCs w:val="22"/>
              </w:rPr>
              <w:t xml:space="preserve">    2007 год</w:t>
            </w:r>
          </w:p>
        </w:tc>
        <w:tc>
          <w:tcPr>
            <w:tcW w:w="1595" w:type="dxa"/>
          </w:tcPr>
          <w:p w:rsidR="004F3BE4" w:rsidRPr="002F499A" w:rsidRDefault="004F3BE4" w:rsidP="004F3BE4">
            <w:pPr>
              <w:rPr>
                <w:b/>
                <w:sz w:val="22"/>
                <w:szCs w:val="22"/>
              </w:rPr>
            </w:pPr>
            <w:r w:rsidRPr="002F499A">
              <w:rPr>
                <w:b/>
                <w:sz w:val="22"/>
                <w:szCs w:val="22"/>
              </w:rPr>
              <w:t xml:space="preserve">      2008 год</w:t>
            </w:r>
          </w:p>
        </w:tc>
        <w:tc>
          <w:tcPr>
            <w:tcW w:w="1595" w:type="dxa"/>
          </w:tcPr>
          <w:p w:rsidR="004F3BE4" w:rsidRPr="002F499A" w:rsidRDefault="004F3BE4" w:rsidP="004F3BE4">
            <w:pPr>
              <w:rPr>
                <w:b/>
                <w:sz w:val="22"/>
                <w:szCs w:val="22"/>
              </w:rPr>
            </w:pPr>
            <w:r w:rsidRPr="002F499A">
              <w:rPr>
                <w:b/>
                <w:sz w:val="22"/>
                <w:szCs w:val="22"/>
              </w:rPr>
              <w:t xml:space="preserve">   2009 год</w:t>
            </w:r>
          </w:p>
        </w:tc>
        <w:tc>
          <w:tcPr>
            <w:tcW w:w="1595" w:type="dxa"/>
          </w:tcPr>
          <w:p w:rsidR="004F3BE4" w:rsidRPr="002F499A" w:rsidRDefault="004F3BE4" w:rsidP="004F3BE4">
            <w:pPr>
              <w:rPr>
                <w:b/>
                <w:sz w:val="22"/>
                <w:szCs w:val="22"/>
              </w:rPr>
            </w:pPr>
            <w:r w:rsidRPr="002F499A">
              <w:rPr>
                <w:b/>
                <w:sz w:val="22"/>
                <w:szCs w:val="22"/>
              </w:rPr>
              <w:t xml:space="preserve"> 2010 год</w:t>
            </w:r>
          </w:p>
        </w:tc>
        <w:tc>
          <w:tcPr>
            <w:tcW w:w="1596" w:type="dxa"/>
          </w:tcPr>
          <w:p w:rsidR="004F3BE4" w:rsidRPr="002F499A" w:rsidRDefault="004F3BE4" w:rsidP="004F3BE4">
            <w:pPr>
              <w:rPr>
                <w:b/>
                <w:sz w:val="22"/>
                <w:szCs w:val="22"/>
              </w:rPr>
            </w:pPr>
            <w:r w:rsidRPr="002F499A">
              <w:rPr>
                <w:b/>
                <w:sz w:val="22"/>
                <w:szCs w:val="22"/>
              </w:rPr>
              <w:t xml:space="preserve">   2011 года.</w:t>
            </w:r>
          </w:p>
        </w:tc>
      </w:tr>
      <w:tr w:rsidR="004F3BE4" w:rsidRPr="00476CD5" w:rsidTr="004F3BE4">
        <w:tc>
          <w:tcPr>
            <w:tcW w:w="1595" w:type="dxa"/>
          </w:tcPr>
          <w:p w:rsidR="004F3BE4" w:rsidRPr="00476CD5" w:rsidRDefault="004F3BE4" w:rsidP="004F3BE4">
            <w:pPr>
              <w:jc w:val="both"/>
            </w:pPr>
            <w:r w:rsidRPr="00476CD5">
              <w:t>Средняя продолжительность жизни</w:t>
            </w:r>
          </w:p>
        </w:tc>
        <w:tc>
          <w:tcPr>
            <w:tcW w:w="1595" w:type="dxa"/>
          </w:tcPr>
          <w:p w:rsidR="004F3BE4" w:rsidRPr="00476CD5" w:rsidRDefault="004F3BE4" w:rsidP="004F3BE4">
            <w:pPr>
              <w:jc w:val="center"/>
            </w:pPr>
            <w:r w:rsidRPr="00476CD5">
              <w:t>Муж-71 г.</w:t>
            </w:r>
          </w:p>
          <w:p w:rsidR="004F3BE4" w:rsidRPr="00476CD5" w:rsidRDefault="004F3BE4" w:rsidP="004F3BE4">
            <w:pPr>
              <w:jc w:val="center"/>
            </w:pPr>
            <w:r w:rsidRPr="00476CD5">
              <w:t>Жен-79г.</w:t>
            </w:r>
          </w:p>
        </w:tc>
        <w:tc>
          <w:tcPr>
            <w:tcW w:w="1595" w:type="dxa"/>
          </w:tcPr>
          <w:p w:rsidR="004F3BE4" w:rsidRPr="00476CD5" w:rsidRDefault="004F3BE4" w:rsidP="004F3BE4">
            <w:pPr>
              <w:jc w:val="center"/>
            </w:pPr>
            <w:r w:rsidRPr="00476CD5">
              <w:t>Муж – 71г.</w:t>
            </w:r>
          </w:p>
          <w:p w:rsidR="004F3BE4" w:rsidRPr="00476CD5" w:rsidRDefault="004F3BE4" w:rsidP="004F3BE4">
            <w:pPr>
              <w:jc w:val="center"/>
            </w:pPr>
            <w:r w:rsidRPr="00476CD5">
              <w:t>Жен - 80г.</w:t>
            </w:r>
          </w:p>
        </w:tc>
        <w:tc>
          <w:tcPr>
            <w:tcW w:w="1595" w:type="dxa"/>
          </w:tcPr>
          <w:p w:rsidR="004F3BE4" w:rsidRPr="00476CD5" w:rsidRDefault="004F3BE4" w:rsidP="004F3BE4">
            <w:pPr>
              <w:jc w:val="center"/>
            </w:pPr>
            <w:r w:rsidRPr="00476CD5">
              <w:t>Муж – 72г.</w:t>
            </w:r>
          </w:p>
          <w:p w:rsidR="004F3BE4" w:rsidRPr="00476CD5" w:rsidRDefault="004F3BE4" w:rsidP="004F3BE4">
            <w:pPr>
              <w:jc w:val="center"/>
            </w:pPr>
            <w:r w:rsidRPr="00476CD5">
              <w:t>Жен. – 81г.</w:t>
            </w:r>
          </w:p>
        </w:tc>
        <w:tc>
          <w:tcPr>
            <w:tcW w:w="1595" w:type="dxa"/>
          </w:tcPr>
          <w:p w:rsidR="004F3BE4" w:rsidRPr="00476CD5" w:rsidRDefault="004F3BE4" w:rsidP="004F3BE4">
            <w:pPr>
              <w:jc w:val="center"/>
            </w:pPr>
            <w:r w:rsidRPr="00476CD5">
              <w:t>Муж. -76 г.</w:t>
            </w:r>
          </w:p>
          <w:p w:rsidR="004F3BE4" w:rsidRPr="00476CD5" w:rsidRDefault="004F3BE4" w:rsidP="004F3BE4">
            <w:pPr>
              <w:jc w:val="center"/>
            </w:pPr>
            <w:r w:rsidRPr="00476CD5">
              <w:t>Жен – 79г.</w:t>
            </w:r>
          </w:p>
        </w:tc>
        <w:tc>
          <w:tcPr>
            <w:tcW w:w="1596" w:type="dxa"/>
          </w:tcPr>
          <w:p w:rsidR="004F3BE4" w:rsidRPr="00476CD5" w:rsidRDefault="004F3BE4" w:rsidP="004F3BE4">
            <w:pPr>
              <w:jc w:val="center"/>
            </w:pPr>
            <w:r w:rsidRPr="00476CD5">
              <w:t>Муж. -77г.</w:t>
            </w:r>
          </w:p>
          <w:p w:rsidR="004F3BE4" w:rsidRPr="00476CD5" w:rsidRDefault="004F3BE4" w:rsidP="004F3BE4">
            <w:pPr>
              <w:jc w:val="center"/>
            </w:pPr>
            <w:r w:rsidRPr="00476CD5">
              <w:t>Жен. -82г.</w:t>
            </w:r>
          </w:p>
        </w:tc>
      </w:tr>
      <w:tr w:rsidR="004F3BE4" w:rsidRPr="00476CD5" w:rsidTr="004F3BE4">
        <w:tc>
          <w:tcPr>
            <w:tcW w:w="1595" w:type="dxa"/>
          </w:tcPr>
          <w:p w:rsidR="004F3BE4" w:rsidRPr="00476CD5" w:rsidRDefault="004F3BE4" w:rsidP="004F3BE4">
            <w:pPr>
              <w:jc w:val="both"/>
            </w:pPr>
            <w:r w:rsidRPr="00476CD5">
              <w:t xml:space="preserve">Интенсивность использования  коечного фонда </w:t>
            </w:r>
          </w:p>
        </w:tc>
        <w:tc>
          <w:tcPr>
            <w:tcW w:w="1595" w:type="dxa"/>
          </w:tcPr>
          <w:p w:rsidR="004F3BE4" w:rsidRPr="00476CD5" w:rsidRDefault="004F3BE4" w:rsidP="004F3BE4">
            <w:pPr>
              <w:jc w:val="center"/>
            </w:pPr>
            <w:r w:rsidRPr="00476CD5">
              <w:t>6267к/дн. или 89,5%</w:t>
            </w:r>
          </w:p>
        </w:tc>
        <w:tc>
          <w:tcPr>
            <w:tcW w:w="1595" w:type="dxa"/>
          </w:tcPr>
          <w:p w:rsidR="004F3BE4" w:rsidRPr="00476CD5" w:rsidRDefault="004F3BE4" w:rsidP="004F3BE4">
            <w:pPr>
              <w:jc w:val="center"/>
            </w:pPr>
            <w:r w:rsidRPr="00476CD5">
              <w:t>70016к/дн или 101,7%</w:t>
            </w:r>
          </w:p>
        </w:tc>
        <w:tc>
          <w:tcPr>
            <w:tcW w:w="1595" w:type="dxa"/>
          </w:tcPr>
          <w:p w:rsidR="004F3BE4" w:rsidRPr="00476CD5" w:rsidRDefault="004F3BE4" w:rsidP="004F3BE4">
            <w:pPr>
              <w:jc w:val="center"/>
            </w:pPr>
            <w:r w:rsidRPr="00476CD5">
              <w:t>7199 к/дн. или 102,8%</w:t>
            </w:r>
          </w:p>
        </w:tc>
        <w:tc>
          <w:tcPr>
            <w:tcW w:w="1595" w:type="dxa"/>
          </w:tcPr>
          <w:p w:rsidR="004F3BE4" w:rsidRPr="00476CD5" w:rsidRDefault="004F3BE4" w:rsidP="004F3BE4">
            <w:pPr>
              <w:jc w:val="center"/>
            </w:pPr>
            <w:r w:rsidRPr="00476CD5">
              <w:t>6929 к/дн или 99%</w:t>
            </w:r>
          </w:p>
        </w:tc>
        <w:tc>
          <w:tcPr>
            <w:tcW w:w="1596" w:type="dxa"/>
          </w:tcPr>
          <w:p w:rsidR="004F3BE4" w:rsidRPr="00476CD5" w:rsidRDefault="004F3BE4" w:rsidP="004F3BE4">
            <w:pPr>
              <w:jc w:val="center"/>
            </w:pPr>
            <w:r w:rsidRPr="00476CD5">
              <w:t>6747к/дн</w:t>
            </w:r>
          </w:p>
          <w:p w:rsidR="004F3BE4" w:rsidRPr="00476CD5" w:rsidRDefault="004F3BE4" w:rsidP="004F3BE4">
            <w:pPr>
              <w:jc w:val="center"/>
            </w:pPr>
            <w:r w:rsidRPr="00476CD5">
              <w:t>или 92,3%</w:t>
            </w:r>
          </w:p>
        </w:tc>
      </w:tr>
      <w:tr w:rsidR="004F3BE4" w:rsidRPr="00476CD5" w:rsidTr="004F3BE4">
        <w:tc>
          <w:tcPr>
            <w:tcW w:w="1595" w:type="dxa"/>
          </w:tcPr>
          <w:p w:rsidR="004F3BE4" w:rsidRPr="00476CD5" w:rsidRDefault="004F3BE4" w:rsidP="004F3BE4">
            <w:pPr>
              <w:jc w:val="both"/>
            </w:pPr>
            <w:r w:rsidRPr="00476CD5">
              <w:t>Количество проживающих, получивших травмы</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6" w:type="dxa"/>
          </w:tcPr>
          <w:p w:rsidR="004F3BE4" w:rsidRPr="00476CD5" w:rsidRDefault="004F3BE4" w:rsidP="004F3BE4">
            <w:pPr>
              <w:jc w:val="center"/>
            </w:pPr>
            <w:r w:rsidRPr="00476CD5">
              <w:t>0</w:t>
            </w:r>
          </w:p>
        </w:tc>
      </w:tr>
      <w:tr w:rsidR="004F3BE4" w:rsidRPr="00476CD5" w:rsidTr="004F3BE4">
        <w:tc>
          <w:tcPr>
            <w:tcW w:w="1595" w:type="dxa"/>
          </w:tcPr>
          <w:p w:rsidR="004F3BE4" w:rsidRPr="00476CD5" w:rsidRDefault="004F3BE4" w:rsidP="004F3BE4">
            <w:pPr>
              <w:jc w:val="both"/>
            </w:pPr>
            <w:r w:rsidRPr="00476CD5">
              <w:t xml:space="preserve">Выявленные острые кишечные инфекции </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6" w:type="dxa"/>
          </w:tcPr>
          <w:p w:rsidR="004F3BE4" w:rsidRPr="00476CD5" w:rsidRDefault="004F3BE4" w:rsidP="004F3BE4">
            <w:pPr>
              <w:jc w:val="center"/>
            </w:pPr>
            <w:r w:rsidRPr="00476CD5">
              <w:t>0</w:t>
            </w:r>
          </w:p>
        </w:tc>
      </w:tr>
      <w:tr w:rsidR="004F3BE4" w:rsidRPr="00476CD5" w:rsidTr="004F3BE4">
        <w:tc>
          <w:tcPr>
            <w:tcW w:w="1595" w:type="dxa"/>
          </w:tcPr>
          <w:p w:rsidR="004F3BE4" w:rsidRPr="00476CD5" w:rsidRDefault="004F3BE4" w:rsidP="004F3BE4">
            <w:pPr>
              <w:jc w:val="both"/>
            </w:pPr>
            <w:r w:rsidRPr="00476CD5">
              <w:t>Стоимость койко-места –плановая</w:t>
            </w:r>
          </w:p>
          <w:p w:rsidR="004F3BE4" w:rsidRPr="00476CD5" w:rsidRDefault="004F3BE4" w:rsidP="004F3BE4">
            <w:pPr>
              <w:jc w:val="both"/>
            </w:pPr>
            <w:r w:rsidRPr="00476CD5">
              <w:t xml:space="preserve">           -фактическая</w:t>
            </w:r>
          </w:p>
        </w:tc>
        <w:tc>
          <w:tcPr>
            <w:tcW w:w="1595" w:type="dxa"/>
          </w:tcPr>
          <w:p w:rsidR="004F3BE4" w:rsidRPr="00476CD5" w:rsidRDefault="004F3BE4" w:rsidP="004F3BE4">
            <w:pPr>
              <w:jc w:val="center"/>
            </w:pPr>
          </w:p>
          <w:p w:rsidR="004F3BE4" w:rsidRPr="00476CD5" w:rsidRDefault="004F3BE4" w:rsidP="004F3BE4">
            <w:pPr>
              <w:jc w:val="center"/>
            </w:pPr>
            <w:r w:rsidRPr="00476CD5">
              <w:t>385,46</w:t>
            </w:r>
          </w:p>
          <w:p w:rsidR="004F3BE4" w:rsidRPr="00476CD5" w:rsidRDefault="004F3BE4" w:rsidP="004F3BE4">
            <w:pPr>
              <w:jc w:val="center"/>
            </w:pPr>
            <w:r w:rsidRPr="00476CD5">
              <w:t>430,54</w:t>
            </w:r>
          </w:p>
        </w:tc>
        <w:tc>
          <w:tcPr>
            <w:tcW w:w="1595" w:type="dxa"/>
          </w:tcPr>
          <w:p w:rsidR="004F3BE4" w:rsidRPr="00476CD5" w:rsidRDefault="004F3BE4" w:rsidP="004F3BE4">
            <w:pPr>
              <w:jc w:val="center"/>
            </w:pPr>
          </w:p>
          <w:p w:rsidR="004F3BE4" w:rsidRPr="00476CD5" w:rsidRDefault="004F3BE4" w:rsidP="004F3BE4">
            <w:pPr>
              <w:jc w:val="center"/>
            </w:pPr>
            <w:r w:rsidRPr="00476CD5">
              <w:t>421,50</w:t>
            </w:r>
          </w:p>
          <w:p w:rsidR="004F3BE4" w:rsidRPr="00476CD5" w:rsidRDefault="004F3BE4" w:rsidP="004F3BE4">
            <w:pPr>
              <w:jc w:val="center"/>
            </w:pPr>
            <w:r w:rsidRPr="00476CD5">
              <w:t>414,63</w:t>
            </w:r>
          </w:p>
        </w:tc>
        <w:tc>
          <w:tcPr>
            <w:tcW w:w="1595" w:type="dxa"/>
          </w:tcPr>
          <w:p w:rsidR="004F3BE4" w:rsidRPr="00476CD5" w:rsidRDefault="004F3BE4" w:rsidP="004F3BE4">
            <w:pPr>
              <w:jc w:val="center"/>
            </w:pPr>
          </w:p>
          <w:p w:rsidR="004F3BE4" w:rsidRPr="00476CD5" w:rsidRDefault="004F3BE4" w:rsidP="004F3BE4">
            <w:pPr>
              <w:jc w:val="center"/>
            </w:pPr>
            <w:r w:rsidRPr="00476CD5">
              <w:t>513,99</w:t>
            </w:r>
          </w:p>
          <w:p w:rsidR="004F3BE4" w:rsidRPr="00476CD5" w:rsidRDefault="004F3BE4" w:rsidP="004F3BE4">
            <w:pPr>
              <w:jc w:val="center"/>
            </w:pPr>
            <w:r w:rsidRPr="00476CD5">
              <w:t>499,78</w:t>
            </w:r>
          </w:p>
        </w:tc>
        <w:tc>
          <w:tcPr>
            <w:tcW w:w="1595" w:type="dxa"/>
          </w:tcPr>
          <w:p w:rsidR="004F3BE4" w:rsidRPr="00476CD5" w:rsidRDefault="004F3BE4" w:rsidP="004F3BE4">
            <w:pPr>
              <w:jc w:val="center"/>
            </w:pPr>
          </w:p>
          <w:p w:rsidR="004F3BE4" w:rsidRPr="00476CD5" w:rsidRDefault="004F3BE4" w:rsidP="004F3BE4">
            <w:pPr>
              <w:jc w:val="center"/>
            </w:pPr>
            <w:r w:rsidRPr="00476CD5">
              <w:t>603,40</w:t>
            </w:r>
          </w:p>
          <w:p w:rsidR="004F3BE4" w:rsidRPr="00476CD5" w:rsidRDefault="004F3BE4" w:rsidP="004F3BE4">
            <w:pPr>
              <w:jc w:val="center"/>
            </w:pPr>
            <w:r w:rsidRPr="00476CD5">
              <w:t>628,7</w:t>
            </w:r>
          </w:p>
        </w:tc>
        <w:tc>
          <w:tcPr>
            <w:tcW w:w="1596" w:type="dxa"/>
          </w:tcPr>
          <w:p w:rsidR="004F3BE4" w:rsidRPr="00476CD5" w:rsidRDefault="004F3BE4" w:rsidP="004F3BE4">
            <w:pPr>
              <w:jc w:val="center"/>
            </w:pPr>
          </w:p>
          <w:p w:rsidR="004F3BE4" w:rsidRPr="00476CD5" w:rsidRDefault="004F3BE4" w:rsidP="004F3BE4">
            <w:pPr>
              <w:jc w:val="center"/>
            </w:pPr>
            <w:r w:rsidRPr="00476CD5">
              <w:t>675,3</w:t>
            </w:r>
          </w:p>
          <w:p w:rsidR="004F3BE4" w:rsidRPr="00476CD5" w:rsidRDefault="004F3BE4" w:rsidP="004F3BE4">
            <w:pPr>
              <w:jc w:val="center"/>
            </w:pPr>
            <w:r w:rsidRPr="00476CD5">
              <w:t>700,6</w:t>
            </w:r>
          </w:p>
        </w:tc>
      </w:tr>
    </w:tbl>
    <w:p w:rsidR="004F3BE4" w:rsidRPr="002F499A" w:rsidRDefault="004F3BE4" w:rsidP="004F3BE4">
      <w:pPr>
        <w:rPr>
          <w:b/>
        </w:rPr>
      </w:pPr>
    </w:p>
    <w:p w:rsidR="004F3BE4" w:rsidRDefault="004F3BE4" w:rsidP="004F3BE4">
      <w:pPr>
        <w:spacing w:line="276" w:lineRule="auto"/>
        <w:jc w:val="both"/>
        <w:rPr>
          <w:sz w:val="28"/>
          <w:szCs w:val="28"/>
        </w:rPr>
      </w:pPr>
    </w:p>
    <w:p w:rsidR="004F3BE4" w:rsidRDefault="004F3BE4" w:rsidP="004F3BE4">
      <w:r>
        <w:t xml:space="preserve"> </w:t>
      </w:r>
    </w:p>
    <w:p w:rsidR="004F3BE4" w:rsidRPr="002F499A" w:rsidRDefault="004F3BE4" w:rsidP="004F3BE4">
      <w:pPr>
        <w:rPr>
          <w:sz w:val="28"/>
          <w:szCs w:val="28"/>
        </w:rPr>
      </w:pPr>
      <w:r w:rsidRPr="002F499A">
        <w:rPr>
          <w:sz w:val="28"/>
          <w:szCs w:val="28"/>
        </w:rPr>
        <w:t xml:space="preserve">  С  пожилыми гражданами и инвалидами в соответствии с планом работы   проводятся и </w:t>
      </w:r>
      <w:r w:rsidRPr="002F499A">
        <w:rPr>
          <w:sz w:val="28"/>
          <w:szCs w:val="28"/>
          <w:u w:val="single"/>
        </w:rPr>
        <w:t>культурно</w:t>
      </w:r>
      <w:r>
        <w:rPr>
          <w:sz w:val="28"/>
          <w:szCs w:val="28"/>
          <w:u w:val="single"/>
        </w:rPr>
        <w:t xml:space="preserve"> </w:t>
      </w:r>
      <w:r w:rsidRPr="002F499A">
        <w:rPr>
          <w:sz w:val="28"/>
          <w:szCs w:val="28"/>
          <w:u w:val="single"/>
        </w:rPr>
        <w:t>-</w:t>
      </w:r>
      <w:r>
        <w:rPr>
          <w:sz w:val="28"/>
          <w:szCs w:val="28"/>
          <w:u w:val="single"/>
        </w:rPr>
        <w:t xml:space="preserve"> </w:t>
      </w:r>
      <w:r w:rsidRPr="002F499A">
        <w:rPr>
          <w:sz w:val="28"/>
          <w:szCs w:val="28"/>
          <w:u w:val="single"/>
        </w:rPr>
        <w:t xml:space="preserve">досуговые </w:t>
      </w:r>
      <w:r>
        <w:rPr>
          <w:sz w:val="28"/>
          <w:szCs w:val="28"/>
          <w:u w:val="single"/>
        </w:rPr>
        <w:t xml:space="preserve"> </w:t>
      </w:r>
      <w:r w:rsidRPr="002F499A">
        <w:rPr>
          <w:sz w:val="28"/>
          <w:szCs w:val="28"/>
          <w:u w:val="single"/>
        </w:rPr>
        <w:t>мероприятия</w:t>
      </w:r>
      <w:r w:rsidRPr="002F499A">
        <w:rPr>
          <w:sz w:val="28"/>
          <w:szCs w:val="28"/>
        </w:rPr>
        <w:t>.</w:t>
      </w:r>
    </w:p>
    <w:p w:rsidR="004F3BE4" w:rsidRPr="002F499A" w:rsidRDefault="004F3BE4" w:rsidP="004F3BE4">
      <w:pPr>
        <w:rPr>
          <w:sz w:val="28"/>
          <w:szCs w:val="28"/>
        </w:rPr>
      </w:pPr>
      <w:r w:rsidRPr="002F499A">
        <w:rPr>
          <w:sz w:val="28"/>
          <w:szCs w:val="28"/>
        </w:rPr>
        <w:t xml:space="preserve">   </w:t>
      </w:r>
    </w:p>
    <w:p w:rsidR="004F3BE4" w:rsidRDefault="004F3BE4" w:rsidP="004F3BE4">
      <w:pPr>
        <w:spacing w:line="276" w:lineRule="auto"/>
        <w:jc w:val="both"/>
        <w:rPr>
          <w:sz w:val="28"/>
          <w:szCs w:val="28"/>
        </w:rPr>
      </w:pPr>
      <w:r w:rsidRPr="002F499A">
        <w:rPr>
          <w:sz w:val="28"/>
          <w:szCs w:val="28"/>
        </w:rPr>
        <w:t xml:space="preserve">   В 2011 году учреждения социальной защиты Весьегонского района освоили 188,4 млн руб. в том числе через ТОСЗН-164 млн.руб, в КЦСОН-13.2млн.руб., в приюте-8.0.млн.руб., в ДИПИ 3,2лн.руб.</w:t>
      </w:r>
    </w:p>
    <w:p w:rsidR="004F3BE4" w:rsidRPr="002F499A" w:rsidRDefault="004F3BE4" w:rsidP="004F3BE4">
      <w:pPr>
        <w:spacing w:line="276" w:lineRule="auto"/>
        <w:jc w:val="both"/>
        <w:rPr>
          <w:sz w:val="28"/>
          <w:szCs w:val="28"/>
        </w:rPr>
      </w:pPr>
    </w:p>
    <w:p w:rsidR="004F3BE4" w:rsidRPr="00765CB3" w:rsidRDefault="004F3BE4" w:rsidP="004F3BE4">
      <w:pPr>
        <w:jc w:val="center"/>
        <w:rPr>
          <w:b/>
          <w:sz w:val="22"/>
          <w:szCs w:val="22"/>
        </w:rPr>
      </w:pPr>
      <w:r w:rsidRPr="00765CB3">
        <w:rPr>
          <w:b/>
          <w:sz w:val="22"/>
          <w:szCs w:val="22"/>
        </w:rPr>
        <w:t>Всеми учреждения</w:t>
      </w:r>
      <w:r>
        <w:rPr>
          <w:b/>
          <w:sz w:val="22"/>
          <w:szCs w:val="22"/>
        </w:rPr>
        <w:t>ми предпринимаются меры по повыш</w:t>
      </w:r>
      <w:r w:rsidRPr="00765CB3">
        <w:rPr>
          <w:b/>
          <w:sz w:val="22"/>
          <w:szCs w:val="22"/>
        </w:rPr>
        <w:t>ению эффективности расходования бюджетных средства</w:t>
      </w:r>
    </w:p>
    <w:p w:rsidR="004F3BE4" w:rsidRDefault="004F3BE4" w:rsidP="004F3BE4">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F3BE4" w:rsidRPr="00765CB3" w:rsidTr="004F3BE4">
        <w:tc>
          <w:tcPr>
            <w:tcW w:w="4785" w:type="dxa"/>
          </w:tcPr>
          <w:p w:rsidR="004F3BE4" w:rsidRPr="00765CB3" w:rsidRDefault="004F3BE4" w:rsidP="004F3BE4">
            <w:pPr>
              <w:spacing w:line="360" w:lineRule="auto"/>
              <w:jc w:val="center"/>
              <w:rPr>
                <w:b/>
                <w:sz w:val="22"/>
                <w:szCs w:val="22"/>
              </w:rPr>
            </w:pPr>
            <w:r w:rsidRPr="00765CB3">
              <w:rPr>
                <w:b/>
                <w:sz w:val="22"/>
                <w:szCs w:val="22"/>
              </w:rPr>
              <w:t>Принятые меры</w:t>
            </w:r>
          </w:p>
        </w:tc>
        <w:tc>
          <w:tcPr>
            <w:tcW w:w="4786" w:type="dxa"/>
          </w:tcPr>
          <w:p w:rsidR="004F3BE4" w:rsidRPr="00765CB3" w:rsidRDefault="004F3BE4" w:rsidP="004F3BE4">
            <w:pPr>
              <w:spacing w:line="360" w:lineRule="auto"/>
              <w:jc w:val="center"/>
              <w:rPr>
                <w:b/>
                <w:sz w:val="22"/>
                <w:szCs w:val="22"/>
              </w:rPr>
            </w:pPr>
            <w:r w:rsidRPr="00765CB3">
              <w:rPr>
                <w:b/>
                <w:sz w:val="22"/>
                <w:szCs w:val="22"/>
              </w:rPr>
              <w:t>Результаты принятых мер</w:t>
            </w:r>
          </w:p>
        </w:tc>
      </w:tr>
      <w:tr w:rsidR="004F3BE4" w:rsidRPr="00765CB3" w:rsidTr="004F3BE4">
        <w:tc>
          <w:tcPr>
            <w:tcW w:w="4785" w:type="dxa"/>
          </w:tcPr>
          <w:p w:rsidR="004F3BE4" w:rsidRPr="002F499A" w:rsidRDefault="004F3BE4" w:rsidP="004F3BE4">
            <w:pPr>
              <w:spacing w:line="360" w:lineRule="auto"/>
            </w:pPr>
            <w:r w:rsidRPr="002F499A">
              <w:t>1.</w:t>
            </w:r>
            <w:r>
              <w:t xml:space="preserve"> </w:t>
            </w:r>
            <w:r w:rsidRPr="002F499A">
              <w:t>Повышение доли закупок на конкурсной основе и методом котировок</w:t>
            </w:r>
          </w:p>
        </w:tc>
        <w:tc>
          <w:tcPr>
            <w:tcW w:w="4786" w:type="dxa"/>
          </w:tcPr>
          <w:p w:rsidR="004F3BE4" w:rsidRPr="002F499A" w:rsidRDefault="004F3BE4" w:rsidP="004F3BE4">
            <w:pPr>
              <w:spacing w:line="360" w:lineRule="auto"/>
            </w:pPr>
            <w:r w:rsidRPr="002F499A">
              <w:t>1.</w:t>
            </w:r>
            <w:r>
              <w:t xml:space="preserve"> </w:t>
            </w:r>
            <w:r w:rsidRPr="002F499A">
              <w:t>Экономия бюджетных средств, своевременное и качественное выполнение работ, оказание бюджетных услуг.</w:t>
            </w:r>
          </w:p>
        </w:tc>
      </w:tr>
      <w:tr w:rsidR="004F3BE4" w:rsidRPr="00765CB3" w:rsidTr="004F3BE4">
        <w:tc>
          <w:tcPr>
            <w:tcW w:w="4785" w:type="dxa"/>
          </w:tcPr>
          <w:p w:rsidR="004F3BE4" w:rsidRPr="002F499A" w:rsidRDefault="004F3BE4" w:rsidP="004F3BE4">
            <w:pPr>
              <w:spacing w:line="360" w:lineRule="auto"/>
            </w:pPr>
            <w:r w:rsidRPr="002F499A">
              <w:t>2.</w:t>
            </w:r>
            <w:r>
              <w:t xml:space="preserve"> </w:t>
            </w:r>
            <w:r w:rsidRPr="002F499A">
              <w:t>Своевременные расчеты по обязательствам.</w:t>
            </w:r>
          </w:p>
        </w:tc>
        <w:tc>
          <w:tcPr>
            <w:tcW w:w="4786" w:type="dxa"/>
          </w:tcPr>
          <w:p w:rsidR="004F3BE4" w:rsidRPr="002F499A" w:rsidRDefault="004F3BE4" w:rsidP="004F3BE4">
            <w:pPr>
              <w:spacing w:line="360" w:lineRule="auto"/>
            </w:pPr>
            <w:r w:rsidRPr="002F499A">
              <w:t>1. Отсутствие просроченной задолженности.</w:t>
            </w:r>
          </w:p>
        </w:tc>
      </w:tr>
      <w:tr w:rsidR="004F3BE4" w:rsidRPr="00765CB3" w:rsidTr="004F3BE4">
        <w:tc>
          <w:tcPr>
            <w:tcW w:w="4785" w:type="dxa"/>
          </w:tcPr>
          <w:p w:rsidR="004F3BE4" w:rsidRPr="002F499A" w:rsidRDefault="004F3BE4" w:rsidP="004F3BE4">
            <w:pPr>
              <w:spacing w:line="360" w:lineRule="auto"/>
            </w:pPr>
            <w:r w:rsidRPr="002F499A">
              <w:t>3.</w:t>
            </w:r>
            <w:r>
              <w:t xml:space="preserve"> </w:t>
            </w:r>
            <w:r w:rsidRPr="002F499A">
              <w:t>Контроль за достоверностью сведений на право получение пособий.</w:t>
            </w:r>
          </w:p>
        </w:tc>
        <w:tc>
          <w:tcPr>
            <w:tcW w:w="4786" w:type="dxa"/>
          </w:tcPr>
          <w:p w:rsidR="004F3BE4" w:rsidRPr="002F499A" w:rsidRDefault="004F3BE4" w:rsidP="004F3BE4">
            <w:pPr>
              <w:spacing w:line="360" w:lineRule="auto"/>
            </w:pPr>
            <w:r w:rsidRPr="002F499A">
              <w:t>2.</w:t>
            </w:r>
            <w:r>
              <w:t xml:space="preserve"> </w:t>
            </w:r>
            <w:r w:rsidRPr="002F499A">
              <w:t>Отказ в  назначении пособий.</w:t>
            </w:r>
          </w:p>
        </w:tc>
      </w:tr>
      <w:tr w:rsidR="004F3BE4" w:rsidRPr="00765CB3" w:rsidTr="004F3BE4">
        <w:tc>
          <w:tcPr>
            <w:tcW w:w="4785" w:type="dxa"/>
          </w:tcPr>
          <w:p w:rsidR="004F3BE4" w:rsidRPr="002F499A" w:rsidRDefault="004F3BE4" w:rsidP="004F3BE4">
            <w:pPr>
              <w:spacing w:line="360" w:lineRule="auto"/>
            </w:pPr>
            <w:r w:rsidRPr="002F499A">
              <w:t>4.</w:t>
            </w:r>
            <w:r>
              <w:t xml:space="preserve"> </w:t>
            </w:r>
            <w:r w:rsidRPr="002F499A">
              <w:t>Проведение сверки расчетов с предприятиями.</w:t>
            </w:r>
          </w:p>
        </w:tc>
        <w:tc>
          <w:tcPr>
            <w:tcW w:w="4786" w:type="dxa"/>
          </w:tcPr>
          <w:p w:rsidR="004F3BE4" w:rsidRPr="002F499A" w:rsidRDefault="004F3BE4" w:rsidP="004F3BE4">
            <w:pPr>
              <w:spacing w:line="360" w:lineRule="auto"/>
            </w:pPr>
            <w:r w:rsidRPr="002F499A">
              <w:t>4.</w:t>
            </w:r>
            <w:r>
              <w:t xml:space="preserve"> </w:t>
            </w:r>
            <w:r w:rsidRPr="002F499A">
              <w:t>Остатки денежных средств соответствуют  Д и К задолженности по бухгалтерской отчетности ТОСЗН</w:t>
            </w:r>
          </w:p>
        </w:tc>
      </w:tr>
    </w:tbl>
    <w:p w:rsidR="004F3BE4" w:rsidRPr="002F499A" w:rsidRDefault="004F3BE4" w:rsidP="004F3BE4">
      <w:pPr>
        <w:spacing w:line="276" w:lineRule="auto"/>
        <w:jc w:val="both"/>
        <w:rPr>
          <w:sz w:val="28"/>
          <w:szCs w:val="28"/>
        </w:rPr>
      </w:pPr>
    </w:p>
    <w:p w:rsidR="004F3BE4" w:rsidRPr="002F499A" w:rsidRDefault="004F3BE4" w:rsidP="004F3BE4">
      <w:pPr>
        <w:spacing w:before="100" w:beforeAutospacing="1" w:after="100" w:afterAutospacing="1" w:line="360" w:lineRule="auto"/>
        <w:ind w:left="283" w:right="737" w:firstLine="709"/>
        <w:rPr>
          <w:rFonts w:eastAsia="Microsoft YaHei"/>
          <w:b/>
          <w:u w:val="single"/>
        </w:rPr>
      </w:pPr>
      <w:r>
        <w:rPr>
          <w:rFonts w:eastAsia="Microsoft YaHei"/>
          <w:b/>
        </w:rPr>
        <w:t xml:space="preserve">                                        </w:t>
      </w:r>
      <w:r w:rsidRPr="002F499A">
        <w:rPr>
          <w:rFonts w:eastAsia="Microsoft YaHei"/>
          <w:b/>
          <w:u w:val="single"/>
        </w:rPr>
        <w:t>Задачи  на 2012 год</w:t>
      </w:r>
      <w:r>
        <w:rPr>
          <w:rFonts w:eastAsia="Microsoft YaHei"/>
          <w:b/>
          <w:u w:val="single"/>
        </w:rPr>
        <w:t>.</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Основными задачами  всех служб социальной защиты населения Весьегонского района являются.</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1. Совершенствование адресных программ и механизма предоставления мер социальной поддержки льготным категориям граждан.</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2. Повышение качества предоставляемых государственных услуг и обеспечение комплексной безопасности учреждения систем социальной защиты населения.</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3. Профилактика семейного неблагополучия и обеспечение семейного устройства детей-сирот и детей, оставшихся без попечения родителей.  </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4. В рамках реализации Указа Президента Российской Федерации от 7 мая 2008 года № 741 «Об обеспечении жильем ветеранов Великой Отечественной войны 1941-1945 годов», обеспечить улучшение жилищных условий ветеранам, вставшим на учет после 1 марта 2005 года.</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5. Совместно с  администрацией Весьегонского района организовать работу профильных палаточных лагерей для детей из семей, находящихся  в трудной жизненной ситуации.</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6. Обеспечить максимальный охват детей из семей, находящихся в трудной жизненной ситуации, различными формами летнего отдыха.</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7. Совместно с министерством здравоохранения обеспечить круглогодичное оздоровление детей, нуждающихся в санаторно-курортном лечении.</w:t>
      </w:r>
    </w:p>
    <w:p w:rsidR="004F3BE4" w:rsidRDefault="004F3BE4" w:rsidP="004F3BE4">
      <w:pPr>
        <w:spacing w:line="276" w:lineRule="auto"/>
        <w:jc w:val="both"/>
        <w:rPr>
          <w:rFonts w:eastAsia="Microsoft YaHei"/>
          <w:sz w:val="28"/>
          <w:szCs w:val="28"/>
        </w:rPr>
      </w:pPr>
      <w:r w:rsidRPr="002F499A">
        <w:rPr>
          <w:rFonts w:eastAsia="Microsoft YaHei"/>
          <w:sz w:val="28"/>
          <w:szCs w:val="28"/>
        </w:rPr>
        <w:t xml:space="preserve">              8. Прове</w:t>
      </w:r>
      <w:r w:rsidRPr="002F499A">
        <w:rPr>
          <w:rFonts w:eastAsia="Microsoft YaHei"/>
          <w:sz w:val="28"/>
          <w:szCs w:val="28"/>
          <w:lang w:val="en-US"/>
        </w:rPr>
        <w:t>c</w:t>
      </w:r>
      <w:r w:rsidRPr="002F499A">
        <w:rPr>
          <w:rFonts w:eastAsia="Microsoft YaHei"/>
          <w:sz w:val="28"/>
          <w:szCs w:val="28"/>
        </w:rPr>
        <w:t>ти в 2012 году все необходимые мероприятия по подготовке учреждений к работе в осеннее - зимний период 2012-2013 г.</w:t>
      </w: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Pr="00476CD5" w:rsidRDefault="004F3BE4" w:rsidP="004F3BE4">
      <w:pPr>
        <w:pStyle w:val="a3"/>
        <w:rPr>
          <w:rFonts w:ascii="Times New Roman" w:hAnsi="Times New Roman"/>
        </w:rPr>
      </w:pPr>
      <w:r w:rsidRPr="00476CD5">
        <w:rPr>
          <w:rFonts w:ascii="Times New Roman" w:hAnsi="Times New Roman"/>
        </w:rPr>
        <w:t xml:space="preserve">Начальник ТОСЗН Весьегонского района                                    </w:t>
      </w:r>
    </w:p>
    <w:p w:rsidR="004F3BE4" w:rsidRPr="00677B53" w:rsidRDefault="004F3BE4" w:rsidP="004F3BE4">
      <w:pPr>
        <w:jc w:val="both"/>
      </w:pPr>
      <w:r>
        <w:t xml:space="preserve">Тверской области                                           </w:t>
      </w:r>
      <w:r>
        <w:softHyphen/>
      </w:r>
      <w:r>
        <w:softHyphen/>
      </w:r>
      <w:r>
        <w:softHyphen/>
      </w:r>
      <w:r>
        <w:softHyphen/>
      </w:r>
      <w:r>
        <w:softHyphen/>
        <w:t>_______________</w:t>
      </w:r>
      <w:r>
        <w:softHyphen/>
      </w:r>
      <w:r>
        <w:softHyphen/>
      </w:r>
      <w:r>
        <w:softHyphen/>
        <w:t>_______</w:t>
      </w:r>
      <w:r w:rsidRPr="002A7296">
        <w:t xml:space="preserve"> </w:t>
      </w:r>
      <w:r w:rsidRPr="00476CD5">
        <w:t>И.В.Макарова</w:t>
      </w:r>
    </w:p>
    <w:p w:rsidR="004F3BE4" w:rsidRPr="00677B53" w:rsidRDefault="004F3BE4" w:rsidP="004F3BE4">
      <w:pPr>
        <w:jc w:val="both"/>
      </w:pPr>
    </w:p>
    <w:p w:rsidR="004F3BE4" w:rsidRPr="002F499A" w:rsidRDefault="004F3BE4" w:rsidP="004F3BE4">
      <w:pPr>
        <w:spacing w:line="276" w:lineRule="auto"/>
        <w:jc w:val="both"/>
        <w:rPr>
          <w:sz w:val="28"/>
          <w:szCs w:val="28"/>
        </w:rPr>
      </w:pPr>
    </w:p>
    <w:p w:rsidR="004F3BE4" w:rsidRPr="002F499A" w:rsidRDefault="004F3BE4" w:rsidP="004F3BE4">
      <w:pPr>
        <w:spacing w:line="276" w:lineRule="auto"/>
        <w:jc w:val="both"/>
        <w:rPr>
          <w:sz w:val="28"/>
          <w:szCs w:val="28"/>
        </w:rPr>
      </w:pPr>
    </w:p>
    <w:p w:rsidR="001F0526" w:rsidRDefault="001F0526"/>
    <w:sectPr w:rsidR="001F0526" w:rsidSect="004F3BE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3BE4"/>
    <w:rsid w:val="00001A84"/>
    <w:rsid w:val="00002EB6"/>
    <w:rsid w:val="00003A51"/>
    <w:rsid w:val="0000470C"/>
    <w:rsid w:val="000056D6"/>
    <w:rsid w:val="00005D64"/>
    <w:rsid w:val="00007158"/>
    <w:rsid w:val="00007FE8"/>
    <w:rsid w:val="000104CA"/>
    <w:rsid w:val="00012526"/>
    <w:rsid w:val="00013A96"/>
    <w:rsid w:val="00013CCE"/>
    <w:rsid w:val="000141DB"/>
    <w:rsid w:val="00017F12"/>
    <w:rsid w:val="000218E7"/>
    <w:rsid w:val="00022593"/>
    <w:rsid w:val="000249D0"/>
    <w:rsid w:val="000259D0"/>
    <w:rsid w:val="00025CA8"/>
    <w:rsid w:val="00026613"/>
    <w:rsid w:val="00033432"/>
    <w:rsid w:val="00034989"/>
    <w:rsid w:val="00036B66"/>
    <w:rsid w:val="00037BD6"/>
    <w:rsid w:val="000422E8"/>
    <w:rsid w:val="0004367A"/>
    <w:rsid w:val="0004456C"/>
    <w:rsid w:val="0004583B"/>
    <w:rsid w:val="000459C8"/>
    <w:rsid w:val="00045AA2"/>
    <w:rsid w:val="0004741D"/>
    <w:rsid w:val="0004799C"/>
    <w:rsid w:val="00047C7F"/>
    <w:rsid w:val="0005044D"/>
    <w:rsid w:val="00050AAE"/>
    <w:rsid w:val="000512DF"/>
    <w:rsid w:val="00052537"/>
    <w:rsid w:val="00053FC0"/>
    <w:rsid w:val="00054779"/>
    <w:rsid w:val="00057C8A"/>
    <w:rsid w:val="00060749"/>
    <w:rsid w:val="00063015"/>
    <w:rsid w:val="00063AB8"/>
    <w:rsid w:val="00064BC5"/>
    <w:rsid w:val="00066FFC"/>
    <w:rsid w:val="000733B3"/>
    <w:rsid w:val="00075CA3"/>
    <w:rsid w:val="0007665D"/>
    <w:rsid w:val="00081714"/>
    <w:rsid w:val="0008190B"/>
    <w:rsid w:val="00081D4B"/>
    <w:rsid w:val="00084565"/>
    <w:rsid w:val="00085036"/>
    <w:rsid w:val="0008641C"/>
    <w:rsid w:val="00087DC8"/>
    <w:rsid w:val="000902F5"/>
    <w:rsid w:val="000921FB"/>
    <w:rsid w:val="00096D85"/>
    <w:rsid w:val="00097C1F"/>
    <w:rsid w:val="000A496B"/>
    <w:rsid w:val="000A4D3C"/>
    <w:rsid w:val="000A5900"/>
    <w:rsid w:val="000B607E"/>
    <w:rsid w:val="000C2A95"/>
    <w:rsid w:val="000D15C4"/>
    <w:rsid w:val="000D26EC"/>
    <w:rsid w:val="000D4BB3"/>
    <w:rsid w:val="000D71BD"/>
    <w:rsid w:val="000D7EB2"/>
    <w:rsid w:val="000E05D4"/>
    <w:rsid w:val="000E3178"/>
    <w:rsid w:val="000E4996"/>
    <w:rsid w:val="000E5631"/>
    <w:rsid w:val="000F36FF"/>
    <w:rsid w:val="000F4618"/>
    <w:rsid w:val="000F5138"/>
    <w:rsid w:val="000F6BE4"/>
    <w:rsid w:val="00100E5C"/>
    <w:rsid w:val="001016AA"/>
    <w:rsid w:val="00105DC7"/>
    <w:rsid w:val="0010634D"/>
    <w:rsid w:val="00107794"/>
    <w:rsid w:val="001100E0"/>
    <w:rsid w:val="001111FE"/>
    <w:rsid w:val="00112A09"/>
    <w:rsid w:val="001159EB"/>
    <w:rsid w:val="00120BBB"/>
    <w:rsid w:val="00123E25"/>
    <w:rsid w:val="0012762F"/>
    <w:rsid w:val="00131589"/>
    <w:rsid w:val="00132236"/>
    <w:rsid w:val="001323CB"/>
    <w:rsid w:val="001327CB"/>
    <w:rsid w:val="001366D1"/>
    <w:rsid w:val="001377DD"/>
    <w:rsid w:val="00140FFA"/>
    <w:rsid w:val="00141276"/>
    <w:rsid w:val="00142235"/>
    <w:rsid w:val="00142FC4"/>
    <w:rsid w:val="001435E4"/>
    <w:rsid w:val="00144DEA"/>
    <w:rsid w:val="0014593C"/>
    <w:rsid w:val="00152DF3"/>
    <w:rsid w:val="0015336C"/>
    <w:rsid w:val="001605B8"/>
    <w:rsid w:val="001619FD"/>
    <w:rsid w:val="00161BC2"/>
    <w:rsid w:val="00162A18"/>
    <w:rsid w:val="0016319D"/>
    <w:rsid w:val="001632C8"/>
    <w:rsid w:val="0016360C"/>
    <w:rsid w:val="00163D4D"/>
    <w:rsid w:val="0016417C"/>
    <w:rsid w:val="001644EA"/>
    <w:rsid w:val="00166405"/>
    <w:rsid w:val="001673CB"/>
    <w:rsid w:val="00167921"/>
    <w:rsid w:val="00171139"/>
    <w:rsid w:val="00175784"/>
    <w:rsid w:val="00175AAF"/>
    <w:rsid w:val="00175F25"/>
    <w:rsid w:val="00176CE3"/>
    <w:rsid w:val="001839F3"/>
    <w:rsid w:val="00183F11"/>
    <w:rsid w:val="0018649F"/>
    <w:rsid w:val="00186BB0"/>
    <w:rsid w:val="00187210"/>
    <w:rsid w:val="00187B81"/>
    <w:rsid w:val="00191FAF"/>
    <w:rsid w:val="001924CD"/>
    <w:rsid w:val="00192856"/>
    <w:rsid w:val="00193D90"/>
    <w:rsid w:val="00194D38"/>
    <w:rsid w:val="00195722"/>
    <w:rsid w:val="00195E21"/>
    <w:rsid w:val="00195ED8"/>
    <w:rsid w:val="00197E77"/>
    <w:rsid w:val="001A0E20"/>
    <w:rsid w:val="001A116B"/>
    <w:rsid w:val="001A1D71"/>
    <w:rsid w:val="001A4DDB"/>
    <w:rsid w:val="001A656D"/>
    <w:rsid w:val="001B0BB6"/>
    <w:rsid w:val="001B2094"/>
    <w:rsid w:val="001B3F48"/>
    <w:rsid w:val="001B5615"/>
    <w:rsid w:val="001B607C"/>
    <w:rsid w:val="001C16A5"/>
    <w:rsid w:val="001C31AE"/>
    <w:rsid w:val="001C39E8"/>
    <w:rsid w:val="001C39FE"/>
    <w:rsid w:val="001C3F63"/>
    <w:rsid w:val="001C427F"/>
    <w:rsid w:val="001C6585"/>
    <w:rsid w:val="001D0B4A"/>
    <w:rsid w:val="001D284F"/>
    <w:rsid w:val="001D32E9"/>
    <w:rsid w:val="001D48D9"/>
    <w:rsid w:val="001D5099"/>
    <w:rsid w:val="001D5551"/>
    <w:rsid w:val="001E08E6"/>
    <w:rsid w:val="001E1259"/>
    <w:rsid w:val="001E190E"/>
    <w:rsid w:val="001E23DE"/>
    <w:rsid w:val="001E47BF"/>
    <w:rsid w:val="001F0526"/>
    <w:rsid w:val="001F1D58"/>
    <w:rsid w:val="001F2506"/>
    <w:rsid w:val="001F35C3"/>
    <w:rsid w:val="00200D3C"/>
    <w:rsid w:val="00205A8E"/>
    <w:rsid w:val="00210C44"/>
    <w:rsid w:val="00210D29"/>
    <w:rsid w:val="00212753"/>
    <w:rsid w:val="00213A7B"/>
    <w:rsid w:val="00213C2F"/>
    <w:rsid w:val="00214F3D"/>
    <w:rsid w:val="00215625"/>
    <w:rsid w:val="00217995"/>
    <w:rsid w:val="00217BAA"/>
    <w:rsid w:val="002216E3"/>
    <w:rsid w:val="00223D63"/>
    <w:rsid w:val="00223F3F"/>
    <w:rsid w:val="00224A96"/>
    <w:rsid w:val="00235520"/>
    <w:rsid w:val="00237432"/>
    <w:rsid w:val="0024023B"/>
    <w:rsid w:val="00241B2D"/>
    <w:rsid w:val="00241C58"/>
    <w:rsid w:val="00242D06"/>
    <w:rsid w:val="00243B47"/>
    <w:rsid w:val="00243BED"/>
    <w:rsid w:val="00243E1D"/>
    <w:rsid w:val="0024499E"/>
    <w:rsid w:val="00250C15"/>
    <w:rsid w:val="002527E6"/>
    <w:rsid w:val="00265BCC"/>
    <w:rsid w:val="00266C18"/>
    <w:rsid w:val="00267418"/>
    <w:rsid w:val="0026797A"/>
    <w:rsid w:val="00267BD0"/>
    <w:rsid w:val="0027119D"/>
    <w:rsid w:val="00271490"/>
    <w:rsid w:val="00273230"/>
    <w:rsid w:val="002737D9"/>
    <w:rsid w:val="00273F88"/>
    <w:rsid w:val="0027476A"/>
    <w:rsid w:val="0027546A"/>
    <w:rsid w:val="00275D2B"/>
    <w:rsid w:val="002812CE"/>
    <w:rsid w:val="00282112"/>
    <w:rsid w:val="00282707"/>
    <w:rsid w:val="00283C87"/>
    <w:rsid w:val="00285050"/>
    <w:rsid w:val="00285755"/>
    <w:rsid w:val="002859F8"/>
    <w:rsid w:val="00285D4F"/>
    <w:rsid w:val="00290F45"/>
    <w:rsid w:val="00290FAE"/>
    <w:rsid w:val="00294C81"/>
    <w:rsid w:val="002967CA"/>
    <w:rsid w:val="0029778D"/>
    <w:rsid w:val="002A0EF0"/>
    <w:rsid w:val="002A1F08"/>
    <w:rsid w:val="002A402B"/>
    <w:rsid w:val="002A47FD"/>
    <w:rsid w:val="002A58F8"/>
    <w:rsid w:val="002A7608"/>
    <w:rsid w:val="002B1B44"/>
    <w:rsid w:val="002B59ED"/>
    <w:rsid w:val="002B5A31"/>
    <w:rsid w:val="002B746B"/>
    <w:rsid w:val="002B7C1A"/>
    <w:rsid w:val="002C0449"/>
    <w:rsid w:val="002C13A4"/>
    <w:rsid w:val="002C2C43"/>
    <w:rsid w:val="002C5E12"/>
    <w:rsid w:val="002D12F9"/>
    <w:rsid w:val="002D1C35"/>
    <w:rsid w:val="002D5F22"/>
    <w:rsid w:val="002D69EF"/>
    <w:rsid w:val="002E2326"/>
    <w:rsid w:val="002E27CD"/>
    <w:rsid w:val="002F12EF"/>
    <w:rsid w:val="002F5898"/>
    <w:rsid w:val="00301261"/>
    <w:rsid w:val="00302586"/>
    <w:rsid w:val="00303198"/>
    <w:rsid w:val="00305523"/>
    <w:rsid w:val="0031434E"/>
    <w:rsid w:val="00316E28"/>
    <w:rsid w:val="003215EA"/>
    <w:rsid w:val="003276E0"/>
    <w:rsid w:val="0032797E"/>
    <w:rsid w:val="003326E3"/>
    <w:rsid w:val="0033279C"/>
    <w:rsid w:val="0033281E"/>
    <w:rsid w:val="0033452B"/>
    <w:rsid w:val="003346F4"/>
    <w:rsid w:val="00334B77"/>
    <w:rsid w:val="003365CA"/>
    <w:rsid w:val="0033771B"/>
    <w:rsid w:val="00341695"/>
    <w:rsid w:val="00341B14"/>
    <w:rsid w:val="00343949"/>
    <w:rsid w:val="00346A5F"/>
    <w:rsid w:val="00346EBA"/>
    <w:rsid w:val="00354E81"/>
    <w:rsid w:val="00355F5A"/>
    <w:rsid w:val="00356829"/>
    <w:rsid w:val="0035760C"/>
    <w:rsid w:val="00361D38"/>
    <w:rsid w:val="00361FBD"/>
    <w:rsid w:val="003635FE"/>
    <w:rsid w:val="0036426C"/>
    <w:rsid w:val="0036444E"/>
    <w:rsid w:val="00364E75"/>
    <w:rsid w:val="0036516D"/>
    <w:rsid w:val="0036524D"/>
    <w:rsid w:val="00365268"/>
    <w:rsid w:val="0036551D"/>
    <w:rsid w:val="00366AD5"/>
    <w:rsid w:val="00367C5B"/>
    <w:rsid w:val="003700F3"/>
    <w:rsid w:val="00370177"/>
    <w:rsid w:val="00370B55"/>
    <w:rsid w:val="00373760"/>
    <w:rsid w:val="00377A21"/>
    <w:rsid w:val="00377E1B"/>
    <w:rsid w:val="003802F3"/>
    <w:rsid w:val="003812A2"/>
    <w:rsid w:val="00384978"/>
    <w:rsid w:val="003853C9"/>
    <w:rsid w:val="00385685"/>
    <w:rsid w:val="00385821"/>
    <w:rsid w:val="00386F40"/>
    <w:rsid w:val="003876D1"/>
    <w:rsid w:val="00387B71"/>
    <w:rsid w:val="00393E12"/>
    <w:rsid w:val="003944E1"/>
    <w:rsid w:val="0039561D"/>
    <w:rsid w:val="003A2A40"/>
    <w:rsid w:val="003A3C53"/>
    <w:rsid w:val="003A531D"/>
    <w:rsid w:val="003A6D30"/>
    <w:rsid w:val="003A6F99"/>
    <w:rsid w:val="003A7B3A"/>
    <w:rsid w:val="003A7FBE"/>
    <w:rsid w:val="003B0985"/>
    <w:rsid w:val="003B2EDD"/>
    <w:rsid w:val="003B2F11"/>
    <w:rsid w:val="003B58EB"/>
    <w:rsid w:val="003B60E0"/>
    <w:rsid w:val="003B67DB"/>
    <w:rsid w:val="003B706A"/>
    <w:rsid w:val="003C006B"/>
    <w:rsid w:val="003C060A"/>
    <w:rsid w:val="003C0F5F"/>
    <w:rsid w:val="003C4ADC"/>
    <w:rsid w:val="003C4CB4"/>
    <w:rsid w:val="003C4D62"/>
    <w:rsid w:val="003C5440"/>
    <w:rsid w:val="003D0473"/>
    <w:rsid w:val="003D22F9"/>
    <w:rsid w:val="003D2671"/>
    <w:rsid w:val="003D3146"/>
    <w:rsid w:val="003D40C4"/>
    <w:rsid w:val="003E010D"/>
    <w:rsid w:val="003E0D70"/>
    <w:rsid w:val="003E0FB8"/>
    <w:rsid w:val="003E20F6"/>
    <w:rsid w:val="003E27E8"/>
    <w:rsid w:val="003E3E06"/>
    <w:rsid w:val="003E62DA"/>
    <w:rsid w:val="003E7A19"/>
    <w:rsid w:val="003F3560"/>
    <w:rsid w:val="003F43BE"/>
    <w:rsid w:val="003F52D3"/>
    <w:rsid w:val="003F58CC"/>
    <w:rsid w:val="00400051"/>
    <w:rsid w:val="00401F4D"/>
    <w:rsid w:val="00407FDD"/>
    <w:rsid w:val="004110AB"/>
    <w:rsid w:val="00412B65"/>
    <w:rsid w:val="0041522D"/>
    <w:rsid w:val="00417368"/>
    <w:rsid w:val="00420299"/>
    <w:rsid w:val="0042074C"/>
    <w:rsid w:val="004221CB"/>
    <w:rsid w:val="00422781"/>
    <w:rsid w:val="00422D23"/>
    <w:rsid w:val="00423D43"/>
    <w:rsid w:val="004243AD"/>
    <w:rsid w:val="00427E48"/>
    <w:rsid w:val="004316E2"/>
    <w:rsid w:val="0043477E"/>
    <w:rsid w:val="004366D2"/>
    <w:rsid w:val="00436AE5"/>
    <w:rsid w:val="00436C71"/>
    <w:rsid w:val="00443D6D"/>
    <w:rsid w:val="00444C83"/>
    <w:rsid w:val="00445C9E"/>
    <w:rsid w:val="00446D55"/>
    <w:rsid w:val="00450BAE"/>
    <w:rsid w:val="004544CA"/>
    <w:rsid w:val="00454B46"/>
    <w:rsid w:val="00454B69"/>
    <w:rsid w:val="0045559E"/>
    <w:rsid w:val="00456C39"/>
    <w:rsid w:val="00461B99"/>
    <w:rsid w:val="004629CF"/>
    <w:rsid w:val="00463060"/>
    <w:rsid w:val="00470321"/>
    <w:rsid w:val="004711AD"/>
    <w:rsid w:val="004732F8"/>
    <w:rsid w:val="004745AB"/>
    <w:rsid w:val="00476F0C"/>
    <w:rsid w:val="004805C0"/>
    <w:rsid w:val="004814FB"/>
    <w:rsid w:val="00482D5E"/>
    <w:rsid w:val="00483362"/>
    <w:rsid w:val="004855C8"/>
    <w:rsid w:val="00490EDA"/>
    <w:rsid w:val="0049197D"/>
    <w:rsid w:val="004926C7"/>
    <w:rsid w:val="00493ED0"/>
    <w:rsid w:val="00493FF5"/>
    <w:rsid w:val="00494FB3"/>
    <w:rsid w:val="004955A0"/>
    <w:rsid w:val="00495650"/>
    <w:rsid w:val="00496DC8"/>
    <w:rsid w:val="00497C03"/>
    <w:rsid w:val="004A0172"/>
    <w:rsid w:val="004A2055"/>
    <w:rsid w:val="004A21E9"/>
    <w:rsid w:val="004A326D"/>
    <w:rsid w:val="004A3E23"/>
    <w:rsid w:val="004A515C"/>
    <w:rsid w:val="004C263F"/>
    <w:rsid w:val="004C34C1"/>
    <w:rsid w:val="004C3D14"/>
    <w:rsid w:val="004C5C9D"/>
    <w:rsid w:val="004D1C73"/>
    <w:rsid w:val="004D230A"/>
    <w:rsid w:val="004D374B"/>
    <w:rsid w:val="004D3C6E"/>
    <w:rsid w:val="004D3D3B"/>
    <w:rsid w:val="004D47DD"/>
    <w:rsid w:val="004D5105"/>
    <w:rsid w:val="004D6F3B"/>
    <w:rsid w:val="004D76BD"/>
    <w:rsid w:val="004E1DAC"/>
    <w:rsid w:val="004E1F8C"/>
    <w:rsid w:val="004E5E02"/>
    <w:rsid w:val="004E7CD2"/>
    <w:rsid w:val="004F0B42"/>
    <w:rsid w:val="004F3504"/>
    <w:rsid w:val="004F3AB4"/>
    <w:rsid w:val="004F3BE4"/>
    <w:rsid w:val="004F6420"/>
    <w:rsid w:val="004F649D"/>
    <w:rsid w:val="004F74A1"/>
    <w:rsid w:val="005017C4"/>
    <w:rsid w:val="005039C5"/>
    <w:rsid w:val="00504BA9"/>
    <w:rsid w:val="00505A8F"/>
    <w:rsid w:val="0051001C"/>
    <w:rsid w:val="00512695"/>
    <w:rsid w:val="00515887"/>
    <w:rsid w:val="00515F2D"/>
    <w:rsid w:val="0051756B"/>
    <w:rsid w:val="00517E55"/>
    <w:rsid w:val="0052020B"/>
    <w:rsid w:val="00522C67"/>
    <w:rsid w:val="00523B0D"/>
    <w:rsid w:val="00525774"/>
    <w:rsid w:val="005274FA"/>
    <w:rsid w:val="0053053B"/>
    <w:rsid w:val="0053251B"/>
    <w:rsid w:val="0053423A"/>
    <w:rsid w:val="005373CA"/>
    <w:rsid w:val="0054126B"/>
    <w:rsid w:val="00545FD8"/>
    <w:rsid w:val="00546B3E"/>
    <w:rsid w:val="00547FCF"/>
    <w:rsid w:val="00552597"/>
    <w:rsid w:val="00552A5D"/>
    <w:rsid w:val="005574F1"/>
    <w:rsid w:val="00557636"/>
    <w:rsid w:val="00560EF1"/>
    <w:rsid w:val="00561099"/>
    <w:rsid w:val="00563105"/>
    <w:rsid w:val="00565ACA"/>
    <w:rsid w:val="00565EB0"/>
    <w:rsid w:val="00566B6B"/>
    <w:rsid w:val="00567789"/>
    <w:rsid w:val="00570782"/>
    <w:rsid w:val="005719D1"/>
    <w:rsid w:val="00571AD2"/>
    <w:rsid w:val="00571F4A"/>
    <w:rsid w:val="005750A2"/>
    <w:rsid w:val="00581222"/>
    <w:rsid w:val="00583860"/>
    <w:rsid w:val="00583A45"/>
    <w:rsid w:val="00586A11"/>
    <w:rsid w:val="00586C84"/>
    <w:rsid w:val="00586CE4"/>
    <w:rsid w:val="00590787"/>
    <w:rsid w:val="00594467"/>
    <w:rsid w:val="00594E76"/>
    <w:rsid w:val="00597321"/>
    <w:rsid w:val="005A014D"/>
    <w:rsid w:val="005A1C34"/>
    <w:rsid w:val="005A5DC0"/>
    <w:rsid w:val="005A5FCB"/>
    <w:rsid w:val="005A77D9"/>
    <w:rsid w:val="005A7CAC"/>
    <w:rsid w:val="005B0EA8"/>
    <w:rsid w:val="005B3471"/>
    <w:rsid w:val="005B428E"/>
    <w:rsid w:val="005B441A"/>
    <w:rsid w:val="005B5D5A"/>
    <w:rsid w:val="005C04FB"/>
    <w:rsid w:val="005C14CB"/>
    <w:rsid w:val="005C655F"/>
    <w:rsid w:val="005D01B1"/>
    <w:rsid w:val="005D2DC9"/>
    <w:rsid w:val="005D548E"/>
    <w:rsid w:val="005E035E"/>
    <w:rsid w:val="005E0584"/>
    <w:rsid w:val="005E1B0B"/>
    <w:rsid w:val="005E24E6"/>
    <w:rsid w:val="005E263F"/>
    <w:rsid w:val="005E4284"/>
    <w:rsid w:val="005E561C"/>
    <w:rsid w:val="005E70FC"/>
    <w:rsid w:val="005E7557"/>
    <w:rsid w:val="005E7E1A"/>
    <w:rsid w:val="005E7F65"/>
    <w:rsid w:val="005F0A5D"/>
    <w:rsid w:val="005F1CBC"/>
    <w:rsid w:val="005F2AAE"/>
    <w:rsid w:val="005F3F08"/>
    <w:rsid w:val="005F4B10"/>
    <w:rsid w:val="005F5C48"/>
    <w:rsid w:val="005F7B24"/>
    <w:rsid w:val="00604779"/>
    <w:rsid w:val="006047BB"/>
    <w:rsid w:val="006074C8"/>
    <w:rsid w:val="00610291"/>
    <w:rsid w:val="00611707"/>
    <w:rsid w:val="00613CE8"/>
    <w:rsid w:val="0061533B"/>
    <w:rsid w:val="00621004"/>
    <w:rsid w:val="00621059"/>
    <w:rsid w:val="0062126B"/>
    <w:rsid w:val="00621FF3"/>
    <w:rsid w:val="0062519C"/>
    <w:rsid w:val="0062551E"/>
    <w:rsid w:val="006274DE"/>
    <w:rsid w:val="0062782C"/>
    <w:rsid w:val="006278D4"/>
    <w:rsid w:val="006311B8"/>
    <w:rsid w:val="00632986"/>
    <w:rsid w:val="006404F9"/>
    <w:rsid w:val="006411D8"/>
    <w:rsid w:val="0064145C"/>
    <w:rsid w:val="00641F26"/>
    <w:rsid w:val="00642012"/>
    <w:rsid w:val="00642B54"/>
    <w:rsid w:val="0064562A"/>
    <w:rsid w:val="00647C97"/>
    <w:rsid w:val="00650AE2"/>
    <w:rsid w:val="00650B30"/>
    <w:rsid w:val="00651FD1"/>
    <w:rsid w:val="00652F57"/>
    <w:rsid w:val="006556DB"/>
    <w:rsid w:val="006742F9"/>
    <w:rsid w:val="00674754"/>
    <w:rsid w:val="0067485C"/>
    <w:rsid w:val="006766FA"/>
    <w:rsid w:val="00680099"/>
    <w:rsid w:val="00682C05"/>
    <w:rsid w:val="006847B5"/>
    <w:rsid w:val="006901F9"/>
    <w:rsid w:val="00691033"/>
    <w:rsid w:val="00691042"/>
    <w:rsid w:val="006920CE"/>
    <w:rsid w:val="00692B0F"/>
    <w:rsid w:val="00695EB6"/>
    <w:rsid w:val="006964D6"/>
    <w:rsid w:val="006968C7"/>
    <w:rsid w:val="006A1811"/>
    <w:rsid w:val="006A2A70"/>
    <w:rsid w:val="006A4052"/>
    <w:rsid w:val="006A7480"/>
    <w:rsid w:val="006B0D50"/>
    <w:rsid w:val="006B29A8"/>
    <w:rsid w:val="006B5530"/>
    <w:rsid w:val="006B6E63"/>
    <w:rsid w:val="006B7B05"/>
    <w:rsid w:val="006B7E90"/>
    <w:rsid w:val="006B7FA5"/>
    <w:rsid w:val="006C0331"/>
    <w:rsid w:val="006C0DBF"/>
    <w:rsid w:val="006C0FC7"/>
    <w:rsid w:val="006C5110"/>
    <w:rsid w:val="006C6558"/>
    <w:rsid w:val="006C72DF"/>
    <w:rsid w:val="006D55F6"/>
    <w:rsid w:val="006D6E44"/>
    <w:rsid w:val="006E0B41"/>
    <w:rsid w:val="006E0C9E"/>
    <w:rsid w:val="006E16F2"/>
    <w:rsid w:val="006E3ECD"/>
    <w:rsid w:val="006E6F0C"/>
    <w:rsid w:val="006F3467"/>
    <w:rsid w:val="006F55C2"/>
    <w:rsid w:val="006F6318"/>
    <w:rsid w:val="00701994"/>
    <w:rsid w:val="00702D09"/>
    <w:rsid w:val="00702EEA"/>
    <w:rsid w:val="007036C4"/>
    <w:rsid w:val="00703E2B"/>
    <w:rsid w:val="0070571A"/>
    <w:rsid w:val="007113EB"/>
    <w:rsid w:val="00712F5C"/>
    <w:rsid w:val="00714037"/>
    <w:rsid w:val="007172AB"/>
    <w:rsid w:val="00717C57"/>
    <w:rsid w:val="00717EB6"/>
    <w:rsid w:val="007244F0"/>
    <w:rsid w:val="00724931"/>
    <w:rsid w:val="0072506E"/>
    <w:rsid w:val="00726042"/>
    <w:rsid w:val="00726328"/>
    <w:rsid w:val="007266DF"/>
    <w:rsid w:val="00726F0A"/>
    <w:rsid w:val="00731F74"/>
    <w:rsid w:val="007327DB"/>
    <w:rsid w:val="007338B2"/>
    <w:rsid w:val="007348CE"/>
    <w:rsid w:val="007361A4"/>
    <w:rsid w:val="0073640E"/>
    <w:rsid w:val="00736708"/>
    <w:rsid w:val="0074022D"/>
    <w:rsid w:val="0074068D"/>
    <w:rsid w:val="007409B0"/>
    <w:rsid w:val="00740C88"/>
    <w:rsid w:val="00741F26"/>
    <w:rsid w:val="0074329E"/>
    <w:rsid w:val="00743B60"/>
    <w:rsid w:val="00745673"/>
    <w:rsid w:val="00745E66"/>
    <w:rsid w:val="0074655D"/>
    <w:rsid w:val="00746852"/>
    <w:rsid w:val="0074713E"/>
    <w:rsid w:val="00751D26"/>
    <w:rsid w:val="007521F4"/>
    <w:rsid w:val="007526E2"/>
    <w:rsid w:val="00754C09"/>
    <w:rsid w:val="00755E63"/>
    <w:rsid w:val="00760C71"/>
    <w:rsid w:val="0076227A"/>
    <w:rsid w:val="0076620F"/>
    <w:rsid w:val="0077018F"/>
    <w:rsid w:val="007705D8"/>
    <w:rsid w:val="00770C82"/>
    <w:rsid w:val="00771BB7"/>
    <w:rsid w:val="00775C81"/>
    <w:rsid w:val="0077690C"/>
    <w:rsid w:val="007776CB"/>
    <w:rsid w:val="007836A9"/>
    <w:rsid w:val="00783FC8"/>
    <w:rsid w:val="00784354"/>
    <w:rsid w:val="00784699"/>
    <w:rsid w:val="00786F09"/>
    <w:rsid w:val="007870A9"/>
    <w:rsid w:val="00790827"/>
    <w:rsid w:val="007953F5"/>
    <w:rsid w:val="00796BB6"/>
    <w:rsid w:val="007A4021"/>
    <w:rsid w:val="007A457B"/>
    <w:rsid w:val="007A5CA3"/>
    <w:rsid w:val="007B126D"/>
    <w:rsid w:val="007B3A1B"/>
    <w:rsid w:val="007B6C95"/>
    <w:rsid w:val="007B6FA0"/>
    <w:rsid w:val="007B7308"/>
    <w:rsid w:val="007C08D4"/>
    <w:rsid w:val="007C58F5"/>
    <w:rsid w:val="007C5A13"/>
    <w:rsid w:val="007D0B3C"/>
    <w:rsid w:val="007D0FD8"/>
    <w:rsid w:val="007D2DA6"/>
    <w:rsid w:val="007D30C5"/>
    <w:rsid w:val="007D3175"/>
    <w:rsid w:val="007D356A"/>
    <w:rsid w:val="007D7EE1"/>
    <w:rsid w:val="007E12FB"/>
    <w:rsid w:val="007E3D2F"/>
    <w:rsid w:val="007E59FA"/>
    <w:rsid w:val="007E5D64"/>
    <w:rsid w:val="007E7AB0"/>
    <w:rsid w:val="007E7F95"/>
    <w:rsid w:val="007E7FBC"/>
    <w:rsid w:val="007F1DA1"/>
    <w:rsid w:val="007F2CF8"/>
    <w:rsid w:val="007F2E36"/>
    <w:rsid w:val="007F6FFB"/>
    <w:rsid w:val="0080023A"/>
    <w:rsid w:val="00801D72"/>
    <w:rsid w:val="00802B69"/>
    <w:rsid w:val="00802FD4"/>
    <w:rsid w:val="008033B6"/>
    <w:rsid w:val="00803A2A"/>
    <w:rsid w:val="00803A58"/>
    <w:rsid w:val="00804202"/>
    <w:rsid w:val="00806C5C"/>
    <w:rsid w:val="00807E9A"/>
    <w:rsid w:val="0081382A"/>
    <w:rsid w:val="008149D5"/>
    <w:rsid w:val="008156A8"/>
    <w:rsid w:val="00816468"/>
    <w:rsid w:val="00817897"/>
    <w:rsid w:val="00823144"/>
    <w:rsid w:val="008305D5"/>
    <w:rsid w:val="00831887"/>
    <w:rsid w:val="00832172"/>
    <w:rsid w:val="00832A17"/>
    <w:rsid w:val="0083378C"/>
    <w:rsid w:val="00836FDD"/>
    <w:rsid w:val="008411DC"/>
    <w:rsid w:val="008426B7"/>
    <w:rsid w:val="008429C8"/>
    <w:rsid w:val="008445F8"/>
    <w:rsid w:val="00844794"/>
    <w:rsid w:val="00844B54"/>
    <w:rsid w:val="00850D62"/>
    <w:rsid w:val="0085311F"/>
    <w:rsid w:val="0085507F"/>
    <w:rsid w:val="00855E10"/>
    <w:rsid w:val="00856C1B"/>
    <w:rsid w:val="008572F6"/>
    <w:rsid w:val="008577D6"/>
    <w:rsid w:val="00860ADC"/>
    <w:rsid w:val="008631E5"/>
    <w:rsid w:val="00865DEB"/>
    <w:rsid w:val="00866E2E"/>
    <w:rsid w:val="00871858"/>
    <w:rsid w:val="00873D79"/>
    <w:rsid w:val="00875DD0"/>
    <w:rsid w:val="008801E4"/>
    <w:rsid w:val="00880F1A"/>
    <w:rsid w:val="00881A23"/>
    <w:rsid w:val="00886195"/>
    <w:rsid w:val="008903E0"/>
    <w:rsid w:val="00891731"/>
    <w:rsid w:val="00893ED9"/>
    <w:rsid w:val="00893F45"/>
    <w:rsid w:val="00894C07"/>
    <w:rsid w:val="00897ACE"/>
    <w:rsid w:val="008A176A"/>
    <w:rsid w:val="008A259C"/>
    <w:rsid w:val="008A401A"/>
    <w:rsid w:val="008A5662"/>
    <w:rsid w:val="008A5C56"/>
    <w:rsid w:val="008B1B66"/>
    <w:rsid w:val="008B4A38"/>
    <w:rsid w:val="008B4F11"/>
    <w:rsid w:val="008B66E1"/>
    <w:rsid w:val="008B6ED1"/>
    <w:rsid w:val="008C19BF"/>
    <w:rsid w:val="008C1FB1"/>
    <w:rsid w:val="008D24DD"/>
    <w:rsid w:val="008D2F4B"/>
    <w:rsid w:val="008D51BE"/>
    <w:rsid w:val="008E1CB3"/>
    <w:rsid w:val="008E1FDB"/>
    <w:rsid w:val="008E4624"/>
    <w:rsid w:val="008E60F6"/>
    <w:rsid w:val="008F0A59"/>
    <w:rsid w:val="008F0D2A"/>
    <w:rsid w:val="008F1A91"/>
    <w:rsid w:val="008F2DA2"/>
    <w:rsid w:val="008F3E43"/>
    <w:rsid w:val="008F47D3"/>
    <w:rsid w:val="008F5BDD"/>
    <w:rsid w:val="008F7FC9"/>
    <w:rsid w:val="0090091B"/>
    <w:rsid w:val="00901417"/>
    <w:rsid w:val="00901AEB"/>
    <w:rsid w:val="009021E4"/>
    <w:rsid w:val="00903FC1"/>
    <w:rsid w:val="009042BE"/>
    <w:rsid w:val="00907671"/>
    <w:rsid w:val="00910CCD"/>
    <w:rsid w:val="00913B10"/>
    <w:rsid w:val="009146E4"/>
    <w:rsid w:val="00914B9C"/>
    <w:rsid w:val="00915787"/>
    <w:rsid w:val="00917C44"/>
    <w:rsid w:val="00922227"/>
    <w:rsid w:val="009237FE"/>
    <w:rsid w:val="00923A90"/>
    <w:rsid w:val="00924F4F"/>
    <w:rsid w:val="0092541C"/>
    <w:rsid w:val="00926C4C"/>
    <w:rsid w:val="009276E0"/>
    <w:rsid w:val="00927FB6"/>
    <w:rsid w:val="00930417"/>
    <w:rsid w:val="00930B02"/>
    <w:rsid w:val="00933C02"/>
    <w:rsid w:val="0093641E"/>
    <w:rsid w:val="009364F2"/>
    <w:rsid w:val="00937563"/>
    <w:rsid w:val="0093784E"/>
    <w:rsid w:val="00940EC7"/>
    <w:rsid w:val="00941230"/>
    <w:rsid w:val="0094320A"/>
    <w:rsid w:val="009437B5"/>
    <w:rsid w:val="00944F86"/>
    <w:rsid w:val="009477F5"/>
    <w:rsid w:val="00947963"/>
    <w:rsid w:val="009505ED"/>
    <w:rsid w:val="009548F4"/>
    <w:rsid w:val="00955507"/>
    <w:rsid w:val="0095623F"/>
    <w:rsid w:val="00956A7F"/>
    <w:rsid w:val="00960802"/>
    <w:rsid w:val="00960DED"/>
    <w:rsid w:val="00961319"/>
    <w:rsid w:val="009620D3"/>
    <w:rsid w:val="00963404"/>
    <w:rsid w:val="00965113"/>
    <w:rsid w:val="0096722F"/>
    <w:rsid w:val="009702FB"/>
    <w:rsid w:val="009712F6"/>
    <w:rsid w:val="0097153F"/>
    <w:rsid w:val="009716F1"/>
    <w:rsid w:val="009725BC"/>
    <w:rsid w:val="00973B6A"/>
    <w:rsid w:val="00974C38"/>
    <w:rsid w:val="00975F90"/>
    <w:rsid w:val="00977C40"/>
    <w:rsid w:val="00982886"/>
    <w:rsid w:val="0098378E"/>
    <w:rsid w:val="009838D6"/>
    <w:rsid w:val="00985341"/>
    <w:rsid w:val="0099329A"/>
    <w:rsid w:val="00993500"/>
    <w:rsid w:val="00994C49"/>
    <w:rsid w:val="009954A0"/>
    <w:rsid w:val="009A00B0"/>
    <w:rsid w:val="009A0F8D"/>
    <w:rsid w:val="009A1784"/>
    <w:rsid w:val="009A2437"/>
    <w:rsid w:val="009A2BD8"/>
    <w:rsid w:val="009B02B8"/>
    <w:rsid w:val="009B0743"/>
    <w:rsid w:val="009B2104"/>
    <w:rsid w:val="009B230F"/>
    <w:rsid w:val="009B5B88"/>
    <w:rsid w:val="009B5C45"/>
    <w:rsid w:val="009B5F58"/>
    <w:rsid w:val="009B6EAB"/>
    <w:rsid w:val="009B74EE"/>
    <w:rsid w:val="009C161D"/>
    <w:rsid w:val="009C2F53"/>
    <w:rsid w:val="009C4FD2"/>
    <w:rsid w:val="009C69FB"/>
    <w:rsid w:val="009D2123"/>
    <w:rsid w:val="009D247C"/>
    <w:rsid w:val="009D3EF2"/>
    <w:rsid w:val="009D4B7F"/>
    <w:rsid w:val="009D5F5A"/>
    <w:rsid w:val="009D6813"/>
    <w:rsid w:val="009D7F26"/>
    <w:rsid w:val="009E193C"/>
    <w:rsid w:val="009E203F"/>
    <w:rsid w:val="009E2982"/>
    <w:rsid w:val="009E3337"/>
    <w:rsid w:val="009E3567"/>
    <w:rsid w:val="009E40A1"/>
    <w:rsid w:val="009E4904"/>
    <w:rsid w:val="009E68F7"/>
    <w:rsid w:val="009E6EBA"/>
    <w:rsid w:val="009E7C1D"/>
    <w:rsid w:val="009F2EDA"/>
    <w:rsid w:val="009F5006"/>
    <w:rsid w:val="009F5F03"/>
    <w:rsid w:val="009F5FE5"/>
    <w:rsid w:val="009F6845"/>
    <w:rsid w:val="00A01315"/>
    <w:rsid w:val="00A01607"/>
    <w:rsid w:val="00A03CE7"/>
    <w:rsid w:val="00A04663"/>
    <w:rsid w:val="00A05F18"/>
    <w:rsid w:val="00A142B8"/>
    <w:rsid w:val="00A17811"/>
    <w:rsid w:val="00A21C5E"/>
    <w:rsid w:val="00A23ED0"/>
    <w:rsid w:val="00A2401A"/>
    <w:rsid w:val="00A247BF"/>
    <w:rsid w:val="00A248B1"/>
    <w:rsid w:val="00A25251"/>
    <w:rsid w:val="00A26327"/>
    <w:rsid w:val="00A27CD9"/>
    <w:rsid w:val="00A310C7"/>
    <w:rsid w:val="00A31398"/>
    <w:rsid w:val="00A31861"/>
    <w:rsid w:val="00A36616"/>
    <w:rsid w:val="00A36AD4"/>
    <w:rsid w:val="00A37FCE"/>
    <w:rsid w:val="00A40FA4"/>
    <w:rsid w:val="00A41682"/>
    <w:rsid w:val="00A4288C"/>
    <w:rsid w:val="00A43577"/>
    <w:rsid w:val="00A451A9"/>
    <w:rsid w:val="00A45804"/>
    <w:rsid w:val="00A469CC"/>
    <w:rsid w:val="00A51E16"/>
    <w:rsid w:val="00A54DC4"/>
    <w:rsid w:val="00A559D8"/>
    <w:rsid w:val="00A55B19"/>
    <w:rsid w:val="00A57F5F"/>
    <w:rsid w:val="00A6039B"/>
    <w:rsid w:val="00A65F32"/>
    <w:rsid w:val="00A70104"/>
    <w:rsid w:val="00A7020E"/>
    <w:rsid w:val="00A70753"/>
    <w:rsid w:val="00A71FA5"/>
    <w:rsid w:val="00A72395"/>
    <w:rsid w:val="00A74963"/>
    <w:rsid w:val="00A74E2D"/>
    <w:rsid w:val="00A818C0"/>
    <w:rsid w:val="00A83F78"/>
    <w:rsid w:val="00A85B99"/>
    <w:rsid w:val="00A86475"/>
    <w:rsid w:val="00A86CF4"/>
    <w:rsid w:val="00A87724"/>
    <w:rsid w:val="00A90EB1"/>
    <w:rsid w:val="00A93F95"/>
    <w:rsid w:val="00A96D23"/>
    <w:rsid w:val="00AA19D4"/>
    <w:rsid w:val="00AA7BC2"/>
    <w:rsid w:val="00AB1A31"/>
    <w:rsid w:val="00AB373E"/>
    <w:rsid w:val="00AB5ED4"/>
    <w:rsid w:val="00AB6640"/>
    <w:rsid w:val="00AB791D"/>
    <w:rsid w:val="00AC1AD6"/>
    <w:rsid w:val="00AC6388"/>
    <w:rsid w:val="00AC63DC"/>
    <w:rsid w:val="00AD25AA"/>
    <w:rsid w:val="00AD33D8"/>
    <w:rsid w:val="00AD5B7E"/>
    <w:rsid w:val="00AD61B0"/>
    <w:rsid w:val="00AD6995"/>
    <w:rsid w:val="00AE0596"/>
    <w:rsid w:val="00AE0D1E"/>
    <w:rsid w:val="00AE65F5"/>
    <w:rsid w:val="00AE6E47"/>
    <w:rsid w:val="00AF40F1"/>
    <w:rsid w:val="00AF465F"/>
    <w:rsid w:val="00AF6D17"/>
    <w:rsid w:val="00B0196C"/>
    <w:rsid w:val="00B044BC"/>
    <w:rsid w:val="00B048F7"/>
    <w:rsid w:val="00B04C19"/>
    <w:rsid w:val="00B04D41"/>
    <w:rsid w:val="00B063C4"/>
    <w:rsid w:val="00B10965"/>
    <w:rsid w:val="00B10AD5"/>
    <w:rsid w:val="00B151D1"/>
    <w:rsid w:val="00B15BC6"/>
    <w:rsid w:val="00B16509"/>
    <w:rsid w:val="00B225C2"/>
    <w:rsid w:val="00B237A6"/>
    <w:rsid w:val="00B270D8"/>
    <w:rsid w:val="00B273D2"/>
    <w:rsid w:val="00B27D9E"/>
    <w:rsid w:val="00B30FC8"/>
    <w:rsid w:val="00B314DC"/>
    <w:rsid w:val="00B331D4"/>
    <w:rsid w:val="00B3558F"/>
    <w:rsid w:val="00B3749C"/>
    <w:rsid w:val="00B37A29"/>
    <w:rsid w:val="00B407B0"/>
    <w:rsid w:val="00B413B7"/>
    <w:rsid w:val="00B4395C"/>
    <w:rsid w:val="00B44A73"/>
    <w:rsid w:val="00B451F2"/>
    <w:rsid w:val="00B46D07"/>
    <w:rsid w:val="00B46D10"/>
    <w:rsid w:val="00B47180"/>
    <w:rsid w:val="00B478B5"/>
    <w:rsid w:val="00B50706"/>
    <w:rsid w:val="00B53B49"/>
    <w:rsid w:val="00B53DD4"/>
    <w:rsid w:val="00B67F7D"/>
    <w:rsid w:val="00B70F2D"/>
    <w:rsid w:val="00B71C57"/>
    <w:rsid w:val="00B7343E"/>
    <w:rsid w:val="00B7423E"/>
    <w:rsid w:val="00B76442"/>
    <w:rsid w:val="00B773A2"/>
    <w:rsid w:val="00B80C98"/>
    <w:rsid w:val="00B843F2"/>
    <w:rsid w:val="00B860E8"/>
    <w:rsid w:val="00B86F7E"/>
    <w:rsid w:val="00B92D49"/>
    <w:rsid w:val="00B93863"/>
    <w:rsid w:val="00B93ACA"/>
    <w:rsid w:val="00B93F42"/>
    <w:rsid w:val="00B940FA"/>
    <w:rsid w:val="00B95209"/>
    <w:rsid w:val="00B96E05"/>
    <w:rsid w:val="00BA1EE8"/>
    <w:rsid w:val="00BA255A"/>
    <w:rsid w:val="00BA3587"/>
    <w:rsid w:val="00BA3743"/>
    <w:rsid w:val="00BA5D85"/>
    <w:rsid w:val="00BB63D0"/>
    <w:rsid w:val="00BB673B"/>
    <w:rsid w:val="00BC1198"/>
    <w:rsid w:val="00BC16F1"/>
    <w:rsid w:val="00BC4231"/>
    <w:rsid w:val="00BC4488"/>
    <w:rsid w:val="00BC4A90"/>
    <w:rsid w:val="00BC6F61"/>
    <w:rsid w:val="00BC7B85"/>
    <w:rsid w:val="00BD040A"/>
    <w:rsid w:val="00BD4EE8"/>
    <w:rsid w:val="00BD513F"/>
    <w:rsid w:val="00BD7AC9"/>
    <w:rsid w:val="00BE561C"/>
    <w:rsid w:val="00BE5675"/>
    <w:rsid w:val="00BE6E38"/>
    <w:rsid w:val="00BE6F56"/>
    <w:rsid w:val="00BE7B09"/>
    <w:rsid w:val="00BF0C6C"/>
    <w:rsid w:val="00BF1D7B"/>
    <w:rsid w:val="00BF465E"/>
    <w:rsid w:val="00BF4AED"/>
    <w:rsid w:val="00BF4CDC"/>
    <w:rsid w:val="00BF5598"/>
    <w:rsid w:val="00BF580D"/>
    <w:rsid w:val="00BF67E7"/>
    <w:rsid w:val="00BF6B14"/>
    <w:rsid w:val="00C039D1"/>
    <w:rsid w:val="00C03E9A"/>
    <w:rsid w:val="00C0468B"/>
    <w:rsid w:val="00C06B87"/>
    <w:rsid w:val="00C07831"/>
    <w:rsid w:val="00C10A92"/>
    <w:rsid w:val="00C151A2"/>
    <w:rsid w:val="00C16EC3"/>
    <w:rsid w:val="00C16EEC"/>
    <w:rsid w:val="00C175A7"/>
    <w:rsid w:val="00C20845"/>
    <w:rsid w:val="00C22A81"/>
    <w:rsid w:val="00C235C2"/>
    <w:rsid w:val="00C23A55"/>
    <w:rsid w:val="00C24BD0"/>
    <w:rsid w:val="00C27E2D"/>
    <w:rsid w:val="00C31A09"/>
    <w:rsid w:val="00C350E7"/>
    <w:rsid w:val="00C35A5C"/>
    <w:rsid w:val="00C415C9"/>
    <w:rsid w:val="00C41C79"/>
    <w:rsid w:val="00C43049"/>
    <w:rsid w:val="00C4438F"/>
    <w:rsid w:val="00C44673"/>
    <w:rsid w:val="00C446A9"/>
    <w:rsid w:val="00C45E4F"/>
    <w:rsid w:val="00C47D59"/>
    <w:rsid w:val="00C50098"/>
    <w:rsid w:val="00C50161"/>
    <w:rsid w:val="00C5378A"/>
    <w:rsid w:val="00C5488D"/>
    <w:rsid w:val="00C57AE8"/>
    <w:rsid w:val="00C57EC7"/>
    <w:rsid w:val="00C61534"/>
    <w:rsid w:val="00C62937"/>
    <w:rsid w:val="00C64480"/>
    <w:rsid w:val="00C64F51"/>
    <w:rsid w:val="00C65104"/>
    <w:rsid w:val="00C66FB9"/>
    <w:rsid w:val="00C679EE"/>
    <w:rsid w:val="00C7321F"/>
    <w:rsid w:val="00C742C9"/>
    <w:rsid w:val="00C750AE"/>
    <w:rsid w:val="00C764B5"/>
    <w:rsid w:val="00C83801"/>
    <w:rsid w:val="00C83ECF"/>
    <w:rsid w:val="00C84466"/>
    <w:rsid w:val="00C86C83"/>
    <w:rsid w:val="00C87371"/>
    <w:rsid w:val="00C9241A"/>
    <w:rsid w:val="00C93341"/>
    <w:rsid w:val="00C93430"/>
    <w:rsid w:val="00C93955"/>
    <w:rsid w:val="00C95B05"/>
    <w:rsid w:val="00C96CE6"/>
    <w:rsid w:val="00C971A7"/>
    <w:rsid w:val="00CA02CB"/>
    <w:rsid w:val="00CA1B6C"/>
    <w:rsid w:val="00CA2841"/>
    <w:rsid w:val="00CA3684"/>
    <w:rsid w:val="00CA49D1"/>
    <w:rsid w:val="00CA561F"/>
    <w:rsid w:val="00CA5997"/>
    <w:rsid w:val="00CA6B61"/>
    <w:rsid w:val="00CB0049"/>
    <w:rsid w:val="00CB1411"/>
    <w:rsid w:val="00CB1C3E"/>
    <w:rsid w:val="00CC1681"/>
    <w:rsid w:val="00CC3001"/>
    <w:rsid w:val="00CD0FF0"/>
    <w:rsid w:val="00CD2597"/>
    <w:rsid w:val="00CD491C"/>
    <w:rsid w:val="00CD589A"/>
    <w:rsid w:val="00CE0C6A"/>
    <w:rsid w:val="00CE413C"/>
    <w:rsid w:val="00CE48F4"/>
    <w:rsid w:val="00CE66CA"/>
    <w:rsid w:val="00CF19A4"/>
    <w:rsid w:val="00CF2C5B"/>
    <w:rsid w:val="00CF403B"/>
    <w:rsid w:val="00CF4567"/>
    <w:rsid w:val="00CF6991"/>
    <w:rsid w:val="00D01ACA"/>
    <w:rsid w:val="00D0460C"/>
    <w:rsid w:val="00D122CE"/>
    <w:rsid w:val="00D12411"/>
    <w:rsid w:val="00D156D2"/>
    <w:rsid w:val="00D17691"/>
    <w:rsid w:val="00D17EC6"/>
    <w:rsid w:val="00D20DF1"/>
    <w:rsid w:val="00D20F86"/>
    <w:rsid w:val="00D21EBC"/>
    <w:rsid w:val="00D22778"/>
    <w:rsid w:val="00D227DB"/>
    <w:rsid w:val="00D24122"/>
    <w:rsid w:val="00D24AE5"/>
    <w:rsid w:val="00D27265"/>
    <w:rsid w:val="00D3030D"/>
    <w:rsid w:val="00D30771"/>
    <w:rsid w:val="00D30F67"/>
    <w:rsid w:val="00D3607F"/>
    <w:rsid w:val="00D3621A"/>
    <w:rsid w:val="00D37079"/>
    <w:rsid w:val="00D37086"/>
    <w:rsid w:val="00D371AD"/>
    <w:rsid w:val="00D41A4D"/>
    <w:rsid w:val="00D41AE9"/>
    <w:rsid w:val="00D432AA"/>
    <w:rsid w:val="00D4421A"/>
    <w:rsid w:val="00D45773"/>
    <w:rsid w:val="00D45961"/>
    <w:rsid w:val="00D461EC"/>
    <w:rsid w:val="00D46948"/>
    <w:rsid w:val="00D476E0"/>
    <w:rsid w:val="00D47840"/>
    <w:rsid w:val="00D47BAC"/>
    <w:rsid w:val="00D5013F"/>
    <w:rsid w:val="00D531A9"/>
    <w:rsid w:val="00D53F6B"/>
    <w:rsid w:val="00D54D6A"/>
    <w:rsid w:val="00D57A1A"/>
    <w:rsid w:val="00D61C6D"/>
    <w:rsid w:val="00D62F2E"/>
    <w:rsid w:val="00D67910"/>
    <w:rsid w:val="00D7071B"/>
    <w:rsid w:val="00D72638"/>
    <w:rsid w:val="00D81972"/>
    <w:rsid w:val="00D819BE"/>
    <w:rsid w:val="00D8722B"/>
    <w:rsid w:val="00D902CE"/>
    <w:rsid w:val="00D9151D"/>
    <w:rsid w:val="00D91D68"/>
    <w:rsid w:val="00D92C82"/>
    <w:rsid w:val="00D96FC3"/>
    <w:rsid w:val="00DA10DC"/>
    <w:rsid w:val="00DA4553"/>
    <w:rsid w:val="00DA77C2"/>
    <w:rsid w:val="00DD018D"/>
    <w:rsid w:val="00DD4BEC"/>
    <w:rsid w:val="00DD7C1A"/>
    <w:rsid w:val="00DE1648"/>
    <w:rsid w:val="00DE422E"/>
    <w:rsid w:val="00DE6638"/>
    <w:rsid w:val="00DE795B"/>
    <w:rsid w:val="00DF1221"/>
    <w:rsid w:val="00DF17AF"/>
    <w:rsid w:val="00DF4F88"/>
    <w:rsid w:val="00DF62A6"/>
    <w:rsid w:val="00DF7958"/>
    <w:rsid w:val="00E03C11"/>
    <w:rsid w:val="00E0587F"/>
    <w:rsid w:val="00E07160"/>
    <w:rsid w:val="00E1164A"/>
    <w:rsid w:val="00E1247F"/>
    <w:rsid w:val="00E12CA6"/>
    <w:rsid w:val="00E13DF1"/>
    <w:rsid w:val="00E14E22"/>
    <w:rsid w:val="00E16870"/>
    <w:rsid w:val="00E17B54"/>
    <w:rsid w:val="00E205DC"/>
    <w:rsid w:val="00E2135E"/>
    <w:rsid w:val="00E21A6D"/>
    <w:rsid w:val="00E22540"/>
    <w:rsid w:val="00E23ADB"/>
    <w:rsid w:val="00E24366"/>
    <w:rsid w:val="00E25D5B"/>
    <w:rsid w:val="00E314B3"/>
    <w:rsid w:val="00E3712A"/>
    <w:rsid w:val="00E373BD"/>
    <w:rsid w:val="00E37A99"/>
    <w:rsid w:val="00E4019E"/>
    <w:rsid w:val="00E41962"/>
    <w:rsid w:val="00E43C4C"/>
    <w:rsid w:val="00E44B6D"/>
    <w:rsid w:val="00E4578A"/>
    <w:rsid w:val="00E460E6"/>
    <w:rsid w:val="00E51F6D"/>
    <w:rsid w:val="00E56DF4"/>
    <w:rsid w:val="00E6035F"/>
    <w:rsid w:val="00E6185E"/>
    <w:rsid w:val="00E62547"/>
    <w:rsid w:val="00E64DFC"/>
    <w:rsid w:val="00E6773A"/>
    <w:rsid w:val="00E736ED"/>
    <w:rsid w:val="00E74D22"/>
    <w:rsid w:val="00E74D8E"/>
    <w:rsid w:val="00E74DB5"/>
    <w:rsid w:val="00E74F1D"/>
    <w:rsid w:val="00E77A42"/>
    <w:rsid w:val="00E94750"/>
    <w:rsid w:val="00E95617"/>
    <w:rsid w:val="00E95E52"/>
    <w:rsid w:val="00E96535"/>
    <w:rsid w:val="00E96B34"/>
    <w:rsid w:val="00EA15C9"/>
    <w:rsid w:val="00EA5B3A"/>
    <w:rsid w:val="00EA6F3C"/>
    <w:rsid w:val="00EB210D"/>
    <w:rsid w:val="00EC004D"/>
    <w:rsid w:val="00EC10A3"/>
    <w:rsid w:val="00EC10E0"/>
    <w:rsid w:val="00EC24AB"/>
    <w:rsid w:val="00EC295A"/>
    <w:rsid w:val="00EC5E35"/>
    <w:rsid w:val="00EC5F47"/>
    <w:rsid w:val="00EC6226"/>
    <w:rsid w:val="00EC6DBA"/>
    <w:rsid w:val="00EC747C"/>
    <w:rsid w:val="00EC771D"/>
    <w:rsid w:val="00ED0A5C"/>
    <w:rsid w:val="00ED15E5"/>
    <w:rsid w:val="00ED1838"/>
    <w:rsid w:val="00ED2063"/>
    <w:rsid w:val="00ED37EF"/>
    <w:rsid w:val="00ED719F"/>
    <w:rsid w:val="00EE0185"/>
    <w:rsid w:val="00EE3825"/>
    <w:rsid w:val="00EE463B"/>
    <w:rsid w:val="00EE7A09"/>
    <w:rsid w:val="00EE7B34"/>
    <w:rsid w:val="00EF1E80"/>
    <w:rsid w:val="00EF276D"/>
    <w:rsid w:val="00EF2C16"/>
    <w:rsid w:val="00EF3F13"/>
    <w:rsid w:val="00EF4729"/>
    <w:rsid w:val="00EF4E18"/>
    <w:rsid w:val="00EF6C73"/>
    <w:rsid w:val="00F0220A"/>
    <w:rsid w:val="00F02860"/>
    <w:rsid w:val="00F041F2"/>
    <w:rsid w:val="00F0581F"/>
    <w:rsid w:val="00F1189C"/>
    <w:rsid w:val="00F129E5"/>
    <w:rsid w:val="00F12C29"/>
    <w:rsid w:val="00F16E01"/>
    <w:rsid w:val="00F1791A"/>
    <w:rsid w:val="00F23313"/>
    <w:rsid w:val="00F27264"/>
    <w:rsid w:val="00F31E59"/>
    <w:rsid w:val="00F32205"/>
    <w:rsid w:val="00F35239"/>
    <w:rsid w:val="00F3546A"/>
    <w:rsid w:val="00F369E7"/>
    <w:rsid w:val="00F42427"/>
    <w:rsid w:val="00F43B13"/>
    <w:rsid w:val="00F44667"/>
    <w:rsid w:val="00F45E4A"/>
    <w:rsid w:val="00F46130"/>
    <w:rsid w:val="00F47BE5"/>
    <w:rsid w:val="00F54DE5"/>
    <w:rsid w:val="00F55223"/>
    <w:rsid w:val="00F554ED"/>
    <w:rsid w:val="00F5572D"/>
    <w:rsid w:val="00F56BBC"/>
    <w:rsid w:val="00F61E65"/>
    <w:rsid w:val="00F61F7B"/>
    <w:rsid w:val="00F62F59"/>
    <w:rsid w:val="00F633F2"/>
    <w:rsid w:val="00F63997"/>
    <w:rsid w:val="00F660C1"/>
    <w:rsid w:val="00F70C46"/>
    <w:rsid w:val="00F70D62"/>
    <w:rsid w:val="00F768D3"/>
    <w:rsid w:val="00F77E4F"/>
    <w:rsid w:val="00F809C7"/>
    <w:rsid w:val="00F8212A"/>
    <w:rsid w:val="00F82CCB"/>
    <w:rsid w:val="00F87A6B"/>
    <w:rsid w:val="00F91678"/>
    <w:rsid w:val="00F91B87"/>
    <w:rsid w:val="00F964D1"/>
    <w:rsid w:val="00F964F4"/>
    <w:rsid w:val="00FA0DBC"/>
    <w:rsid w:val="00FA12DF"/>
    <w:rsid w:val="00FA333D"/>
    <w:rsid w:val="00FA6097"/>
    <w:rsid w:val="00FA7102"/>
    <w:rsid w:val="00FB0BBB"/>
    <w:rsid w:val="00FB533F"/>
    <w:rsid w:val="00FB564D"/>
    <w:rsid w:val="00FB5A41"/>
    <w:rsid w:val="00FB6187"/>
    <w:rsid w:val="00FB7D38"/>
    <w:rsid w:val="00FC3232"/>
    <w:rsid w:val="00FC4269"/>
    <w:rsid w:val="00FC4706"/>
    <w:rsid w:val="00FD279A"/>
    <w:rsid w:val="00FD4854"/>
    <w:rsid w:val="00FD5570"/>
    <w:rsid w:val="00FD65B6"/>
    <w:rsid w:val="00FD6A6B"/>
    <w:rsid w:val="00FE1B6A"/>
    <w:rsid w:val="00FE4239"/>
    <w:rsid w:val="00FE470F"/>
    <w:rsid w:val="00FE4748"/>
    <w:rsid w:val="00FE6F4C"/>
    <w:rsid w:val="00FE72E1"/>
    <w:rsid w:val="00FE7AFE"/>
    <w:rsid w:val="00FF081F"/>
    <w:rsid w:val="00FF10AA"/>
    <w:rsid w:val="00FF1BFE"/>
    <w:rsid w:val="00FF1FF2"/>
    <w:rsid w:val="00FF263F"/>
    <w:rsid w:val="00FF3394"/>
    <w:rsid w:val="00FF385B"/>
    <w:rsid w:val="00FF49CC"/>
    <w:rsid w:val="00FF4E75"/>
    <w:rsid w:val="00FF589E"/>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E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Знак"/>
    <w:basedOn w:val="a"/>
    <w:link w:val="a4"/>
    <w:semiHidden/>
    <w:rsid w:val="004F3BE4"/>
    <w:pPr>
      <w:jc w:val="both"/>
    </w:pPr>
    <w:rPr>
      <w:rFonts w:ascii="Arial" w:hAnsi="Arial"/>
    </w:rPr>
  </w:style>
  <w:style w:type="character" w:customStyle="1" w:styleId="a4">
    <w:name w:val="Основной текст с отступом Знак"/>
    <w:aliases w:val=" Знак Знак"/>
    <w:basedOn w:val="a0"/>
    <w:link w:val="a3"/>
    <w:semiHidden/>
    <w:rsid w:val="004F3BE4"/>
    <w:rPr>
      <w:rFonts w:ascii="Arial" w:eastAsia="Times New Roman" w:hAnsi="Arial" w:cs="Times New Roman"/>
      <w:sz w:val="24"/>
      <w:szCs w:val="24"/>
      <w:lang w:eastAsia="ru-RU"/>
    </w:rPr>
  </w:style>
  <w:style w:type="paragraph" w:styleId="2">
    <w:name w:val="Body Text 2"/>
    <w:basedOn w:val="a"/>
    <w:link w:val="20"/>
    <w:rsid w:val="004F3BE4"/>
    <w:pPr>
      <w:spacing w:after="120" w:line="480" w:lineRule="auto"/>
    </w:pPr>
  </w:style>
  <w:style w:type="character" w:customStyle="1" w:styleId="20">
    <w:name w:val="Основной текст 2 Знак"/>
    <w:basedOn w:val="a0"/>
    <w:link w:val="2"/>
    <w:rsid w:val="004F3BE4"/>
    <w:rPr>
      <w:rFonts w:ascii="Times New Roman" w:eastAsia="Times New Roman" w:hAnsi="Times New Roman" w:cs="Times New Roman"/>
      <w:sz w:val="24"/>
      <w:szCs w:val="24"/>
      <w:lang w:eastAsia="ru-RU"/>
    </w:rPr>
  </w:style>
  <w:style w:type="paragraph" w:styleId="a5">
    <w:name w:val="Normal (Web)"/>
    <w:basedOn w:val="a"/>
    <w:rsid w:val="004F3BE4"/>
    <w:pPr>
      <w:spacing w:before="100" w:beforeAutospacing="1" w:after="100" w:afterAutospacing="1"/>
    </w:pPr>
  </w:style>
  <w:style w:type="character" w:customStyle="1" w:styleId="apple-converted-space">
    <w:name w:val="apple-converted-space"/>
    <w:basedOn w:val="a0"/>
    <w:rsid w:val="004F3BE4"/>
  </w:style>
  <w:style w:type="paragraph" w:styleId="a6">
    <w:name w:val="List Paragraph"/>
    <w:basedOn w:val="a"/>
    <w:uiPriority w:val="34"/>
    <w:qFormat/>
    <w:rsid w:val="004F3BE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2</cp:revision>
  <dcterms:created xsi:type="dcterms:W3CDTF">2012-05-18T06:04:00Z</dcterms:created>
  <dcterms:modified xsi:type="dcterms:W3CDTF">2012-05-18T06:04:00Z</dcterms:modified>
</cp:coreProperties>
</file>