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Pr="00F97CA3" w:rsidRDefault="002635B4" w:rsidP="008435BF">
      <w:pPr>
        <w:spacing w:before="100" w:line="120" w:lineRule="atLeast"/>
        <w:jc w:val="center"/>
      </w:pPr>
      <w:r w:rsidRPr="00F97CA3">
        <w:t>АДМИНИСТРАЦИ</w:t>
      </w:r>
      <w:r w:rsidR="00DD25A0" w:rsidRPr="00F97CA3">
        <w:t xml:space="preserve">Я  </w:t>
      </w:r>
      <w:r w:rsidR="008435BF" w:rsidRPr="00F97CA3">
        <w:t>ВЕСЬЕГОНСКОГО</w:t>
      </w:r>
      <w:r w:rsidR="00DD25A0" w:rsidRPr="00F97CA3">
        <w:t xml:space="preserve">  </w:t>
      </w:r>
      <w:r w:rsidR="008435BF" w:rsidRPr="00F97CA3">
        <w:t>РАЙОНА</w:t>
      </w:r>
    </w:p>
    <w:p w:rsidR="008435BF" w:rsidRPr="00F97CA3" w:rsidRDefault="008435BF" w:rsidP="008435BF">
      <w:pPr>
        <w:pStyle w:val="2"/>
        <w:spacing w:before="0" w:line="0" w:lineRule="atLeast"/>
        <w:rPr>
          <w:sz w:val="24"/>
          <w:szCs w:val="24"/>
        </w:rPr>
      </w:pPr>
      <w:r w:rsidRPr="00F97CA3">
        <w:rPr>
          <w:b w:val="0"/>
          <w:sz w:val="24"/>
          <w:szCs w:val="24"/>
        </w:rPr>
        <w:t>ТВЕРСКОЙ  ОБЛАСТИ</w:t>
      </w:r>
    </w:p>
    <w:p w:rsidR="008435BF" w:rsidRPr="00F97CA3" w:rsidRDefault="008435BF" w:rsidP="008435BF">
      <w:pPr>
        <w:pStyle w:val="3"/>
        <w:rPr>
          <w:szCs w:val="24"/>
        </w:rPr>
      </w:pPr>
    </w:p>
    <w:p w:rsidR="008435BF" w:rsidRPr="00F97CA3" w:rsidRDefault="008435BF" w:rsidP="008435BF">
      <w:pPr>
        <w:pStyle w:val="3"/>
        <w:rPr>
          <w:szCs w:val="24"/>
        </w:rPr>
      </w:pPr>
      <w:r w:rsidRPr="00F97CA3">
        <w:rPr>
          <w:szCs w:val="24"/>
        </w:rPr>
        <w:t>ПОСТАНОВЛЕНИЕ</w:t>
      </w:r>
    </w:p>
    <w:p w:rsidR="008435BF" w:rsidRPr="00F97CA3" w:rsidRDefault="008435BF" w:rsidP="008435BF">
      <w:pPr>
        <w:tabs>
          <w:tab w:val="left" w:pos="7200"/>
        </w:tabs>
        <w:jc w:val="center"/>
      </w:pPr>
      <w:r w:rsidRPr="00F97CA3">
        <w:t>г. Весьегонск</w:t>
      </w:r>
    </w:p>
    <w:p w:rsidR="00B25205" w:rsidRPr="00F97CA3" w:rsidRDefault="00B25205" w:rsidP="008435BF">
      <w:pPr>
        <w:tabs>
          <w:tab w:val="left" w:pos="7200"/>
        </w:tabs>
        <w:jc w:val="both"/>
      </w:pPr>
    </w:p>
    <w:p w:rsidR="00B25205" w:rsidRPr="00F97CA3" w:rsidRDefault="00B25205" w:rsidP="008435BF">
      <w:pPr>
        <w:tabs>
          <w:tab w:val="left" w:pos="7200"/>
        </w:tabs>
        <w:jc w:val="both"/>
      </w:pPr>
    </w:p>
    <w:p w:rsidR="008435BF" w:rsidRPr="00F97CA3" w:rsidRDefault="008435BF" w:rsidP="008435BF">
      <w:pPr>
        <w:tabs>
          <w:tab w:val="left" w:pos="7200"/>
        </w:tabs>
        <w:jc w:val="both"/>
      </w:pPr>
      <w:r w:rsidRPr="00F97CA3">
        <w:t xml:space="preserve"> </w:t>
      </w:r>
      <w:r w:rsidR="00126737" w:rsidRPr="00F97CA3">
        <w:t>09.07</w:t>
      </w:r>
      <w:r w:rsidR="004012EC" w:rsidRPr="00F97CA3">
        <w:t>.</w:t>
      </w:r>
      <w:r w:rsidRPr="00F97CA3">
        <w:t xml:space="preserve"> </w:t>
      </w:r>
      <w:r w:rsidR="00126737" w:rsidRPr="00F97CA3">
        <w:t>2012</w:t>
      </w:r>
      <w:r w:rsidRPr="00F97CA3">
        <w:t xml:space="preserve">                                                                                   </w:t>
      </w:r>
      <w:r w:rsidR="008B2DF4" w:rsidRPr="00F97CA3">
        <w:t xml:space="preserve">   </w:t>
      </w:r>
      <w:r w:rsidR="00F97CA3" w:rsidRPr="00F97CA3">
        <w:t xml:space="preserve">                    </w:t>
      </w:r>
      <w:r w:rsidR="008B2DF4" w:rsidRPr="00F97CA3">
        <w:t xml:space="preserve"> </w:t>
      </w:r>
      <w:r w:rsidRPr="00F97CA3">
        <w:t xml:space="preserve">   № </w:t>
      </w:r>
      <w:r w:rsidR="000F46AD" w:rsidRPr="00F97CA3">
        <w:t xml:space="preserve"> </w:t>
      </w:r>
      <w:r w:rsidR="00000D39">
        <w:t>364</w:t>
      </w:r>
    </w:p>
    <w:p w:rsidR="007F30DB" w:rsidRPr="00F97CA3" w:rsidRDefault="007F30DB" w:rsidP="007F30DB">
      <w:pPr>
        <w:tabs>
          <w:tab w:val="left" w:pos="6348"/>
        </w:tabs>
        <w:jc w:val="both"/>
      </w:pPr>
    </w:p>
    <w:p w:rsidR="007F30DB" w:rsidRPr="00F97CA3" w:rsidRDefault="007F30DB" w:rsidP="007F30DB">
      <w:pPr>
        <w:ind w:firstLine="720"/>
        <w:jc w:val="both"/>
      </w:pPr>
    </w:p>
    <w:p w:rsidR="007F30DB" w:rsidRPr="00F97CA3" w:rsidRDefault="007F30DB" w:rsidP="007F30DB">
      <w:pPr>
        <w:jc w:val="both"/>
      </w:pPr>
      <w:r w:rsidRPr="00F97CA3">
        <w:t>Об организации и проведении</w:t>
      </w:r>
    </w:p>
    <w:p w:rsidR="007F30DB" w:rsidRPr="00F97CA3" w:rsidRDefault="00126737" w:rsidP="007F30DB">
      <w:pPr>
        <w:jc w:val="both"/>
      </w:pPr>
      <w:r w:rsidRPr="00F97CA3">
        <w:t>общественных работ в 2012</w:t>
      </w:r>
      <w:r w:rsidR="007F30DB" w:rsidRPr="00F97CA3">
        <w:t xml:space="preserve"> году</w:t>
      </w:r>
    </w:p>
    <w:p w:rsidR="00F97CA3" w:rsidRPr="00F97CA3" w:rsidRDefault="00F97CA3" w:rsidP="007F30DB">
      <w:pPr>
        <w:jc w:val="both"/>
      </w:pPr>
    </w:p>
    <w:p w:rsidR="007F30DB" w:rsidRPr="00F97CA3" w:rsidRDefault="007F30DB" w:rsidP="007F30DB">
      <w:pPr>
        <w:pStyle w:val="30"/>
        <w:ind w:firstLine="720"/>
        <w:jc w:val="both"/>
        <w:rPr>
          <w:szCs w:val="24"/>
        </w:rPr>
      </w:pPr>
    </w:p>
    <w:p w:rsidR="007F30DB" w:rsidRPr="00F97CA3" w:rsidRDefault="007F30DB" w:rsidP="007F30DB">
      <w:pPr>
        <w:pStyle w:val="30"/>
        <w:ind w:firstLine="720"/>
        <w:jc w:val="both"/>
        <w:rPr>
          <w:szCs w:val="24"/>
        </w:rPr>
      </w:pPr>
      <w:r w:rsidRPr="00F97CA3">
        <w:rPr>
          <w:szCs w:val="24"/>
        </w:rPr>
        <w:t xml:space="preserve">В соответствии с Положением </w:t>
      </w:r>
      <w:r w:rsidR="00F97CA3" w:rsidRPr="00F97CA3">
        <w:rPr>
          <w:szCs w:val="24"/>
        </w:rPr>
        <w:t>о</w:t>
      </w:r>
      <w:r w:rsidRPr="00F97CA3">
        <w:rPr>
          <w:szCs w:val="24"/>
        </w:rPr>
        <w:t>б организации общественных работ, утвержденным постановлением Правительства Российской Федерации от 14.07.</w:t>
      </w:r>
      <w:r w:rsidR="00F97CA3" w:rsidRPr="00F97CA3">
        <w:rPr>
          <w:szCs w:val="24"/>
        </w:rPr>
        <w:t>19</w:t>
      </w:r>
      <w:r w:rsidRPr="00F97CA3">
        <w:rPr>
          <w:szCs w:val="24"/>
        </w:rPr>
        <w:t xml:space="preserve">97 № 875, в целях </w:t>
      </w:r>
      <w:proofErr w:type="gramStart"/>
      <w:r w:rsidR="00F97CA3" w:rsidRPr="00F97CA3">
        <w:rPr>
          <w:szCs w:val="24"/>
        </w:rPr>
        <w:t xml:space="preserve">оказания </w:t>
      </w:r>
      <w:r w:rsidRPr="00F97CA3">
        <w:rPr>
          <w:szCs w:val="24"/>
        </w:rPr>
        <w:t>содействия занятости населения  Весье</w:t>
      </w:r>
      <w:r w:rsidR="00126737" w:rsidRPr="00F97CA3">
        <w:rPr>
          <w:szCs w:val="24"/>
        </w:rPr>
        <w:t>гонского района</w:t>
      </w:r>
      <w:proofErr w:type="gramEnd"/>
      <w:r w:rsidR="00126737" w:rsidRPr="00F97CA3">
        <w:rPr>
          <w:szCs w:val="24"/>
        </w:rPr>
        <w:t xml:space="preserve"> в 2012</w:t>
      </w:r>
      <w:r w:rsidRPr="00F97CA3">
        <w:rPr>
          <w:szCs w:val="24"/>
        </w:rPr>
        <w:t xml:space="preserve"> году, снижения социальной напряженности на рынке труда и обеспечения потребностей организаций  города и района в выполнении работ, носящих временный или сезонный характер </w:t>
      </w:r>
    </w:p>
    <w:p w:rsidR="007F30DB" w:rsidRPr="00F97CA3" w:rsidRDefault="007F30DB" w:rsidP="007F30DB">
      <w:pPr>
        <w:pStyle w:val="30"/>
        <w:ind w:firstLine="720"/>
        <w:jc w:val="both"/>
        <w:rPr>
          <w:szCs w:val="24"/>
        </w:rPr>
      </w:pPr>
    </w:p>
    <w:p w:rsidR="007F30DB" w:rsidRPr="00F97CA3" w:rsidRDefault="00F97CA3" w:rsidP="007F30DB">
      <w:pPr>
        <w:pStyle w:val="30"/>
        <w:jc w:val="center"/>
        <w:rPr>
          <w:szCs w:val="24"/>
        </w:rPr>
      </w:pPr>
      <w:r w:rsidRPr="00F97CA3">
        <w:rPr>
          <w:szCs w:val="24"/>
        </w:rPr>
        <w:t>постановляю:</w:t>
      </w:r>
    </w:p>
    <w:p w:rsidR="007F30DB" w:rsidRPr="00F97CA3" w:rsidRDefault="007F30DB" w:rsidP="007F30DB">
      <w:pPr>
        <w:pStyle w:val="30"/>
        <w:jc w:val="center"/>
        <w:rPr>
          <w:b/>
          <w:szCs w:val="24"/>
        </w:rPr>
      </w:pPr>
    </w:p>
    <w:p w:rsidR="007F30DB" w:rsidRPr="00F97CA3" w:rsidRDefault="007F30DB" w:rsidP="00F97CA3">
      <w:pPr>
        <w:pStyle w:val="30"/>
        <w:numPr>
          <w:ilvl w:val="0"/>
          <w:numId w:val="4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F97CA3">
        <w:rPr>
          <w:szCs w:val="24"/>
        </w:rPr>
        <w:t xml:space="preserve">Рекомендовать руководителям </w:t>
      </w:r>
      <w:r w:rsidR="00126737" w:rsidRPr="00F97CA3">
        <w:rPr>
          <w:szCs w:val="24"/>
        </w:rPr>
        <w:t>организаций</w:t>
      </w:r>
      <w:r w:rsidRPr="00F97CA3">
        <w:rPr>
          <w:szCs w:val="24"/>
        </w:rPr>
        <w:t xml:space="preserve"> и </w:t>
      </w:r>
      <w:r w:rsidR="00126737" w:rsidRPr="00F97CA3">
        <w:rPr>
          <w:szCs w:val="24"/>
        </w:rPr>
        <w:t>учреждений</w:t>
      </w:r>
      <w:r w:rsidRPr="00F97CA3">
        <w:rPr>
          <w:szCs w:val="24"/>
        </w:rPr>
        <w:t xml:space="preserve"> независимо от формы собственности (далее – организаций), расположенных на территории Весьегонского района,  обеспечить организацию, финансирование  и проведение общественных работ. </w:t>
      </w:r>
    </w:p>
    <w:p w:rsidR="007F30DB" w:rsidRPr="00F97CA3" w:rsidRDefault="007F30DB" w:rsidP="00F97CA3">
      <w:pPr>
        <w:pStyle w:val="30"/>
        <w:numPr>
          <w:ilvl w:val="0"/>
          <w:numId w:val="4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F97CA3">
        <w:rPr>
          <w:szCs w:val="24"/>
        </w:rPr>
        <w:t xml:space="preserve">Утвердить перечень видов общественных работ (приложение 1). Предоставить </w:t>
      </w:r>
      <w:r w:rsidR="00F97CA3">
        <w:rPr>
          <w:szCs w:val="24"/>
        </w:rPr>
        <w:t>ГКУ Тверской области «</w:t>
      </w:r>
      <w:r w:rsidRPr="00F97CA3">
        <w:rPr>
          <w:szCs w:val="24"/>
        </w:rPr>
        <w:t>Центр занятости населения Весьегонского района</w:t>
      </w:r>
      <w:r w:rsidR="00F97CA3">
        <w:rPr>
          <w:szCs w:val="24"/>
        </w:rPr>
        <w:t>»</w:t>
      </w:r>
      <w:r w:rsidRPr="00F97CA3">
        <w:rPr>
          <w:szCs w:val="24"/>
        </w:rPr>
        <w:t xml:space="preserve"> (Макарова</w:t>
      </w:r>
      <w:r w:rsidR="00F97CA3">
        <w:rPr>
          <w:szCs w:val="24"/>
        </w:rPr>
        <w:t xml:space="preserve"> Е.А.</w:t>
      </w:r>
      <w:r w:rsidRPr="00F97CA3">
        <w:rPr>
          <w:szCs w:val="24"/>
        </w:rPr>
        <w:t xml:space="preserve">) право при необходимости дополнять данный перечень с учетом потребностей муниципального образования и организаций. </w:t>
      </w:r>
    </w:p>
    <w:p w:rsidR="007F30DB" w:rsidRPr="00F97CA3" w:rsidRDefault="007F30DB" w:rsidP="00F97CA3">
      <w:pPr>
        <w:pStyle w:val="30"/>
        <w:numPr>
          <w:ilvl w:val="0"/>
          <w:numId w:val="4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F97CA3">
        <w:rPr>
          <w:szCs w:val="24"/>
        </w:rPr>
        <w:t>Утвердить спис</w:t>
      </w:r>
      <w:r w:rsidR="00126737" w:rsidRPr="00F97CA3">
        <w:rPr>
          <w:szCs w:val="24"/>
        </w:rPr>
        <w:t>ок организаций, где будут в 2012</w:t>
      </w:r>
      <w:r w:rsidRPr="00F97CA3">
        <w:rPr>
          <w:szCs w:val="24"/>
        </w:rPr>
        <w:t xml:space="preserve"> году организованы общественные работы с финансированием из  средств  районного бюджета (приложение 2). </w:t>
      </w:r>
    </w:p>
    <w:p w:rsidR="007F30DB" w:rsidRPr="00F97CA3" w:rsidRDefault="007F30DB" w:rsidP="00F97CA3">
      <w:pPr>
        <w:pStyle w:val="30"/>
        <w:numPr>
          <w:ilvl w:val="0"/>
          <w:numId w:val="4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F97CA3">
        <w:rPr>
          <w:szCs w:val="24"/>
        </w:rPr>
        <w:t>Выделить организациям, указанным в приложении 2</w:t>
      </w:r>
      <w:r w:rsidR="00F97CA3">
        <w:rPr>
          <w:szCs w:val="24"/>
        </w:rPr>
        <w:t xml:space="preserve"> денежные средства</w:t>
      </w:r>
      <w:r w:rsidRPr="00F97CA3">
        <w:rPr>
          <w:szCs w:val="24"/>
        </w:rPr>
        <w:t>, предусмотренные районной целевой программой «Содействие временной занятости безработных и ищущих работу граждан Весьегонского района на 2011-2013 годы»</w:t>
      </w:r>
      <w:r w:rsidR="00F97CA3">
        <w:rPr>
          <w:szCs w:val="24"/>
        </w:rPr>
        <w:t>,</w:t>
      </w:r>
      <w:r w:rsidRPr="00F97CA3">
        <w:rPr>
          <w:szCs w:val="24"/>
        </w:rPr>
        <w:t xml:space="preserve"> утвержденной постановлением администрации Весьегонск</w:t>
      </w:r>
      <w:r w:rsidR="00126737" w:rsidRPr="00F97CA3">
        <w:rPr>
          <w:szCs w:val="24"/>
        </w:rPr>
        <w:t xml:space="preserve">ого района от 24.12.2010 №902, </w:t>
      </w:r>
      <w:r w:rsidR="00F97CA3">
        <w:rPr>
          <w:szCs w:val="24"/>
        </w:rPr>
        <w:t xml:space="preserve">в размере </w:t>
      </w:r>
      <w:r w:rsidRPr="00F97CA3">
        <w:rPr>
          <w:szCs w:val="24"/>
        </w:rPr>
        <w:t>5</w:t>
      </w:r>
      <w:r w:rsidR="00126737" w:rsidRPr="00F97CA3">
        <w:rPr>
          <w:szCs w:val="24"/>
        </w:rPr>
        <w:t>0</w:t>
      </w:r>
      <w:r w:rsidRPr="00F97CA3">
        <w:rPr>
          <w:szCs w:val="24"/>
        </w:rPr>
        <w:t xml:space="preserve"> тыс. руб. на оплату труда не менее 15 участников общественных работ, организованных в целях выполнения временных работ по муниципальному заказу.  </w:t>
      </w:r>
    </w:p>
    <w:p w:rsidR="007F30DB" w:rsidRPr="00F97CA3" w:rsidRDefault="007F30DB" w:rsidP="00F97CA3">
      <w:pPr>
        <w:pStyle w:val="30"/>
        <w:numPr>
          <w:ilvl w:val="0"/>
          <w:numId w:val="4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F97CA3">
        <w:rPr>
          <w:szCs w:val="24"/>
        </w:rPr>
        <w:t>Рекомендовать</w:t>
      </w:r>
      <w:r w:rsidR="00F97CA3">
        <w:rPr>
          <w:szCs w:val="24"/>
        </w:rPr>
        <w:t xml:space="preserve"> ГКУ Тверской области «</w:t>
      </w:r>
      <w:r w:rsidRPr="00F97CA3">
        <w:rPr>
          <w:szCs w:val="24"/>
        </w:rPr>
        <w:t>Центр занятости населения Весьегонского района</w:t>
      </w:r>
      <w:r w:rsidR="00F97CA3">
        <w:rPr>
          <w:szCs w:val="24"/>
        </w:rPr>
        <w:t>»</w:t>
      </w:r>
      <w:r w:rsidRPr="00F97CA3">
        <w:rPr>
          <w:szCs w:val="24"/>
        </w:rPr>
        <w:t xml:space="preserve"> (Макарова</w:t>
      </w:r>
      <w:r w:rsidR="00F97CA3">
        <w:rPr>
          <w:szCs w:val="24"/>
        </w:rPr>
        <w:t xml:space="preserve"> Е.А.</w:t>
      </w:r>
      <w:r w:rsidRPr="00F97CA3">
        <w:rPr>
          <w:szCs w:val="24"/>
        </w:rPr>
        <w:t>):</w:t>
      </w:r>
    </w:p>
    <w:p w:rsidR="007F30DB" w:rsidRPr="00F97CA3" w:rsidRDefault="007F30DB" w:rsidP="00F97CA3">
      <w:pPr>
        <w:pStyle w:val="30"/>
        <w:numPr>
          <w:ilvl w:val="0"/>
          <w:numId w:val="4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F97CA3">
        <w:rPr>
          <w:szCs w:val="24"/>
        </w:rPr>
        <w:t>заключать с организациями, исходя из их  потребностей, договоры о совместной деятельности по организации и проведению общественных работ;</w:t>
      </w:r>
    </w:p>
    <w:p w:rsidR="007F30DB" w:rsidRPr="00F97CA3" w:rsidRDefault="007F30DB" w:rsidP="00F97CA3">
      <w:pPr>
        <w:pStyle w:val="30"/>
        <w:numPr>
          <w:ilvl w:val="0"/>
          <w:numId w:val="4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F97CA3">
        <w:rPr>
          <w:szCs w:val="24"/>
        </w:rPr>
        <w:t xml:space="preserve">оказывать из выделенных </w:t>
      </w:r>
      <w:r w:rsidR="00F97CA3">
        <w:rPr>
          <w:szCs w:val="24"/>
        </w:rPr>
        <w:t>ГКУ Тверской области «</w:t>
      </w:r>
      <w:r w:rsidRPr="00F97CA3">
        <w:rPr>
          <w:szCs w:val="24"/>
        </w:rPr>
        <w:t>Центр</w:t>
      </w:r>
      <w:r w:rsidR="00F97CA3">
        <w:rPr>
          <w:szCs w:val="24"/>
        </w:rPr>
        <w:t xml:space="preserve"> занятости населения Весьегонского района» </w:t>
      </w:r>
      <w:r w:rsidRPr="00F97CA3">
        <w:rPr>
          <w:szCs w:val="24"/>
        </w:rPr>
        <w:t xml:space="preserve">средств федерального бюджета материальную поддержку безработным гражданам на период их участия в общественных работах.  </w:t>
      </w:r>
    </w:p>
    <w:p w:rsidR="007F30DB" w:rsidRPr="00F97CA3" w:rsidRDefault="007F30DB" w:rsidP="00F97CA3">
      <w:pPr>
        <w:pStyle w:val="30"/>
        <w:numPr>
          <w:ilvl w:val="0"/>
          <w:numId w:val="4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F97CA3">
        <w:rPr>
          <w:szCs w:val="24"/>
        </w:rPr>
        <w:t>Контроль за</w:t>
      </w:r>
      <w:proofErr w:type="gramEnd"/>
      <w:r w:rsidRPr="00F97CA3">
        <w:rPr>
          <w:szCs w:val="24"/>
        </w:rPr>
        <w:t xml:space="preserve"> выполнением  настоящего </w:t>
      </w:r>
      <w:r w:rsidR="00F97CA3">
        <w:rPr>
          <w:szCs w:val="24"/>
        </w:rPr>
        <w:t xml:space="preserve">постановления </w:t>
      </w:r>
      <w:r w:rsidRPr="00F97CA3">
        <w:rPr>
          <w:szCs w:val="24"/>
        </w:rPr>
        <w:t>возложить на заместителя главы района Живописцеву</w:t>
      </w:r>
      <w:r w:rsidR="00F97CA3">
        <w:rPr>
          <w:szCs w:val="24"/>
        </w:rPr>
        <w:t xml:space="preserve"> Е.А</w:t>
      </w:r>
      <w:r w:rsidRPr="00F97CA3">
        <w:rPr>
          <w:szCs w:val="24"/>
        </w:rPr>
        <w:t>.</w:t>
      </w:r>
    </w:p>
    <w:p w:rsidR="007F30DB" w:rsidRPr="00F97CA3" w:rsidRDefault="007F30DB" w:rsidP="00F97CA3">
      <w:pPr>
        <w:pStyle w:val="30"/>
        <w:tabs>
          <w:tab w:val="num" w:pos="0"/>
          <w:tab w:val="left" w:pos="993"/>
        </w:tabs>
        <w:ind w:firstLine="709"/>
        <w:jc w:val="both"/>
        <w:rPr>
          <w:szCs w:val="24"/>
        </w:rPr>
      </w:pPr>
    </w:p>
    <w:p w:rsidR="007F30DB" w:rsidRDefault="007F30DB" w:rsidP="007F30DB">
      <w:pPr>
        <w:pStyle w:val="30"/>
        <w:jc w:val="both"/>
        <w:rPr>
          <w:sz w:val="25"/>
        </w:rPr>
      </w:pPr>
      <w:r>
        <w:rPr>
          <w:sz w:val="25"/>
        </w:rPr>
        <w:t xml:space="preserve">  </w:t>
      </w:r>
    </w:p>
    <w:p w:rsidR="007F30DB" w:rsidRDefault="00126737" w:rsidP="007F30DB">
      <w:pPr>
        <w:ind w:left="708"/>
        <w:jc w:val="both"/>
      </w:pPr>
      <w:r>
        <w:t>Г</w:t>
      </w:r>
      <w:r w:rsidR="007F30DB">
        <w:t>лав</w:t>
      </w:r>
      <w:r>
        <w:t>а</w:t>
      </w:r>
      <w:r w:rsidR="007F30DB">
        <w:t xml:space="preserve"> администрации района                                           И.И. </w:t>
      </w:r>
      <w:proofErr w:type="spellStart"/>
      <w:r w:rsidR="007F30DB">
        <w:t>Угнивенко</w:t>
      </w:r>
      <w:proofErr w:type="spellEnd"/>
    </w:p>
    <w:p w:rsidR="002C6655" w:rsidRDefault="002C6655" w:rsidP="007F30DB">
      <w:pPr>
        <w:ind w:left="708"/>
        <w:jc w:val="both"/>
      </w:pPr>
    </w:p>
    <w:p w:rsidR="002C6655" w:rsidRDefault="002C6655" w:rsidP="007F30DB">
      <w:pPr>
        <w:ind w:left="708"/>
        <w:jc w:val="both"/>
      </w:pPr>
    </w:p>
    <w:p w:rsidR="002C6655" w:rsidRDefault="002C6655" w:rsidP="007F30DB">
      <w:pPr>
        <w:ind w:left="708"/>
        <w:jc w:val="both"/>
      </w:pPr>
    </w:p>
    <w:p w:rsidR="007F30DB" w:rsidRDefault="007F30DB" w:rsidP="007F30DB">
      <w:pPr>
        <w:pStyle w:val="3"/>
      </w:pPr>
    </w:p>
    <w:p w:rsidR="007F30DB" w:rsidRDefault="007F30DB" w:rsidP="007F30DB">
      <w:pPr>
        <w:pStyle w:val="3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Приложение 1</w:t>
      </w:r>
    </w:p>
    <w:p w:rsidR="007F30DB" w:rsidRDefault="007F30DB" w:rsidP="007F30DB">
      <w:pPr>
        <w:ind w:left="720" w:firstLine="720"/>
        <w:jc w:val="right"/>
      </w:pPr>
      <w:r>
        <w:t>к постановлению администрации</w:t>
      </w:r>
    </w:p>
    <w:p w:rsidR="007F30DB" w:rsidRDefault="00774DC4" w:rsidP="007F30DB">
      <w:pPr>
        <w:ind w:left="720" w:firstLine="720"/>
        <w:jc w:val="right"/>
      </w:pPr>
      <w:r>
        <w:t>Весьегонского района</w:t>
      </w:r>
    </w:p>
    <w:p w:rsidR="007F30DB" w:rsidRDefault="00774DC4" w:rsidP="007F30DB">
      <w:pPr>
        <w:ind w:left="720" w:firstLine="720"/>
        <w:jc w:val="right"/>
      </w:pPr>
      <w:r>
        <w:t>о</w:t>
      </w:r>
      <w:r w:rsidR="00126737">
        <w:t>т  09.07.2012 №</w:t>
      </w:r>
      <w:r w:rsidR="00000D39">
        <w:t xml:space="preserve"> 364</w:t>
      </w:r>
      <w:r w:rsidR="00126737">
        <w:t xml:space="preserve">    </w:t>
      </w:r>
    </w:p>
    <w:p w:rsidR="007F30DB" w:rsidRDefault="007F30DB" w:rsidP="007F30DB">
      <w:pPr>
        <w:pStyle w:val="20"/>
      </w:pPr>
    </w:p>
    <w:p w:rsidR="00F97CA3" w:rsidRDefault="00F97CA3" w:rsidP="007F30DB">
      <w:pPr>
        <w:pStyle w:val="4"/>
      </w:pPr>
    </w:p>
    <w:p w:rsidR="00F97CA3" w:rsidRDefault="00F97CA3" w:rsidP="007F30DB">
      <w:pPr>
        <w:pStyle w:val="4"/>
      </w:pPr>
    </w:p>
    <w:p w:rsidR="007F30DB" w:rsidRDefault="007F30DB" w:rsidP="007F30DB">
      <w:pPr>
        <w:pStyle w:val="4"/>
      </w:pPr>
      <w:r>
        <w:t>ПЕРЕЧЕНЬ ВИДОВ ОБЩЕСТВЕННЫХ РАБОТ</w:t>
      </w:r>
    </w:p>
    <w:p w:rsidR="007F30DB" w:rsidRDefault="007F30DB" w:rsidP="007F30DB">
      <w:pPr>
        <w:jc w:val="center"/>
        <w:rPr>
          <w:b/>
          <w:i/>
        </w:rPr>
      </w:pPr>
    </w:p>
    <w:p w:rsidR="007F30DB" w:rsidRDefault="007F30DB" w:rsidP="007F30DB">
      <w:pPr>
        <w:jc w:val="center"/>
        <w:rPr>
          <w:b/>
          <w:i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Агент госстраха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 xml:space="preserve">Архивные вспомогательные работы 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Благоустройство и уборка автобусных остановок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Благоустройство территории рынка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Благоустройство, озеленение и очистка территорий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Благоустройство, устройство тротуаров и проездных путей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Бухгалтер  по  летнему  труду,  бухучет  в  период  временной  занятости</w:t>
            </w:r>
          </w:p>
          <w:p w:rsidR="007F30DB" w:rsidRDefault="007F30DB">
            <w:pPr>
              <w:ind w:right="317"/>
              <w:jc w:val="both"/>
            </w:pPr>
            <w:r>
              <w:t>несовершеннолетних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Воспитатели на детских площадках в летнее время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proofErr w:type="gramStart"/>
            <w:r>
              <w:t>Восстановление  и  сохранение историко-архитектурных  памятников, зон отдыха, парков культуры, скверов: озеленение, посадка, прополка, обрезка деревьев, вырубка и уборка поросли, скашивание травы и др.</w:t>
            </w:r>
            <w:proofErr w:type="gramEnd"/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 xml:space="preserve">Восстановление лесов после пожаров 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Выпечка хлеба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Выполнение неквалифицированных работ на предприятиях в период их реорганизации или перепрофилирования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Выращивание   и  уход  за   посадками,   обрезка  веток  для   обеспечения</w:t>
            </w:r>
          </w:p>
          <w:p w:rsidR="007F30DB" w:rsidRDefault="007F30DB">
            <w:pPr>
              <w:ind w:right="317"/>
              <w:jc w:val="both"/>
            </w:pPr>
            <w:r>
              <w:t>видимости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Вырубка деревьев и кустарников под линиями электропередачи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Вырубка кустарников, деревьев, покос травы, уборка территорий от мусора, работы по вывозу мусора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Деревообработка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Заготовка и ворошение торфа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Заготовка кормов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Заготовка ягод, кормов,  семян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Заготовка сена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Земляные работы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Кастелянша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Косметический ремонт зданий и цехов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Косметический ремонт экспонатов и экспозиционных залов в музеях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Лаборант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pStyle w:val="1"/>
              <w:ind w:right="317"/>
              <w:jc w:val="left"/>
            </w:pPr>
            <w:r>
              <w:t>Лоточная торговля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Малярные и штукатурные работы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pStyle w:val="a9"/>
              <w:tabs>
                <w:tab w:val="left" w:pos="708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Машинистка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Мероприятия по экологическому оздоровлению территорий, водоемов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Методист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Механизация животноводческих помещений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Мытье окон производственных и непроизводственных помещений</w:t>
            </w:r>
          </w:p>
          <w:p w:rsidR="00F97CA3" w:rsidRDefault="00F97CA3">
            <w:pPr>
              <w:ind w:right="317"/>
              <w:jc w:val="both"/>
            </w:pPr>
            <w:r>
              <w:t>Мытье посуды</w:t>
            </w:r>
          </w:p>
          <w:p w:rsidR="00F97CA3" w:rsidRDefault="00F97CA3">
            <w:pPr>
              <w:ind w:right="317"/>
              <w:jc w:val="both"/>
            </w:pPr>
          </w:p>
          <w:p w:rsidR="00F97CA3" w:rsidRDefault="00F97CA3">
            <w:pPr>
              <w:ind w:right="317"/>
              <w:jc w:val="both"/>
            </w:pPr>
          </w:p>
          <w:p w:rsidR="00F97CA3" w:rsidRDefault="00F97CA3">
            <w:pPr>
              <w:ind w:right="317"/>
              <w:jc w:val="both"/>
            </w:pPr>
          </w:p>
        </w:tc>
      </w:tr>
      <w:tr w:rsidR="007F30DB" w:rsidRPr="00F97CA3">
        <w:tc>
          <w:tcPr>
            <w:tcW w:w="9639" w:type="dxa"/>
            <w:shd w:val="clear" w:color="auto" w:fill="auto"/>
          </w:tcPr>
          <w:p w:rsidR="007F30DB" w:rsidRPr="00F97CA3" w:rsidRDefault="007F30DB" w:rsidP="00F97CA3">
            <w:pPr>
              <w:pStyle w:val="1"/>
              <w:tabs>
                <w:tab w:val="left" w:pos="1950"/>
              </w:tabs>
              <w:ind w:right="317"/>
              <w:jc w:val="left"/>
              <w:rPr>
                <w:b w:val="0"/>
              </w:rPr>
            </w:pP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pStyle w:val="1"/>
              <w:ind w:right="317"/>
              <w:jc w:val="left"/>
            </w:pPr>
            <w:r>
              <w:t>Неквалифицированная помощь продавцам и поварам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 w:rsidP="00F97CA3">
            <w:pPr>
              <w:ind w:right="317"/>
              <w:jc w:val="both"/>
            </w:pPr>
            <w:r>
              <w:t>Обеспечение  населения  услугами  торговли,  общественного  питания  и</w:t>
            </w:r>
            <w:r w:rsidR="00F97CA3">
              <w:t xml:space="preserve"> бытового обслуживания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Обеспечение  социальной   поддержки   населения  (вскапывание  огородов, заготовка дров, косметический ремонт квартир и др.)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Обновление табличек с названиями улиц, номерами домов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Обрезка деревьев, виноградников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Обслуживание     зрелищных     мероприятий     культурного     назначения (фестивалей, спортивных соревнований и др.)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Обслуживание библиотечной сферы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Озеленение и благоустройство парков, зон отдыха и туризма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Окраска элементов обустройства дорог, содержание их в чистоте и порядке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Организация досуга детей в учреждениях культуры, лагерях труда и отдыха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Организация досуга молодежи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Оформление    документов    (работы    в    народных    судах,    налоговых инспекциях, регистрационных палатах, органах статистики,  паспортных столах и военкоматах по оформлению документов, оповещению, выдача и оформление отдельных документов в сельских администрациях т.п.)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Оформление и замена паспортов (по договору с паспортно-визовой службой УВД)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Оформление пенсионных дел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Охрана новогодней елки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 xml:space="preserve">Очистка дорожных покрытий от грязи и  снега в местах, недоступных </w:t>
            </w:r>
            <w:proofErr w:type="gramStart"/>
            <w:r>
              <w:t>для</w:t>
            </w:r>
            <w:proofErr w:type="gramEnd"/>
          </w:p>
          <w:p w:rsidR="007F30DB" w:rsidRDefault="007F30DB">
            <w:pPr>
              <w:ind w:right="317"/>
              <w:jc w:val="both"/>
            </w:pPr>
            <w:r>
              <w:t>дорожной техники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Очистка лесных делянок от порубочных остатков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Очистка от снега и льда автобусных остановок, павильонов, площадок отдыха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Очистка от снега крыш с/х объектов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Очистка пляжей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Очистка станционных и подъездных путей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Очистка территорий предприятий от снега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Переборка картофеля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Переработка леса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Переработка сельскохозяйственной продукции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Погрузочно-разгрузочные работы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Подготовка к севу и посевные работы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Подсобные работы на пилораме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 xml:space="preserve">Подсобные работы, связанные с </w:t>
            </w:r>
            <w:proofErr w:type="spellStart"/>
            <w:r>
              <w:t>рыбопереработкой</w:t>
            </w:r>
            <w:proofErr w:type="spellEnd"/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Подсобные работы при ремонтно-восстановительных и снегоочистительных работах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Подсобные работы при строительстве и ремонте дорог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Помощь в организации содержании и развитии муниципальных учреждений здравоохранения, уход за престарелыми инвалидами, участниками ВОВ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 xml:space="preserve">Посадка и прополка саженцев 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Пошив спецодежды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Приведение в порядок воинских захоронений, мемориалов, братских могил, кладбищ, содержание мест захоронения и др.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Прием и выдача верхней одежды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Прием молока на заводе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Производство пиломатериалов, изготовление срубов и др.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lastRenderedPageBreak/>
              <w:t>Прокладка  водопроводов для отвода воды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Работа в гардеробе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 xml:space="preserve">Работа в качестве кондукторов и счетчиков пассажиров в общественном транспорте 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Работа в швейных цехах (закройщица, швея)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Работа вахтером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Работа мойщиком автотранспорта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Работа по подготовке к отопительному сезону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Работы временного характера, связанные с содержанием и выпасом скота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Разборка старых домов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Разборка старых ферм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Рассыпка асфальта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Расчистка снега и залив катков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Расчистка трасс линий электропередач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Регистрация и выдача медицинских карт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Ремонт животноводческих и складских помещений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Ремонт и изготовление тары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Ремонт книг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Ремонт мемориальной площадки, оформление стендов, планшетов, альбомов для ветеранов и участников войны Ремонт книг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Ремонт мостов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Ремонт объектов соцкультбыта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Ремонт печей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Руководство бригадами школьников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Руководство и организация работы экологического отряда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Сбор анкетных данных для персонифицированного учета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Сбор дикоросов (лекарственных трав, ягод, орехов, папоротника,  грибов, шишек)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Сбор и переработка вторичного сырья и отходов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Сбор семенного материала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Сверка   списков   ветеранов,   подлежащих   награждению,   и   заполнение удостоверений к нагрудным знакам «Ветеран труда»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Скашивание травы и вырубка кустарника на обочинах, откосах, бермах, и полосе отвода, уборка порубочных остатков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Слесарные работы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Создание   условий   для   развития   физической   культуры   и   спорта   в муниципальном образовании и др.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Составление списков землепользователей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Сохранение и развитие лесопаркового хозяйства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Стирка белья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Уборка гостиничных номеров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Уборка камней с полей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Уборка помещений для автотранспорта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Уборка помещений кафе, столовых и др.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Уборка помещений, лестничных площадок жилых домов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Уборка снега с крыш и территорий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Уборка территории промышленных предприятий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Упаковка готовой продукции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Уход за престарелыми, инвалидами, участниками ВОВ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Участие в проведении федеральных и региональных общественных кампаний (участие  в  проведении  статистических,  социологических  обследований, переписи населения, переписи скота, опросов общественного мнения, работа в избирательных комиссиях и др.).</w:t>
            </w:r>
          </w:p>
        </w:tc>
      </w:tr>
      <w:tr w:rsidR="007F30DB">
        <w:tc>
          <w:tcPr>
            <w:tcW w:w="9639" w:type="dxa"/>
            <w:shd w:val="clear" w:color="auto" w:fill="auto"/>
          </w:tcPr>
          <w:p w:rsidR="007F30DB" w:rsidRDefault="007F30DB">
            <w:pPr>
              <w:ind w:right="317"/>
              <w:jc w:val="both"/>
            </w:pPr>
            <w:r>
              <w:t>Учет и оформление документов</w:t>
            </w:r>
          </w:p>
        </w:tc>
      </w:tr>
    </w:tbl>
    <w:p w:rsidR="007F30DB" w:rsidRDefault="007F30DB" w:rsidP="007F30DB">
      <w:pPr>
        <w:rPr>
          <w:szCs w:val="20"/>
        </w:rPr>
      </w:pPr>
    </w:p>
    <w:p w:rsidR="007F30DB" w:rsidRDefault="007F30DB" w:rsidP="00774DC4">
      <w:pPr>
        <w:pStyle w:val="3"/>
        <w:jc w:val="left"/>
      </w:pPr>
    </w:p>
    <w:p w:rsidR="007F30DB" w:rsidRDefault="007F30DB" w:rsidP="007F30DB">
      <w:pPr>
        <w:ind w:left="720" w:firstLine="720"/>
        <w:jc w:val="right"/>
      </w:pPr>
    </w:p>
    <w:p w:rsidR="00F97CA3" w:rsidRDefault="00774DC4" w:rsidP="00774DC4">
      <w:pPr>
        <w:pStyle w:val="3"/>
      </w:pPr>
      <w:r>
        <w:lastRenderedPageBreak/>
        <w:t xml:space="preserve">                                                                                                                                   </w:t>
      </w:r>
    </w:p>
    <w:p w:rsidR="00774DC4" w:rsidRDefault="00F97CA3" w:rsidP="00774DC4">
      <w:pPr>
        <w:pStyle w:val="3"/>
        <w:rPr>
          <w:b w:val="0"/>
        </w:rPr>
      </w:pPr>
      <w:r>
        <w:t xml:space="preserve">                                                                                                                                  </w:t>
      </w:r>
      <w:r w:rsidR="00774DC4">
        <w:rPr>
          <w:b w:val="0"/>
        </w:rPr>
        <w:t>Приложение 2</w:t>
      </w:r>
    </w:p>
    <w:p w:rsidR="00774DC4" w:rsidRDefault="00774DC4" w:rsidP="00774DC4">
      <w:pPr>
        <w:ind w:left="720" w:firstLine="720"/>
        <w:jc w:val="right"/>
      </w:pPr>
      <w:r>
        <w:t>к постановлению администрации</w:t>
      </w:r>
    </w:p>
    <w:p w:rsidR="00774DC4" w:rsidRDefault="00774DC4" w:rsidP="00774DC4">
      <w:pPr>
        <w:ind w:left="720" w:firstLine="720"/>
        <w:jc w:val="right"/>
      </w:pPr>
      <w:r>
        <w:t>Весьегонского района</w:t>
      </w:r>
    </w:p>
    <w:p w:rsidR="00774DC4" w:rsidRDefault="00126737" w:rsidP="00774DC4">
      <w:pPr>
        <w:ind w:left="720" w:firstLine="720"/>
        <w:jc w:val="right"/>
      </w:pPr>
      <w:r>
        <w:t>от 09.07.2012 №</w:t>
      </w:r>
      <w:r w:rsidR="00000D39">
        <w:t xml:space="preserve"> 364</w:t>
      </w:r>
    </w:p>
    <w:p w:rsidR="007F30DB" w:rsidRDefault="007F30DB" w:rsidP="007F30DB">
      <w:pPr>
        <w:ind w:left="720" w:firstLine="720"/>
        <w:jc w:val="right"/>
      </w:pPr>
    </w:p>
    <w:p w:rsidR="007F30DB" w:rsidRDefault="007F30DB" w:rsidP="007F30DB">
      <w:pPr>
        <w:pStyle w:val="20"/>
      </w:pPr>
    </w:p>
    <w:p w:rsidR="007F30DB" w:rsidRDefault="007F30DB" w:rsidP="007F30DB">
      <w:pPr>
        <w:jc w:val="right"/>
        <w:rPr>
          <w:b/>
        </w:rPr>
      </w:pPr>
    </w:p>
    <w:p w:rsidR="007F30DB" w:rsidRDefault="007F30DB" w:rsidP="007F30DB">
      <w:pPr>
        <w:jc w:val="center"/>
        <w:rPr>
          <w:b/>
        </w:rPr>
      </w:pPr>
      <w:r>
        <w:rPr>
          <w:b/>
        </w:rPr>
        <w:t>СПИСО</w:t>
      </w:r>
      <w:r w:rsidR="00126737">
        <w:rPr>
          <w:b/>
        </w:rPr>
        <w:t>К ОРГАНИЗАЦИЙ, ГДЕ  БУДУТ В 2012</w:t>
      </w:r>
      <w:r>
        <w:rPr>
          <w:b/>
        </w:rPr>
        <w:t xml:space="preserve"> ГОДУ ОРГАНИЗОВАНЫ</w:t>
      </w:r>
    </w:p>
    <w:p w:rsidR="007F30DB" w:rsidRDefault="007F30DB" w:rsidP="007F30DB">
      <w:pPr>
        <w:jc w:val="center"/>
        <w:rPr>
          <w:b/>
        </w:rPr>
      </w:pPr>
      <w:r>
        <w:rPr>
          <w:b/>
        </w:rPr>
        <w:t xml:space="preserve"> ОБЩЕСТВЕННЫЕ РАБОТЫ С ФИНАНСИРОВАНИЕМ </w:t>
      </w:r>
    </w:p>
    <w:p w:rsidR="007F30DB" w:rsidRDefault="007F30DB" w:rsidP="007F30DB">
      <w:pPr>
        <w:jc w:val="center"/>
        <w:rPr>
          <w:b/>
        </w:rPr>
      </w:pPr>
      <w:r>
        <w:rPr>
          <w:b/>
        </w:rPr>
        <w:t>ИЗ  СРЕДСТВ РАЙОННОГО БЮДЖЕТА</w:t>
      </w:r>
    </w:p>
    <w:p w:rsidR="007F30DB" w:rsidRDefault="007F30DB" w:rsidP="007F30DB">
      <w:pPr>
        <w:jc w:val="center"/>
        <w:rPr>
          <w:b/>
          <w:i/>
        </w:rPr>
      </w:pPr>
    </w:p>
    <w:p w:rsidR="007F30DB" w:rsidRDefault="007F30DB" w:rsidP="007F30DB">
      <w:pPr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2061"/>
        <w:gridCol w:w="1984"/>
        <w:gridCol w:w="1418"/>
        <w:gridCol w:w="1417"/>
        <w:gridCol w:w="1985"/>
      </w:tblGrid>
      <w:tr w:rsidR="007F30DB" w:rsidTr="00306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DB" w:rsidRPr="00F97CA3" w:rsidRDefault="007F30DB">
            <w:pPr>
              <w:jc w:val="center"/>
              <w:rPr>
                <w:b/>
              </w:rPr>
            </w:pPr>
            <w:r w:rsidRPr="00F97CA3">
              <w:rPr>
                <w:b/>
              </w:rPr>
              <w:t xml:space="preserve">№ </w:t>
            </w:r>
            <w:proofErr w:type="spellStart"/>
            <w:r w:rsidRPr="00F97CA3">
              <w:rPr>
                <w:b/>
              </w:rPr>
              <w:t>п\</w:t>
            </w:r>
            <w:proofErr w:type="gramStart"/>
            <w:r w:rsidRPr="00F97CA3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DB" w:rsidRPr="00F97CA3" w:rsidRDefault="007F30DB">
            <w:pPr>
              <w:jc w:val="center"/>
              <w:rPr>
                <w:b/>
                <w:sz w:val="22"/>
              </w:rPr>
            </w:pPr>
            <w:r w:rsidRPr="00F97CA3">
              <w:rPr>
                <w:b/>
                <w:sz w:val="22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DB" w:rsidRPr="00F97CA3" w:rsidRDefault="007F30DB">
            <w:pPr>
              <w:jc w:val="center"/>
              <w:rPr>
                <w:b/>
                <w:sz w:val="22"/>
              </w:rPr>
            </w:pPr>
            <w:r w:rsidRPr="00F97CA3">
              <w:rPr>
                <w:b/>
                <w:sz w:val="22"/>
              </w:rPr>
              <w:t>Виды временных работ</w:t>
            </w:r>
          </w:p>
          <w:p w:rsidR="007F30DB" w:rsidRPr="00F97CA3" w:rsidRDefault="007F30DB">
            <w:pPr>
              <w:jc w:val="center"/>
              <w:rPr>
                <w:b/>
                <w:sz w:val="22"/>
              </w:rPr>
            </w:pPr>
            <w:r w:rsidRPr="00F97CA3">
              <w:rPr>
                <w:b/>
                <w:sz w:val="22"/>
              </w:rPr>
              <w:t xml:space="preserve">по </w:t>
            </w:r>
          </w:p>
          <w:p w:rsidR="007F30DB" w:rsidRPr="00F97CA3" w:rsidRDefault="007F30DB">
            <w:pPr>
              <w:jc w:val="center"/>
              <w:rPr>
                <w:b/>
                <w:sz w:val="22"/>
              </w:rPr>
            </w:pPr>
            <w:r w:rsidRPr="00F97CA3">
              <w:rPr>
                <w:b/>
                <w:sz w:val="22"/>
              </w:rPr>
              <w:t>муниципальному заказу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DB" w:rsidRPr="00F97CA3" w:rsidRDefault="007F30DB">
            <w:pPr>
              <w:jc w:val="center"/>
              <w:rPr>
                <w:b/>
                <w:sz w:val="22"/>
              </w:rPr>
            </w:pPr>
            <w:r w:rsidRPr="00F97CA3">
              <w:rPr>
                <w:b/>
                <w:sz w:val="22"/>
              </w:rPr>
              <w:t>Период выполнения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DB" w:rsidRPr="00F97CA3" w:rsidRDefault="007F30DB">
            <w:pPr>
              <w:jc w:val="center"/>
              <w:rPr>
                <w:b/>
                <w:sz w:val="22"/>
              </w:rPr>
            </w:pPr>
            <w:r w:rsidRPr="00F97CA3">
              <w:rPr>
                <w:b/>
                <w:sz w:val="22"/>
              </w:rPr>
              <w:t>Количество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DB" w:rsidRPr="00F97CA3" w:rsidRDefault="007F30DB">
            <w:pPr>
              <w:jc w:val="center"/>
              <w:rPr>
                <w:b/>
                <w:sz w:val="22"/>
              </w:rPr>
            </w:pPr>
            <w:r w:rsidRPr="00F97CA3">
              <w:rPr>
                <w:b/>
                <w:sz w:val="22"/>
              </w:rPr>
              <w:t>Сумма средств муниципального бюджета, выделяемых данной организации</w:t>
            </w:r>
          </w:p>
          <w:p w:rsidR="007F30DB" w:rsidRDefault="007F30DB">
            <w:pPr>
              <w:jc w:val="center"/>
              <w:rPr>
                <w:b/>
                <w:sz w:val="22"/>
              </w:rPr>
            </w:pPr>
            <w:r w:rsidRPr="00F97CA3">
              <w:rPr>
                <w:b/>
                <w:sz w:val="22"/>
              </w:rPr>
              <w:t>(тыс. руб.)</w:t>
            </w:r>
          </w:p>
          <w:p w:rsidR="00D7405E" w:rsidRPr="00F97CA3" w:rsidRDefault="00D7405E">
            <w:pPr>
              <w:jc w:val="center"/>
              <w:rPr>
                <w:b/>
                <w:sz w:val="22"/>
              </w:rPr>
            </w:pPr>
          </w:p>
        </w:tc>
      </w:tr>
      <w:tr w:rsidR="00525395" w:rsidTr="00306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ind w:right="-108"/>
              <w:jc w:val="center"/>
            </w:pPr>
            <w:r w:rsidRPr="00525395">
              <w:t xml:space="preserve">МУК </w:t>
            </w:r>
            <w:r w:rsidR="00F97CA3">
              <w:t>«</w:t>
            </w:r>
            <w:r w:rsidRPr="00525395">
              <w:t>Весьегонская  межпоселенческая центральная библиотека им. Д.И. Шаховского</w:t>
            </w:r>
            <w:r w:rsidR="00F97CA3">
              <w:t>»</w:t>
            </w:r>
          </w:p>
          <w:p w:rsidR="00D7405E" w:rsidRDefault="00D7405E" w:rsidP="00F97CA3">
            <w:pPr>
              <w:spacing w:line="240" w:lineRule="atLeast"/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Ремонт, благоустройство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5,3</w:t>
            </w:r>
          </w:p>
        </w:tc>
      </w:tr>
      <w:tr w:rsidR="00525395" w:rsidTr="00306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МУ</w:t>
            </w:r>
            <w:r w:rsidR="00F97CA3">
              <w:t xml:space="preserve"> Весьегонского района </w:t>
            </w:r>
            <w:r>
              <w:t xml:space="preserve"> </w:t>
            </w:r>
            <w:r w:rsidR="00F97CA3">
              <w:t>«</w:t>
            </w:r>
            <w:r>
              <w:t>Молодежный спортивный  патриотический центр «Кировец»</w:t>
            </w:r>
          </w:p>
          <w:p w:rsidR="00D7405E" w:rsidRDefault="00D7405E" w:rsidP="00F97CA3">
            <w:pPr>
              <w:spacing w:line="24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Ремонт, благоустройство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>
            <w:pPr>
              <w:jc w:val="center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>
            <w:pPr>
              <w:jc w:val="center"/>
            </w:pPr>
            <w:r>
              <w:t>13,0</w:t>
            </w:r>
          </w:p>
        </w:tc>
      </w:tr>
      <w:tr w:rsidR="00525395" w:rsidTr="00306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МДОУ детский сад №</w:t>
            </w:r>
            <w:r w:rsidR="00F97CA3">
              <w:t xml:space="preserve"> 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5E" w:rsidRDefault="00525395" w:rsidP="00D7405E">
            <w:pPr>
              <w:spacing w:line="240" w:lineRule="atLeast"/>
              <w:jc w:val="center"/>
            </w:pPr>
            <w:r>
              <w:t>Ремонт, благоустройство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525395">
            <w:pPr>
              <w:jc w:val="center"/>
            </w:pPr>
            <w:r>
              <w:t>5,3</w:t>
            </w:r>
          </w:p>
        </w:tc>
      </w:tr>
      <w:tr w:rsidR="00525395" w:rsidTr="00306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МДОУ детский сад №</w:t>
            </w:r>
            <w:r w:rsidR="00F97CA3">
              <w:t xml:space="preserve"> 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Ремонт, благоустройство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525395">
            <w:pPr>
              <w:jc w:val="center"/>
            </w:pPr>
            <w:r w:rsidRPr="00294B49">
              <w:t>5,3</w:t>
            </w:r>
          </w:p>
        </w:tc>
      </w:tr>
      <w:tr w:rsidR="00525395" w:rsidTr="00306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spacing w:line="240" w:lineRule="atLeast"/>
              <w:jc w:val="center"/>
            </w:pPr>
            <w: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МДОУ детский сад №</w:t>
            </w:r>
            <w:r w:rsidR="00F97CA3">
              <w:t xml:space="preserve"> 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5E" w:rsidRDefault="00525395" w:rsidP="00D7405E">
            <w:pPr>
              <w:spacing w:line="240" w:lineRule="atLeast"/>
              <w:jc w:val="center"/>
            </w:pPr>
            <w:r>
              <w:t>Ремонт, благоустройство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525395">
            <w:pPr>
              <w:jc w:val="center"/>
            </w:pPr>
            <w:r w:rsidRPr="00294B49">
              <w:t>5,3</w:t>
            </w:r>
          </w:p>
        </w:tc>
      </w:tr>
      <w:tr w:rsidR="00525395" w:rsidTr="00306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МДОУ детский сад №</w:t>
            </w:r>
            <w:r w:rsidR="00F97CA3">
              <w:t xml:space="preserve"> </w:t>
            </w: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5E" w:rsidRDefault="00525395" w:rsidP="00D7405E">
            <w:pPr>
              <w:spacing w:line="240" w:lineRule="atLeast"/>
              <w:jc w:val="center"/>
            </w:pPr>
            <w:r>
              <w:t>Ремонт, благоустройство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525395">
            <w:pPr>
              <w:jc w:val="center"/>
            </w:pPr>
            <w:r w:rsidRPr="00294B49">
              <w:t>5,3</w:t>
            </w:r>
          </w:p>
        </w:tc>
      </w:tr>
      <w:tr w:rsidR="00525395" w:rsidTr="00306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spacing w:line="240" w:lineRule="atLeast"/>
              <w:jc w:val="center"/>
            </w:pPr>
            <w:r>
              <w:t>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МДОУ детский сад №</w:t>
            </w:r>
            <w:r w:rsidR="00F97CA3">
              <w:t xml:space="preserve"> </w:t>
            </w: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Ремонт, благоустройство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2,63</w:t>
            </w:r>
          </w:p>
        </w:tc>
      </w:tr>
      <w:tr w:rsidR="00525395" w:rsidTr="00306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spacing w:line="240" w:lineRule="atLeast"/>
              <w:jc w:val="center"/>
            </w:pPr>
            <w:r>
              <w:t>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МДОУ детский сад №</w:t>
            </w:r>
            <w:r w:rsidR="00F97CA3">
              <w:t xml:space="preserve"> 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F97CA3">
            <w:pPr>
              <w:spacing w:line="240" w:lineRule="atLeast"/>
              <w:jc w:val="center"/>
            </w:pPr>
            <w:r>
              <w:t>Ремонт, благоустройство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  <w:r>
              <w:t>7,87</w:t>
            </w:r>
          </w:p>
        </w:tc>
      </w:tr>
      <w:tr w:rsidR="00525395" w:rsidTr="00306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spacing w:line="240" w:lineRule="atLeast"/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Pr="00F97CA3" w:rsidRDefault="00F97CA3" w:rsidP="00F97CA3">
            <w:pPr>
              <w:spacing w:line="240" w:lineRule="atLeast"/>
              <w:jc w:val="center"/>
              <w:rPr>
                <w:b/>
              </w:rPr>
            </w:pPr>
            <w:r w:rsidRPr="00F97CA3">
              <w:rPr>
                <w:b/>
              </w:rPr>
              <w:t>И</w:t>
            </w:r>
            <w:r w:rsidR="00525395" w:rsidRPr="00F97CA3">
              <w:rPr>
                <w:b/>
              </w:rPr>
              <w:t>того</w:t>
            </w:r>
            <w:r w:rsidRPr="00F97CA3">
              <w:rPr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spacing w:line="24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Default="00525395" w:rsidP="003063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Pr="00F97CA3" w:rsidRDefault="00525395" w:rsidP="003063B6">
            <w:pPr>
              <w:jc w:val="center"/>
              <w:rPr>
                <w:b/>
              </w:rPr>
            </w:pPr>
            <w:r w:rsidRPr="00F97CA3"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5" w:rsidRPr="00F97CA3" w:rsidRDefault="00525395" w:rsidP="003063B6">
            <w:pPr>
              <w:jc w:val="center"/>
              <w:rPr>
                <w:b/>
              </w:rPr>
            </w:pPr>
            <w:r w:rsidRPr="00F97CA3">
              <w:rPr>
                <w:b/>
              </w:rPr>
              <w:t>50,0</w:t>
            </w:r>
          </w:p>
        </w:tc>
      </w:tr>
    </w:tbl>
    <w:p w:rsidR="007F30DB" w:rsidRDefault="007F30DB" w:rsidP="00000D39">
      <w:pPr>
        <w:pStyle w:val="a6"/>
        <w:jc w:val="left"/>
      </w:pPr>
    </w:p>
    <w:sectPr w:rsidR="007F30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7A31D54"/>
    <w:multiLevelType w:val="hybridMultilevel"/>
    <w:tmpl w:val="9BE0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6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7">
    <w:nsid w:val="0CAC5CB1"/>
    <w:multiLevelType w:val="hybridMultilevel"/>
    <w:tmpl w:val="B0401330"/>
    <w:lvl w:ilvl="0" w:tplc="4680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9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5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6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7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8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0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2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3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4">
    <w:nsid w:val="3CEF6C17"/>
    <w:multiLevelType w:val="singleLevel"/>
    <w:tmpl w:val="34306E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6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7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8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9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1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6C4C5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26"/>
  </w:num>
  <w:num w:numId="14">
    <w:abstractNumId w:val="17"/>
  </w:num>
  <w:num w:numId="15">
    <w:abstractNumId w:val="30"/>
  </w:num>
  <w:num w:numId="16">
    <w:abstractNumId w:val="33"/>
  </w:num>
  <w:num w:numId="17">
    <w:abstractNumId w:val="29"/>
  </w:num>
  <w:num w:numId="18">
    <w:abstractNumId w:val="29"/>
    <w:lvlOverride w:ilvl="0"/>
  </w:num>
  <w:num w:numId="19">
    <w:abstractNumId w:val="1"/>
  </w:num>
  <w:num w:numId="20">
    <w:abstractNumId w:val="32"/>
  </w:num>
  <w:num w:numId="21">
    <w:abstractNumId w:val="14"/>
  </w:num>
  <w:num w:numId="22">
    <w:abstractNumId w:val="10"/>
  </w:num>
  <w:num w:numId="23">
    <w:abstractNumId w:val="23"/>
  </w:num>
  <w:num w:numId="24">
    <w:abstractNumId w:val="28"/>
  </w:num>
  <w:num w:numId="25">
    <w:abstractNumId w:val="12"/>
  </w:num>
  <w:num w:numId="26">
    <w:abstractNumId w:val="8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7"/>
  </w:num>
  <w:num w:numId="30">
    <w:abstractNumId w:val="3"/>
  </w:num>
  <w:num w:numId="31">
    <w:abstractNumId w:val="15"/>
  </w:num>
  <w:num w:numId="32">
    <w:abstractNumId w:val="19"/>
  </w:num>
  <w:num w:numId="33">
    <w:abstractNumId w:val="2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6"/>
  </w:num>
  <w:num w:numId="38">
    <w:abstractNumId w:val="34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1"/>
  </w:num>
  <w:num w:numId="42">
    <w:abstractNumId w:val="6"/>
  </w:num>
  <w:num w:numId="43">
    <w:abstractNumId w:val="5"/>
  </w:num>
  <w:num w:numId="44">
    <w:abstractNumId w:val="7"/>
  </w:num>
  <w:num w:numId="45">
    <w:abstractNumId w:val="4"/>
  </w:num>
  <w:num w:numId="46">
    <w:abstractNumId w:val="35"/>
    <w:lvlOverride w:ilvl="0">
      <w:startOverride w:val="1"/>
    </w:lvlOverride>
  </w:num>
  <w:num w:numId="47">
    <w:abstractNumId w:val="2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0D39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E7C05"/>
    <w:rsid w:val="000F46AD"/>
    <w:rsid w:val="000F6084"/>
    <w:rsid w:val="000F6476"/>
    <w:rsid w:val="00100E6B"/>
    <w:rsid w:val="0010622B"/>
    <w:rsid w:val="001068E3"/>
    <w:rsid w:val="00126737"/>
    <w:rsid w:val="00140FE8"/>
    <w:rsid w:val="001558BB"/>
    <w:rsid w:val="001B74FF"/>
    <w:rsid w:val="001E4550"/>
    <w:rsid w:val="001F2E76"/>
    <w:rsid w:val="001F363D"/>
    <w:rsid w:val="001F7436"/>
    <w:rsid w:val="0020429E"/>
    <w:rsid w:val="002149F7"/>
    <w:rsid w:val="00216336"/>
    <w:rsid w:val="00227232"/>
    <w:rsid w:val="002309AD"/>
    <w:rsid w:val="002360A0"/>
    <w:rsid w:val="0024546C"/>
    <w:rsid w:val="002635B4"/>
    <w:rsid w:val="00275A63"/>
    <w:rsid w:val="00275F23"/>
    <w:rsid w:val="002808E4"/>
    <w:rsid w:val="00284142"/>
    <w:rsid w:val="00287498"/>
    <w:rsid w:val="0029311F"/>
    <w:rsid w:val="002B3B23"/>
    <w:rsid w:val="002C6655"/>
    <w:rsid w:val="002E3E3F"/>
    <w:rsid w:val="002E3FF0"/>
    <w:rsid w:val="002E655D"/>
    <w:rsid w:val="002F4847"/>
    <w:rsid w:val="0030510B"/>
    <w:rsid w:val="003063B6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3D389E"/>
    <w:rsid w:val="004012EC"/>
    <w:rsid w:val="00435328"/>
    <w:rsid w:val="0045444E"/>
    <w:rsid w:val="00473CC0"/>
    <w:rsid w:val="00482A79"/>
    <w:rsid w:val="00483A33"/>
    <w:rsid w:val="00487ED1"/>
    <w:rsid w:val="004C3AE0"/>
    <w:rsid w:val="004C4A0B"/>
    <w:rsid w:val="004D401B"/>
    <w:rsid w:val="004E6FB4"/>
    <w:rsid w:val="004F0ECA"/>
    <w:rsid w:val="00525395"/>
    <w:rsid w:val="00537C7B"/>
    <w:rsid w:val="00540569"/>
    <w:rsid w:val="00541931"/>
    <w:rsid w:val="005439C7"/>
    <w:rsid w:val="005552E5"/>
    <w:rsid w:val="005B5C18"/>
    <w:rsid w:val="005C0ACD"/>
    <w:rsid w:val="005C28D5"/>
    <w:rsid w:val="005C5DD4"/>
    <w:rsid w:val="005D08F3"/>
    <w:rsid w:val="005E16D7"/>
    <w:rsid w:val="005F7932"/>
    <w:rsid w:val="00611150"/>
    <w:rsid w:val="00616AAB"/>
    <w:rsid w:val="00646348"/>
    <w:rsid w:val="00650A71"/>
    <w:rsid w:val="00676FC9"/>
    <w:rsid w:val="00695514"/>
    <w:rsid w:val="0069759B"/>
    <w:rsid w:val="006975CD"/>
    <w:rsid w:val="00702DFC"/>
    <w:rsid w:val="0070314E"/>
    <w:rsid w:val="00707691"/>
    <w:rsid w:val="00731C44"/>
    <w:rsid w:val="007415F4"/>
    <w:rsid w:val="00741F97"/>
    <w:rsid w:val="007501B3"/>
    <w:rsid w:val="0075385C"/>
    <w:rsid w:val="00774DC4"/>
    <w:rsid w:val="00782930"/>
    <w:rsid w:val="00797521"/>
    <w:rsid w:val="007C67BD"/>
    <w:rsid w:val="007F30DB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37AB"/>
    <w:rsid w:val="00911CD6"/>
    <w:rsid w:val="009236ED"/>
    <w:rsid w:val="0093605E"/>
    <w:rsid w:val="00940E87"/>
    <w:rsid w:val="00942D41"/>
    <w:rsid w:val="009739D1"/>
    <w:rsid w:val="00985935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45331"/>
    <w:rsid w:val="00A55D7C"/>
    <w:rsid w:val="00A60CB0"/>
    <w:rsid w:val="00A97541"/>
    <w:rsid w:val="00AB6E77"/>
    <w:rsid w:val="00AC6461"/>
    <w:rsid w:val="00AF56CA"/>
    <w:rsid w:val="00B16B21"/>
    <w:rsid w:val="00B25205"/>
    <w:rsid w:val="00B33C39"/>
    <w:rsid w:val="00B5523A"/>
    <w:rsid w:val="00B716C7"/>
    <w:rsid w:val="00B829DF"/>
    <w:rsid w:val="00BC6119"/>
    <w:rsid w:val="00BE746E"/>
    <w:rsid w:val="00C04608"/>
    <w:rsid w:val="00C170DA"/>
    <w:rsid w:val="00C2520D"/>
    <w:rsid w:val="00C46379"/>
    <w:rsid w:val="00C51AC3"/>
    <w:rsid w:val="00C55D14"/>
    <w:rsid w:val="00C57653"/>
    <w:rsid w:val="00C76DCC"/>
    <w:rsid w:val="00C97A85"/>
    <w:rsid w:val="00CA7B32"/>
    <w:rsid w:val="00CC438F"/>
    <w:rsid w:val="00CD7830"/>
    <w:rsid w:val="00CE3EE5"/>
    <w:rsid w:val="00CE4532"/>
    <w:rsid w:val="00CE47BE"/>
    <w:rsid w:val="00D004CD"/>
    <w:rsid w:val="00D61FD7"/>
    <w:rsid w:val="00D7405E"/>
    <w:rsid w:val="00D7437A"/>
    <w:rsid w:val="00DD25A0"/>
    <w:rsid w:val="00DE58FF"/>
    <w:rsid w:val="00DF529C"/>
    <w:rsid w:val="00E16A4B"/>
    <w:rsid w:val="00E478DF"/>
    <w:rsid w:val="00E57954"/>
    <w:rsid w:val="00E6288D"/>
    <w:rsid w:val="00E90729"/>
    <w:rsid w:val="00EB3CA2"/>
    <w:rsid w:val="00EB606D"/>
    <w:rsid w:val="00EC2443"/>
    <w:rsid w:val="00F36FFD"/>
    <w:rsid w:val="00F47C5A"/>
    <w:rsid w:val="00F75E62"/>
    <w:rsid w:val="00F82FBD"/>
    <w:rsid w:val="00F92BA7"/>
    <w:rsid w:val="00F97CA3"/>
    <w:rsid w:val="00FA096F"/>
    <w:rsid w:val="00FA3347"/>
    <w:rsid w:val="00FA6933"/>
    <w:rsid w:val="00FB2A95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9"/>
    <w:rsid w:val="007F30DB"/>
    <w:rPr>
      <w:sz w:val="26"/>
      <w:lang w:val="ru-RU" w:eastAsia="ru-RU" w:bidi="ar-SA"/>
    </w:rPr>
  </w:style>
  <w:style w:type="paragraph" w:styleId="a9">
    <w:name w:val="footer"/>
    <w:basedOn w:val="a"/>
    <w:link w:val="a8"/>
    <w:rsid w:val="007F30DB"/>
    <w:pPr>
      <w:tabs>
        <w:tab w:val="center" w:pos="4153"/>
        <w:tab w:val="right" w:pos="8306"/>
      </w:tabs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9E7A-B4AD-46FE-AEA4-944E7C5D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2012-07-10T07:37:00Z</cp:lastPrinted>
  <dcterms:created xsi:type="dcterms:W3CDTF">2012-07-12T07:31:00Z</dcterms:created>
  <dcterms:modified xsi:type="dcterms:W3CDTF">2012-07-12T07:31:00Z</dcterms:modified>
</cp:coreProperties>
</file>