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Pr="00AF2421" w:rsidRDefault="00F32D92" w:rsidP="00F32D92">
      <w:pPr>
        <w:pStyle w:val="31"/>
        <w:spacing w:line="360" w:lineRule="auto"/>
        <w:ind w:firstLine="0"/>
        <w:jc w:val="center"/>
      </w:pPr>
      <w:r w:rsidRPr="00AF2421">
        <w:t xml:space="preserve">                    </w:t>
      </w:r>
    </w:p>
    <w:p w:rsidR="00F32D92" w:rsidRPr="00AF2421" w:rsidRDefault="00F32D92" w:rsidP="00F32D92">
      <w:pPr>
        <w:pStyle w:val="31"/>
        <w:spacing w:line="360" w:lineRule="auto"/>
        <w:ind w:firstLine="0"/>
        <w:rPr>
          <w:sz w:val="24"/>
          <w:szCs w:val="24"/>
        </w:rPr>
      </w:pPr>
      <w:r w:rsidRPr="00AF2421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32D92" w:rsidRPr="00AF2421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 w:rsidRPr="00AF2421">
        <w:rPr>
          <w:b/>
          <w:sz w:val="28"/>
        </w:rPr>
        <w:t>СОБРАНИЕ ДЕПУТАТОВ ВЕСЬЕГОНСКОГО РАЙОНА</w:t>
      </w:r>
    </w:p>
    <w:p w:rsidR="00F32D92" w:rsidRPr="00AF2421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 w:rsidRPr="00AF2421">
        <w:rPr>
          <w:b/>
          <w:sz w:val="28"/>
        </w:rPr>
        <w:t>ТВЕРСКОЙ ОБЛАСТИ</w:t>
      </w:r>
    </w:p>
    <w:p w:rsidR="00F32D92" w:rsidRPr="00AF2421" w:rsidRDefault="00F32D92" w:rsidP="00623BCE">
      <w:pPr>
        <w:pStyle w:val="31"/>
        <w:ind w:firstLine="0"/>
        <w:jc w:val="center"/>
        <w:rPr>
          <w:b/>
          <w:bCs/>
          <w:sz w:val="28"/>
        </w:rPr>
      </w:pPr>
      <w:proofErr w:type="gramStart"/>
      <w:r w:rsidRPr="00AF2421">
        <w:rPr>
          <w:b/>
          <w:bCs/>
          <w:sz w:val="28"/>
        </w:rPr>
        <w:t>Р</w:t>
      </w:r>
      <w:proofErr w:type="gramEnd"/>
      <w:r w:rsidRPr="00AF2421">
        <w:rPr>
          <w:b/>
          <w:bCs/>
          <w:sz w:val="28"/>
        </w:rPr>
        <w:t xml:space="preserve"> Е Ш Е Н И Е</w:t>
      </w:r>
    </w:p>
    <w:p w:rsidR="00F32D92" w:rsidRPr="00AF2421" w:rsidRDefault="00F32D92" w:rsidP="00623BCE">
      <w:pPr>
        <w:pStyle w:val="31"/>
        <w:ind w:firstLine="0"/>
        <w:jc w:val="center"/>
        <w:rPr>
          <w:sz w:val="24"/>
          <w:szCs w:val="24"/>
        </w:rPr>
      </w:pPr>
      <w:r w:rsidRPr="00AF2421">
        <w:rPr>
          <w:sz w:val="24"/>
          <w:szCs w:val="24"/>
        </w:rPr>
        <w:t xml:space="preserve"> г. Весьегонск</w:t>
      </w:r>
    </w:p>
    <w:p w:rsidR="00E67A25" w:rsidRPr="00AF2421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AF2421" w:rsidRDefault="00F32D92" w:rsidP="008E7F73">
      <w:pPr>
        <w:pStyle w:val="31"/>
        <w:ind w:firstLine="0"/>
        <w:rPr>
          <w:bCs/>
          <w:sz w:val="24"/>
        </w:rPr>
      </w:pPr>
      <w:r w:rsidRPr="00AF2421">
        <w:rPr>
          <w:b/>
          <w:bCs/>
          <w:sz w:val="24"/>
          <w:szCs w:val="24"/>
        </w:rPr>
        <w:t xml:space="preserve">     </w:t>
      </w:r>
      <w:r w:rsidR="00A44733" w:rsidRPr="00A44733">
        <w:rPr>
          <w:bCs/>
          <w:sz w:val="24"/>
          <w:szCs w:val="24"/>
        </w:rPr>
        <w:t>20.11</w:t>
      </w:r>
      <w:r w:rsidRPr="00A44733">
        <w:rPr>
          <w:bCs/>
          <w:sz w:val="24"/>
          <w:szCs w:val="24"/>
        </w:rPr>
        <w:t>.201</w:t>
      </w:r>
      <w:r w:rsidR="00AF2421" w:rsidRPr="00A44733">
        <w:rPr>
          <w:bCs/>
          <w:sz w:val="24"/>
          <w:szCs w:val="24"/>
        </w:rPr>
        <w:t>2</w:t>
      </w:r>
      <w:r w:rsidRPr="00A44733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A44733">
        <w:rPr>
          <w:bCs/>
          <w:sz w:val="24"/>
        </w:rPr>
        <w:t xml:space="preserve">        </w:t>
      </w:r>
      <w:r w:rsidRPr="00A44733">
        <w:rPr>
          <w:bCs/>
          <w:sz w:val="24"/>
        </w:rPr>
        <w:t xml:space="preserve"> </w:t>
      </w:r>
      <w:r w:rsidRPr="00AF2421">
        <w:rPr>
          <w:bCs/>
          <w:sz w:val="24"/>
        </w:rPr>
        <w:t xml:space="preserve">№ </w:t>
      </w:r>
      <w:r w:rsidR="00A44733">
        <w:rPr>
          <w:bCs/>
          <w:sz w:val="24"/>
        </w:rPr>
        <w:t>394</w:t>
      </w:r>
    </w:p>
    <w:p w:rsidR="00F32D92" w:rsidRPr="00AF2421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32D92" w:rsidRPr="00AF2421" w:rsidTr="00CA4053">
        <w:tc>
          <w:tcPr>
            <w:tcW w:w="4928" w:type="dxa"/>
          </w:tcPr>
          <w:p w:rsidR="00F32D92" w:rsidRPr="00AF2421" w:rsidRDefault="00F32D92" w:rsidP="00CA4053">
            <w:pPr>
              <w:jc w:val="both"/>
              <w:rPr>
                <w:bCs/>
                <w:sz w:val="22"/>
                <w:szCs w:val="22"/>
              </w:rPr>
            </w:pPr>
            <w:r w:rsidRPr="00AF2421">
              <w:t xml:space="preserve"> </w:t>
            </w:r>
            <w:r w:rsidR="00AF2421" w:rsidRPr="00AF2421">
              <w:rPr>
                <w:color w:val="000000"/>
              </w:rPr>
              <w:t>Об утверждении Положения об организации</w:t>
            </w:r>
            <w:r w:rsidR="00CA4053">
              <w:rPr>
                <w:color w:val="000000"/>
              </w:rPr>
              <w:t xml:space="preserve"> </w:t>
            </w:r>
            <w:r w:rsidR="00AF2421" w:rsidRPr="00AF2421">
              <w:rPr>
                <w:color w:val="000000"/>
              </w:rPr>
              <w:t>транспортного обслуживания населения</w:t>
            </w:r>
            <w:r w:rsidR="00CA4053">
              <w:rPr>
                <w:color w:val="000000"/>
              </w:rPr>
              <w:t xml:space="preserve"> </w:t>
            </w:r>
            <w:r w:rsidR="00AF2421" w:rsidRPr="00AF2421">
              <w:rPr>
                <w:color w:val="000000"/>
              </w:rPr>
              <w:t xml:space="preserve">автомобильным пассажирским транспортом на территории </w:t>
            </w:r>
            <w:r w:rsidR="00AF2421">
              <w:rPr>
                <w:color w:val="000000"/>
              </w:rPr>
              <w:t>муниципального образования</w:t>
            </w:r>
            <w:r w:rsidR="00CA4053">
              <w:rPr>
                <w:color w:val="000000"/>
              </w:rPr>
              <w:t xml:space="preserve"> </w:t>
            </w:r>
            <w:r w:rsidR="00AF2421" w:rsidRPr="00AF2421">
              <w:rPr>
                <w:color w:val="000000"/>
              </w:rPr>
              <w:t>Тверской области</w:t>
            </w:r>
            <w:r w:rsidR="00AF2421">
              <w:rPr>
                <w:color w:val="000000"/>
              </w:rPr>
              <w:t xml:space="preserve"> «Весьегонский район»</w:t>
            </w:r>
          </w:p>
          <w:p w:rsidR="00F32D92" w:rsidRPr="00AF2421" w:rsidRDefault="00F32D92" w:rsidP="008E7F73">
            <w:pPr>
              <w:pStyle w:val="31"/>
              <w:ind w:firstLine="0"/>
              <w:rPr>
                <w:bCs/>
                <w:sz w:val="22"/>
                <w:szCs w:val="24"/>
              </w:rPr>
            </w:pPr>
          </w:p>
        </w:tc>
      </w:tr>
    </w:tbl>
    <w:p w:rsidR="00F32D92" w:rsidRPr="00AF2421" w:rsidRDefault="001414C2" w:rsidP="008E7F73">
      <w:pPr>
        <w:pStyle w:val="31"/>
        <w:ind w:firstLine="720"/>
        <w:rPr>
          <w:sz w:val="24"/>
          <w:szCs w:val="24"/>
        </w:rPr>
      </w:pPr>
      <w:r w:rsidRPr="00AF2421">
        <w:rPr>
          <w:sz w:val="24"/>
          <w:szCs w:val="24"/>
        </w:rPr>
        <w:t xml:space="preserve"> </w:t>
      </w:r>
    </w:p>
    <w:p w:rsidR="00AF2421" w:rsidRPr="00AF2421" w:rsidRDefault="00AF2421" w:rsidP="00A4473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удовлетворения социальных потребностей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качественном транспортном обслуживании, установления единых принципов организации и осуществления пассажирских перевозок, в соответствии с Федеральным законом от 06.10.2003</w:t>
      </w:r>
      <w:r w:rsidR="00104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</w:p>
    <w:p w:rsidR="00AF2421" w:rsidRDefault="00AF2421" w:rsidP="00AF2421">
      <w:pPr>
        <w:pStyle w:val="31"/>
        <w:ind w:firstLine="0"/>
        <w:jc w:val="center"/>
        <w:rPr>
          <w:sz w:val="24"/>
        </w:rPr>
      </w:pPr>
    </w:p>
    <w:p w:rsidR="00AF2421" w:rsidRPr="00AF2421" w:rsidRDefault="00AF2421" w:rsidP="00AF2421">
      <w:pPr>
        <w:pStyle w:val="31"/>
        <w:ind w:firstLine="0"/>
        <w:jc w:val="center"/>
        <w:rPr>
          <w:b/>
          <w:bCs/>
          <w:sz w:val="24"/>
        </w:rPr>
      </w:pPr>
      <w:r w:rsidRPr="00AF2421">
        <w:rPr>
          <w:sz w:val="24"/>
        </w:rPr>
        <w:t xml:space="preserve">Собрание депутатов Весьегонского района </w:t>
      </w:r>
      <w:r w:rsidRPr="00AF2421">
        <w:rPr>
          <w:b/>
          <w:bCs/>
          <w:sz w:val="24"/>
        </w:rPr>
        <w:t>решило:</w:t>
      </w:r>
    </w:p>
    <w:p w:rsidR="00AF2421" w:rsidRPr="00AF2421" w:rsidRDefault="00AF2421" w:rsidP="00AF2421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21" w:rsidRPr="00AF2421" w:rsidRDefault="00AF2421" w:rsidP="00A44733">
      <w:pPr>
        <w:ind w:firstLine="709"/>
        <w:jc w:val="both"/>
        <w:rPr>
          <w:color w:val="000000"/>
        </w:rPr>
      </w:pPr>
      <w:r w:rsidRPr="00AF2421">
        <w:rPr>
          <w:color w:val="000000"/>
        </w:rPr>
        <w:t xml:space="preserve">1. Утвердить Положение об организации транспортного обслуживания населения автомобильным пассажирским транспортом на территории </w:t>
      </w:r>
      <w:r>
        <w:rPr>
          <w:color w:val="000000"/>
        </w:rPr>
        <w:t xml:space="preserve">муниципального образования </w:t>
      </w:r>
      <w:r w:rsidRPr="00AF2421">
        <w:rPr>
          <w:color w:val="000000"/>
        </w:rPr>
        <w:t>Тверской области</w:t>
      </w:r>
      <w:r>
        <w:rPr>
          <w:color w:val="000000"/>
        </w:rPr>
        <w:t xml:space="preserve"> «Весьегонский район»</w:t>
      </w:r>
      <w:r w:rsidR="0010403E">
        <w:rPr>
          <w:color w:val="000000"/>
        </w:rPr>
        <w:t xml:space="preserve"> (приложение)</w:t>
      </w:r>
      <w:r w:rsidRPr="00AF2421">
        <w:rPr>
          <w:color w:val="000000"/>
        </w:rPr>
        <w:t>.</w:t>
      </w:r>
      <w:r w:rsidRPr="00AF2421">
        <w:rPr>
          <w:color w:val="000000"/>
        </w:rPr>
        <w:tab/>
      </w:r>
    </w:p>
    <w:p w:rsidR="00AF2421" w:rsidRPr="00AF2421" w:rsidRDefault="00AF2421" w:rsidP="00A4473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F24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зам</w:t>
      </w:r>
      <w:r w:rsidR="00CA4053">
        <w:rPr>
          <w:rFonts w:ascii="Times New Roman" w:hAnsi="Times New Roman" w:cs="Times New Roman"/>
          <w:color w:val="000000"/>
          <w:sz w:val="24"/>
          <w:szCs w:val="24"/>
        </w:rPr>
        <w:t>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Ермошина</w:t>
      </w:r>
      <w:proofErr w:type="spellEnd"/>
      <w:r w:rsidR="0010403E" w:rsidRPr="00104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03E">
        <w:rPr>
          <w:rFonts w:ascii="Times New Roman" w:hAnsi="Times New Roman" w:cs="Times New Roman"/>
          <w:color w:val="000000"/>
          <w:sz w:val="24"/>
          <w:szCs w:val="24"/>
        </w:rPr>
        <w:t>А.А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51E" w:rsidRDefault="002E651E" w:rsidP="00A4473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решение в газете «Весьегонская жизнь».</w:t>
      </w:r>
    </w:p>
    <w:p w:rsidR="00AF2421" w:rsidRPr="00AF2421" w:rsidRDefault="002E651E" w:rsidP="00A4473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2421" w:rsidRPr="00AF2421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32D92" w:rsidRPr="00AF2421" w:rsidRDefault="00F32D92" w:rsidP="008E7F73">
      <w:pPr>
        <w:pStyle w:val="31"/>
        <w:ind w:firstLine="0"/>
        <w:rPr>
          <w:sz w:val="24"/>
          <w:szCs w:val="24"/>
        </w:rPr>
      </w:pPr>
    </w:p>
    <w:p w:rsidR="00E67A25" w:rsidRPr="00AF2421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1414C2" w:rsidRPr="00AF2421" w:rsidRDefault="001414C2" w:rsidP="008E7F73">
      <w:pPr>
        <w:pStyle w:val="3"/>
        <w:suppressAutoHyphens/>
        <w:ind w:firstLine="709"/>
        <w:rPr>
          <w:sz w:val="24"/>
          <w:szCs w:val="24"/>
        </w:rPr>
      </w:pPr>
      <w:r w:rsidRPr="00AF2421">
        <w:rPr>
          <w:sz w:val="24"/>
          <w:szCs w:val="24"/>
        </w:rPr>
        <w:t xml:space="preserve">  </w:t>
      </w:r>
    </w:p>
    <w:p w:rsidR="001478C6" w:rsidRPr="00AF2421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Pr="00AF2421" w:rsidRDefault="00AD286F" w:rsidP="008E7F73">
      <w:pPr>
        <w:pStyle w:val="31"/>
        <w:ind w:firstLine="0"/>
        <w:rPr>
          <w:sz w:val="24"/>
          <w:szCs w:val="24"/>
        </w:rPr>
      </w:pPr>
      <w:r w:rsidRPr="00AF2421">
        <w:rPr>
          <w:sz w:val="24"/>
          <w:szCs w:val="24"/>
        </w:rPr>
        <w:t xml:space="preserve">            </w:t>
      </w:r>
    </w:p>
    <w:p w:rsidR="0076609E" w:rsidRDefault="00623BCE" w:rsidP="008E7F73">
      <w:pPr>
        <w:pStyle w:val="31"/>
        <w:rPr>
          <w:sz w:val="24"/>
          <w:szCs w:val="24"/>
        </w:rPr>
      </w:pPr>
      <w:r w:rsidRPr="00AF2421">
        <w:rPr>
          <w:sz w:val="24"/>
          <w:szCs w:val="24"/>
        </w:rPr>
        <w:t xml:space="preserve">           </w:t>
      </w:r>
      <w:r w:rsidR="00F32D92" w:rsidRPr="00AF2421">
        <w:rPr>
          <w:sz w:val="24"/>
          <w:szCs w:val="24"/>
        </w:rPr>
        <w:t xml:space="preserve">Глава района </w:t>
      </w:r>
      <w:r w:rsidR="00F32D92" w:rsidRPr="00AF2421">
        <w:rPr>
          <w:sz w:val="24"/>
          <w:szCs w:val="24"/>
        </w:rPr>
        <w:tab/>
      </w:r>
      <w:r w:rsidR="00F32D92" w:rsidRPr="00AF2421">
        <w:rPr>
          <w:sz w:val="24"/>
          <w:szCs w:val="24"/>
        </w:rPr>
        <w:tab/>
      </w:r>
      <w:r w:rsidR="00F32D92" w:rsidRPr="00AF2421">
        <w:rPr>
          <w:sz w:val="24"/>
          <w:szCs w:val="24"/>
        </w:rPr>
        <w:tab/>
        <w:t xml:space="preserve">                               </w:t>
      </w:r>
      <w:r w:rsidR="00F32D92" w:rsidRPr="00AF2421">
        <w:rPr>
          <w:sz w:val="24"/>
          <w:szCs w:val="24"/>
        </w:rPr>
        <w:tab/>
      </w:r>
      <w:r w:rsidR="00F32D92" w:rsidRPr="00AF2421">
        <w:rPr>
          <w:sz w:val="24"/>
          <w:szCs w:val="24"/>
        </w:rPr>
        <w:tab/>
        <w:t xml:space="preserve">А.В. </w:t>
      </w:r>
      <w:proofErr w:type="spellStart"/>
      <w:r w:rsidR="00F32D92" w:rsidRPr="00AF2421">
        <w:rPr>
          <w:sz w:val="24"/>
          <w:szCs w:val="24"/>
        </w:rPr>
        <w:t>Пашуков</w:t>
      </w:r>
      <w:proofErr w:type="spellEnd"/>
    </w:p>
    <w:p w:rsidR="0076609E" w:rsidRPr="0076609E" w:rsidRDefault="0076609E" w:rsidP="0076609E">
      <w:pPr>
        <w:rPr>
          <w:lang w:eastAsia="ar-SA"/>
        </w:rPr>
      </w:pPr>
    </w:p>
    <w:p w:rsidR="0076609E" w:rsidRDefault="0076609E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A44733" w:rsidRPr="00A44733" w:rsidRDefault="00A44733" w:rsidP="00A44733">
      <w:pPr>
        <w:keepNext/>
        <w:tabs>
          <w:tab w:val="num" w:pos="0"/>
        </w:tabs>
        <w:suppressAutoHyphens/>
        <w:ind w:left="432" w:hanging="432"/>
        <w:jc w:val="right"/>
        <w:outlineLvl w:val="0"/>
        <w:rPr>
          <w:b/>
          <w:bCs/>
          <w:color w:val="000000"/>
          <w:lang w:eastAsia="ar-SA"/>
        </w:rPr>
      </w:pPr>
      <w:r w:rsidRPr="00A44733">
        <w:rPr>
          <w:b/>
          <w:bCs/>
          <w:color w:val="000000"/>
          <w:lang w:eastAsia="ar-SA"/>
        </w:rPr>
        <w:lastRenderedPageBreak/>
        <w:t xml:space="preserve">Приложение </w:t>
      </w:r>
    </w:p>
    <w:p w:rsidR="00A44733" w:rsidRPr="00A44733" w:rsidRDefault="00A44733" w:rsidP="00A44733">
      <w:pPr>
        <w:suppressAutoHyphens/>
        <w:jc w:val="right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к  решению Собрания депутатов </w:t>
      </w:r>
    </w:p>
    <w:p w:rsidR="00A44733" w:rsidRPr="00A44733" w:rsidRDefault="00A44733" w:rsidP="00A44733">
      <w:pPr>
        <w:suppressAutoHyphens/>
        <w:jc w:val="right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Весьегонского района</w:t>
      </w:r>
    </w:p>
    <w:p w:rsidR="00A44733" w:rsidRPr="00A44733" w:rsidRDefault="00CA4053" w:rsidP="00A44733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о</w:t>
      </w:r>
      <w:r w:rsidR="00A44733" w:rsidRPr="00A44733">
        <w:rPr>
          <w:color w:val="000000"/>
          <w:lang w:eastAsia="ar-SA"/>
        </w:rPr>
        <w:t xml:space="preserve">т  </w:t>
      </w:r>
      <w:r>
        <w:rPr>
          <w:color w:val="000000"/>
          <w:lang w:eastAsia="ar-SA"/>
        </w:rPr>
        <w:t>20.11.</w:t>
      </w:r>
      <w:r w:rsidR="00A44733" w:rsidRPr="00A44733">
        <w:rPr>
          <w:color w:val="000000"/>
          <w:lang w:eastAsia="ar-SA"/>
        </w:rPr>
        <w:t>2012</w:t>
      </w:r>
      <w:r>
        <w:rPr>
          <w:color w:val="000000"/>
          <w:lang w:eastAsia="ar-SA"/>
        </w:rPr>
        <w:t xml:space="preserve"> № 394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proofErr w:type="gramStart"/>
      <w:r w:rsidRPr="00A44733">
        <w:rPr>
          <w:b/>
          <w:color w:val="000000"/>
          <w:lang w:eastAsia="ar-SA"/>
        </w:rPr>
        <w:t>П</w:t>
      </w:r>
      <w:proofErr w:type="gramEnd"/>
      <w:r w:rsidRPr="00A44733">
        <w:rPr>
          <w:b/>
          <w:color w:val="000000"/>
          <w:lang w:eastAsia="ar-SA"/>
        </w:rPr>
        <w:t xml:space="preserve"> О Л О Ж Е Н И Е</w:t>
      </w: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об организации транспортного обслуживания населения</w:t>
      </w: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автомобильным пассажирским транспортом</w:t>
      </w: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 xml:space="preserve">на территории муниципального образования Тверской области «Весьегонский район» 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proofErr w:type="gramStart"/>
      <w:r w:rsidRPr="00A44733">
        <w:rPr>
          <w:color w:val="000000"/>
          <w:lang w:eastAsia="ar-SA"/>
        </w:rPr>
        <w:t>Настоящее Положение разработано в соответствии с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Федерации», Законом Тверской области от 12.10.2010 г. № 75-ЗО «Об организации транспортного обслуживания населения автомобильным транспортом в Тверской области», постановлением Администрации Тверской области от 3.03.2011 г. № 93-па «Об утверждении Порядка проведения конкурса на право заключения договора на организацию перевозок</w:t>
      </w:r>
      <w:proofErr w:type="gramEnd"/>
      <w:r w:rsidRPr="00A44733">
        <w:rPr>
          <w:color w:val="000000"/>
          <w:lang w:eastAsia="ar-SA"/>
        </w:rPr>
        <w:t xml:space="preserve"> по межмуниципальным маршрутам перевозок Тверской области», иными федеральными законами и иными нормативно-правовыми актами Российской федерации,  в целях удовлетворения социальных потребностей населения района в качественном транспортном обслуживании, установления единых принципов организации и осуществления пассажирских перевозок.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1. Общие положения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1.1. Положение об организации транспортного обслуживания населения автомобильным пассажирским транспортом на территории района (далее – Положение) определяет организационные основы обслуживания населения пассажирским автомобильным транспортом на территории Весьегонского района в рамках регулярных перевозок.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 xml:space="preserve">1.2. Транспортное обслуживание населения на территории  Весьегонского района осуществляется в соответствии с федеральным законодательством, законодательством Тверской области, муниципальными правовыми актами органов местного самоуправления района. 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2. Основные  понятия и определения</w:t>
      </w:r>
    </w:p>
    <w:p w:rsidR="00A44733" w:rsidRPr="00A44733" w:rsidRDefault="00A44733" w:rsidP="00A44733">
      <w:pPr>
        <w:suppressAutoHyphens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2.1. В настоящем Положении используются следующие понятия: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организация транспортного обслуживания</w:t>
      </w:r>
      <w:r w:rsidRPr="00A44733">
        <w:rPr>
          <w:color w:val="000000"/>
          <w:lang w:eastAsia="ar-SA"/>
        </w:rPr>
        <w:t xml:space="preserve"> – реализация комплекса организационных мероприятий, направленных на обеспечение безопасности перевозок и качественного удовлетворения потребностей населения Тверской области в перевозках;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i/>
          <w:color w:val="000000"/>
          <w:lang w:eastAsia="ar-SA"/>
        </w:rPr>
        <w:t>проездной документ</w:t>
      </w:r>
      <w:r w:rsidRPr="00A44733">
        <w:rPr>
          <w:color w:val="000000"/>
          <w:lang w:eastAsia="ar-SA"/>
        </w:rPr>
        <w:t xml:space="preserve"> – билет для проезда или документ на право проезда на льготных условиях и провоз багажа;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proofErr w:type="gramStart"/>
      <w:r w:rsidRPr="00A44733">
        <w:rPr>
          <w:i/>
          <w:color w:val="000000"/>
          <w:lang w:eastAsia="ar-SA"/>
        </w:rPr>
        <w:t>маршрут</w:t>
      </w:r>
      <w:r w:rsidRPr="00A44733">
        <w:rPr>
          <w:color w:val="000000"/>
          <w:lang w:eastAsia="ar-SA"/>
        </w:rPr>
        <w:t xml:space="preserve"> – установленный в процессе организации перевозок путь следования транспортных средств между начальным и конечными пунктами;</w:t>
      </w:r>
      <w:proofErr w:type="gramEnd"/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маршрут регулярных перевозок</w:t>
      </w:r>
      <w:r w:rsidRPr="00A44733">
        <w:rPr>
          <w:color w:val="000000"/>
          <w:lang w:eastAsia="ar-SA"/>
        </w:rPr>
        <w:t xml:space="preserve"> – предназначенный для осуществления перевозок пассажиров и багажа по расписаниям,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объекты транспортной инфраструктуры</w:t>
      </w:r>
      <w:r w:rsidRPr="00A44733">
        <w:rPr>
          <w:color w:val="000000"/>
          <w:lang w:eastAsia="ar-SA"/>
        </w:rPr>
        <w:t xml:space="preserve"> – сооружения, производственно-технологические комплексы, предназначенные для обслуживания пассажиров и перевозчиков, а также для обеспечения работы транспортных средств;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заказчик пассажирских перевозок</w:t>
      </w:r>
      <w:r w:rsidRPr="00A44733">
        <w:rPr>
          <w:color w:val="000000"/>
          <w:lang w:eastAsia="ar-SA"/>
        </w:rPr>
        <w:t xml:space="preserve"> –  уполномоченный орган и (или) иное лицо, заключившее с перевозчиком договор на выполнение пассажирских перевозок;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lastRenderedPageBreak/>
        <w:tab/>
      </w:r>
      <w:r w:rsidRPr="00A44733">
        <w:rPr>
          <w:i/>
          <w:color w:val="000000"/>
          <w:lang w:eastAsia="ar-SA"/>
        </w:rPr>
        <w:t>остановочный пункт</w:t>
      </w:r>
      <w:r w:rsidRPr="00A44733">
        <w:rPr>
          <w:color w:val="000000"/>
          <w:lang w:eastAsia="ar-SA"/>
        </w:rPr>
        <w:t xml:space="preserve"> –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паспорт маршрута</w:t>
      </w:r>
      <w:r w:rsidRPr="00A44733">
        <w:rPr>
          <w:color w:val="000000"/>
          <w:lang w:eastAsia="ar-SA"/>
        </w:rPr>
        <w:t xml:space="preserve"> – документ установленной формы, определяющий основные характеристики маршрута регулярных перевозок;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регулярные перевозки</w:t>
      </w:r>
      <w:r w:rsidRPr="00A44733">
        <w:rPr>
          <w:color w:val="000000"/>
          <w:lang w:eastAsia="ar-SA"/>
        </w:rPr>
        <w:t xml:space="preserve"> – перевозки пассажиров и багажа по маршрутам регулярного сообщения;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i/>
          <w:color w:val="000000"/>
          <w:lang w:eastAsia="ar-SA"/>
        </w:rPr>
        <w:t>перевозки транспортом общего пользования</w:t>
      </w:r>
      <w:r w:rsidRPr="00A44733">
        <w:rPr>
          <w:color w:val="000000"/>
          <w:lang w:eastAsia="ar-SA"/>
        </w:rPr>
        <w:t xml:space="preserve"> –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рассчитанную исходя из утвержденных тарифов или на льготных условиях; 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i/>
          <w:color w:val="000000"/>
          <w:lang w:eastAsia="ar-SA"/>
        </w:rPr>
        <w:t>коммерческие перевозки</w:t>
      </w:r>
      <w:r w:rsidRPr="00A44733">
        <w:rPr>
          <w:color w:val="000000"/>
          <w:lang w:eastAsia="ar-SA"/>
        </w:rPr>
        <w:t xml:space="preserve"> –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определяемую перевозчиком;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перевозчик</w:t>
      </w:r>
      <w:r w:rsidRPr="00A44733">
        <w:rPr>
          <w:color w:val="000000"/>
          <w:lang w:eastAsia="ar-SA"/>
        </w:rPr>
        <w:t xml:space="preserve"> – юридическое лицо, индивидуальный предприниматель, принявшие на себя по договору об организации перевозок пассажиров и багажа обязанность перевезти пассажира и доставить багаж в пункт назначения и выдать багаж </w:t>
      </w:r>
      <w:proofErr w:type="spellStart"/>
      <w:r w:rsidRPr="00A44733">
        <w:rPr>
          <w:color w:val="000000"/>
          <w:lang w:eastAsia="ar-SA"/>
        </w:rPr>
        <w:t>управомоченному</w:t>
      </w:r>
      <w:proofErr w:type="spellEnd"/>
      <w:r w:rsidRPr="00A44733">
        <w:rPr>
          <w:color w:val="000000"/>
          <w:lang w:eastAsia="ar-SA"/>
        </w:rPr>
        <w:t xml:space="preserve"> на его получение лицу;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путевой лист</w:t>
      </w:r>
      <w:r w:rsidRPr="00A44733">
        <w:rPr>
          <w:color w:val="000000"/>
          <w:lang w:eastAsia="ar-SA"/>
        </w:rPr>
        <w:t xml:space="preserve"> – документ, служащий для учета и контроля работы транспортного средства, водителя;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r w:rsidRPr="00A44733">
        <w:rPr>
          <w:i/>
          <w:color w:val="000000"/>
          <w:lang w:eastAsia="ar-SA"/>
        </w:rPr>
        <w:t>расписание</w:t>
      </w:r>
      <w:r w:rsidRPr="00A44733">
        <w:rPr>
          <w:color w:val="000000"/>
          <w:lang w:eastAsia="ar-SA"/>
        </w:rPr>
        <w:t xml:space="preserve">  </w:t>
      </w:r>
      <w:r w:rsidRPr="00A44733">
        <w:rPr>
          <w:i/>
          <w:color w:val="000000"/>
          <w:lang w:eastAsia="ar-SA"/>
        </w:rPr>
        <w:t>движения</w:t>
      </w:r>
      <w:r w:rsidRPr="00A44733">
        <w:rPr>
          <w:color w:val="000000"/>
          <w:lang w:eastAsia="ar-SA"/>
        </w:rPr>
        <w:t xml:space="preserve">– </w:t>
      </w:r>
      <w:proofErr w:type="gramStart"/>
      <w:r w:rsidRPr="00A44733">
        <w:rPr>
          <w:color w:val="000000"/>
          <w:lang w:eastAsia="ar-SA"/>
        </w:rPr>
        <w:t>гр</w:t>
      </w:r>
      <w:proofErr w:type="gramEnd"/>
      <w:r w:rsidRPr="00A44733">
        <w:rPr>
          <w:color w:val="000000"/>
          <w:lang w:eastAsia="ar-SA"/>
        </w:rPr>
        <w:t>афик, устанавливающий время 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i/>
          <w:color w:val="000000"/>
          <w:lang w:eastAsia="ar-SA"/>
        </w:rPr>
        <w:t>социальный маршрут перевозок</w:t>
      </w:r>
      <w:r w:rsidRPr="00A44733">
        <w:rPr>
          <w:color w:val="000000"/>
          <w:lang w:eastAsia="ar-SA"/>
        </w:rPr>
        <w:t xml:space="preserve"> – межмуниципальный маршрут перевозок, имеющий особую значимость для обеспечения транспортной доступности для населения мест исполнения основных государственных и муниципальных услуг, включенный в перечень социальных маршрутов перевозок в соответствии с порядком, утвержденным Правительством Тверской области.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Основными принципами организации и осуществления транспортного обслуживания населения являются: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безопасность выполнения пассажирских перевозок;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качество транспортного обслуживания населения;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доступность транспортных услуг для населения;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гарантированность предоставления услуг транспортом общего пользования;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сочетание муниципального регулирования и рыночных отношений в сфере транспортного обслуживания;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создание единой транспортной инфраструктуры;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равенство прав и обязанностей перевозчиков;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ответственность органов местного самоуправления за обеспечение потребностей населения в транспортном обслуживании;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 xml:space="preserve">- </w:t>
      </w:r>
      <w:proofErr w:type="gramStart"/>
      <w:r w:rsidRPr="00A44733">
        <w:rPr>
          <w:color w:val="000000"/>
          <w:lang w:eastAsia="ar-SA"/>
        </w:rPr>
        <w:t>контроль за</w:t>
      </w:r>
      <w:proofErr w:type="gramEnd"/>
      <w:r w:rsidRPr="00A44733">
        <w:rPr>
          <w:color w:val="000000"/>
          <w:lang w:eastAsia="ar-SA"/>
        </w:rPr>
        <w:t xml:space="preserve"> соблюдением установленных условий выполнения регулярных перевозок.</w:t>
      </w:r>
    </w:p>
    <w:p w:rsidR="00A44733" w:rsidRPr="00A44733" w:rsidRDefault="00A44733" w:rsidP="00A44733">
      <w:pPr>
        <w:tabs>
          <w:tab w:val="left" w:pos="4005"/>
        </w:tabs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3. Полномочия органов местного самоуправления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3.1. Полномочия Собрания депутатов Весьегонского района: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 xml:space="preserve">- осуществление </w:t>
      </w:r>
      <w:proofErr w:type="gramStart"/>
      <w:r w:rsidRPr="00A44733">
        <w:rPr>
          <w:color w:val="000000"/>
          <w:lang w:eastAsia="ar-SA"/>
        </w:rPr>
        <w:t>контроля за</w:t>
      </w:r>
      <w:proofErr w:type="gramEnd"/>
      <w:r w:rsidRPr="00A44733">
        <w:rPr>
          <w:color w:val="000000"/>
          <w:lang w:eastAsia="ar-SA"/>
        </w:rPr>
        <w:t xml:space="preserve"> выполнением администрацией района полномочий по вопросам создания условий для предоставления транспортных услуг и организации транспортного обслуживания населения;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взаимодействие с органами государственной власти Тверской области, иными органами власти по вопросам создания условий для предоставления транспортных услуг и организации транспортного обслуживания населения;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 xml:space="preserve">- регулирование иных вопросов в соответствии с действующим законодательством РФ.  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 </w:t>
      </w:r>
      <w:r w:rsidRPr="00A44733">
        <w:rPr>
          <w:color w:val="000000"/>
          <w:lang w:eastAsia="ar-SA"/>
        </w:rPr>
        <w:tab/>
        <w:t>3.2. Полномочия администрации Весьегонского района: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           - разработка и утверждение положения об организации и проведении конкурса</w:t>
      </w:r>
      <w:r w:rsidRPr="00A44733">
        <w:rPr>
          <w:sz w:val="26"/>
          <w:szCs w:val="26"/>
          <w:lang w:eastAsia="ar-SA"/>
        </w:rPr>
        <w:t xml:space="preserve"> на право заключения договора на выполнение пассажирских перевозок по  маршрутам </w:t>
      </w:r>
      <w:r w:rsidRPr="00A44733">
        <w:rPr>
          <w:sz w:val="26"/>
          <w:szCs w:val="26"/>
          <w:lang w:eastAsia="ar-SA"/>
        </w:rPr>
        <w:lastRenderedPageBreak/>
        <w:t>регулярного сообщения автомобильным транспортом в муниципальном образовании «Весьегонский район»;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</w:r>
      <w:proofErr w:type="gramStart"/>
      <w:r w:rsidRPr="00A44733">
        <w:rPr>
          <w:color w:val="000000"/>
          <w:lang w:eastAsia="ar-SA"/>
        </w:rPr>
        <w:t>- создание условий для предоставления транспортных услуг и организации транспортного обслуживания населения в соответствии с порядком, установленным законодательством Российской Федерации, нормативными правовыми актами Тверской области, настоящим Положением и иными муниципальными правовыми актами Весьегонского района;</w:t>
      </w:r>
      <w:proofErr w:type="gramEnd"/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разработка, утверждение и реализация программ развития пассажирского транспорта на территории Весьегонского района;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проведение конкурса на право заключения договора об организации перевозок пассажиров и багажа;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 xml:space="preserve">- осуществление </w:t>
      </w:r>
      <w:proofErr w:type="gramStart"/>
      <w:r w:rsidRPr="00A44733">
        <w:rPr>
          <w:color w:val="000000"/>
          <w:lang w:eastAsia="ar-SA"/>
        </w:rPr>
        <w:t>контроля за</w:t>
      </w:r>
      <w:proofErr w:type="gramEnd"/>
      <w:r w:rsidRPr="00A44733">
        <w:rPr>
          <w:color w:val="000000"/>
          <w:lang w:eastAsia="ar-SA"/>
        </w:rPr>
        <w:t xml:space="preserve"> соблюдением перевозчиками всех форм собственности условий договоров об организации перевозок пассажиров и багажа;</w:t>
      </w:r>
    </w:p>
    <w:p w:rsidR="00A44733" w:rsidRPr="00A44733" w:rsidRDefault="00A44733" w:rsidP="00A44733">
      <w:pPr>
        <w:tabs>
          <w:tab w:val="left" w:pos="709"/>
        </w:tabs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предусматривает перевозку на маршрутах регулярного сообщения льготных категорий граждан по единым социальным проездным билетам по утвержденным расписаниям движения автомобильного пассажирского транспорта;</w:t>
      </w:r>
    </w:p>
    <w:p w:rsidR="00A44733" w:rsidRPr="00A44733" w:rsidRDefault="00A44733" w:rsidP="00A44733">
      <w:pPr>
        <w:tabs>
          <w:tab w:val="left" w:pos="709"/>
        </w:tabs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при формировании бюджета муниципального района предусматривают финансирование для организации транспортного обслуживания населения в границах муниципального района;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>- осуществление иных мероприятий, направленных на удовлетворение потребностей населения в транспортном обслуживании в рамках действующего законодательства РФ.</w:t>
      </w:r>
    </w:p>
    <w:p w:rsidR="00A44733" w:rsidRPr="00A44733" w:rsidRDefault="00A44733" w:rsidP="00A44733">
      <w:pPr>
        <w:suppressAutoHyphens/>
        <w:jc w:val="both"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4. Организация  транспортного обслуживания населения автомобильным транспортом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4.1. Транспортное обслуживание населения маршрутным автомобильным транспортом осуществляется путем: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открытия постоянно действующих маршрутов регулярных сообщений автомобильного транспорта;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открытия временных и сезонных маршрутов регулярных сообщений автомобильного транспорта;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организации регулярных маршрутных перевозок автомобильным транспортом на постоянно действующих, временных и сезонных маршрутах;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-   </w:t>
      </w:r>
      <w:proofErr w:type="gramStart"/>
      <w:r w:rsidRPr="00A44733">
        <w:rPr>
          <w:color w:val="000000"/>
          <w:lang w:eastAsia="ar-SA"/>
        </w:rPr>
        <w:t>контроля за</w:t>
      </w:r>
      <w:proofErr w:type="gramEnd"/>
      <w:r w:rsidRPr="00A44733">
        <w:rPr>
          <w:color w:val="000000"/>
          <w:lang w:eastAsia="ar-SA"/>
        </w:rPr>
        <w:t xml:space="preserve"> выполнением регулярных перевозок на маршрутах.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Маршруты регулярного сообщения, пролегающие на территории Весьегонского района, составляют маршрутную сеть регулярного сообщения 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4.2. Маршрутная сеть регулярного сообщения Весьегонского района предназначена для осуществления перевозок пассажиров на территории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4.3. Маршрутная сеть регулярных сообщений Весьегонского района формируется и утверждается постановлением администрации района в соответствии с настоящим Положением.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4.4. Администрация Весьегонского района, выступает заказчиком пассажирских перевозок и формирует заказ на выполнение перевозок пассажиров автомобильным транспортом на муниципальных маршрутах регулярных сообщений.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4.5. Основой для формирования заказа являются данные, получаемые заказчиком пассажирских перевозок при обследовании и изучении пассажирских потоков на маршрутной сети регулярного сообщения.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Полученный в результате обследований пассажиропотоков материал служит основанием для корректировки, как общей маршрутной сети регулярных сообщений, так и отдельных маршрутов регулярных сообщений, составления расписаний движения пассажирского автотранспорта, выбора типа автотранспортных средств, распределения их по маршрутам, определения остановочных пунктов (площадок) и используется для разработки мероприятий по улучшению транспортного обслуживания населения.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4.6. При формировании заказа отдел коммунального хозяйства и дорожной деятельности администрации Весьегонского района: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определяет объем транспортной работы, общее количество маршрутов регулярных сообщений, их наименование и протяженность;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lastRenderedPageBreak/>
        <w:t>- устанавливает необходимое количество и тип автотранспортных сре</w:t>
      </w:r>
      <w:proofErr w:type="gramStart"/>
      <w:r w:rsidRPr="00A44733">
        <w:rPr>
          <w:color w:val="000000"/>
          <w:lang w:eastAsia="ar-SA"/>
        </w:rPr>
        <w:t>дств дл</w:t>
      </w:r>
      <w:proofErr w:type="gramEnd"/>
      <w:r w:rsidRPr="00A44733">
        <w:rPr>
          <w:color w:val="000000"/>
          <w:lang w:eastAsia="ar-SA"/>
        </w:rPr>
        <w:t>я каждого маршрута регулярного сообщения;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4.7. Заказ на осуществление пассажирских перевозок автомобильным транспортом разрабатывается на срок до пяти лет и подлежит ежегодному уточнению или пересмотру исходя из степени изменяемости маршрутной сети регулярного сообщения и общей структуры пассажирских перевозок.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4.8. Заказ на перевозку пассажиров автомобильным транспортом на маршрутах регулярных сообщений размещается на конкурсной основе в установленном законом порядке.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4.9. Заказы на осуществление пассажирских перевозок размещаются посредством обязательного заключения договоров между заказчиком пассажирских перевозок и перевозчиком 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4.10. Администрация Весьегонского района, по итогам конкурса среди перевозчиков на осуществление пассажирских перевозок, заключает с победителями конкурса договор на транспортное обслуживание населения.</w:t>
      </w:r>
    </w:p>
    <w:p w:rsidR="00A44733" w:rsidRPr="00A44733" w:rsidRDefault="00A44733" w:rsidP="00A44733">
      <w:pPr>
        <w:suppressAutoHyphens/>
        <w:rPr>
          <w:color w:val="000000"/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5. Организация маршрутов регулярного сообщения на территории  Весьегонского района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5.1. Маршруты могут иметь разные режимы работы и подразделяться </w:t>
      </w:r>
      <w:proofErr w:type="gramStart"/>
      <w:r w:rsidRPr="00A44733">
        <w:rPr>
          <w:color w:val="000000"/>
          <w:lang w:eastAsia="ar-SA"/>
        </w:rPr>
        <w:t>на</w:t>
      </w:r>
      <w:proofErr w:type="gramEnd"/>
      <w:r w:rsidRPr="00A44733">
        <w:rPr>
          <w:color w:val="000000"/>
          <w:lang w:eastAsia="ar-SA"/>
        </w:rPr>
        <w:t xml:space="preserve"> постоянные, дополнительные, сезонные и временные.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5.2. Решение об открытии маршрутов или об отсутствии оснований для открытий маршрута принимается постановлением администрации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5.3. </w:t>
      </w:r>
      <w:proofErr w:type="gramStart"/>
      <w:r w:rsidRPr="00A44733">
        <w:rPr>
          <w:color w:val="000000"/>
          <w:lang w:eastAsia="ar-SA"/>
        </w:rPr>
        <w:t>Открытие новых маршрутов осуществляется при наличии устойчивого пассажиропотока и (или) социальной потребности в пассажирских перевозок после обследования организуемого маршрута уполномоченной комиссией, созданной в соответствии с нормативным актом администрации  Весьегонского района (далее - комиссия).</w:t>
      </w:r>
      <w:proofErr w:type="gramEnd"/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5.4. Открытие маршрута регулярного сообщения осуществляется по следующей процедуре: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 инициатором открытия маршрутов регулярного сообщения могут выступать администрация  Весьегонского района, юридические и физические лица.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инициатором открытия маршрута избирается трасса и составляется схема движения транспортных средств и вместе с заявкой об открытии маршрута представляется в администрацию 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рассмотрение заявки, комиссионное обследование дорожных условий и пассажиропотока по предлагаемому к открытию маршруту проводятся в течение 30 дней с момента поступления заявки при принятии администрацией Весьегонского района решения  о начале процедуры открытия маршрута.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состав комиссии по обследованию дорожных условий и пассажиропотока утверждается постановлением администрации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результаты комиссионного обследования дорожных условий оформляются актом, который подписывается всеми членами комиссии.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при отсутствии оснований для открытия маршрута администрация Весьегонского района извещает инициатора открытия маршрута не позднее 30 дней с момента поступления заявки об открытии маршрута.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открытие маршрута регулярного сообщения удостоверяется паспортом, который подлежит регистрации в реестре маршрутов регулярного сообщения. Оформление паспорта маршрута инициатором открытия маршрута осуществляется в течение 30 дней после комиссионного обследования.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маршрут считается открытым с момента его регистрации в реестре маршрутов регулярного сообщения. Регистрация маршрута в реестре маршрутов регулярного сообщения осуществляется администрацией Весьегонского района в  течение 10 дней с момента представления ему оформленного паспорта маршрута.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5.5. Рассмотрение вопроса об открытии маршрута регулярного сообщения уполномоченными органами осуществляется в соответствии с правилами организации пассажирских перевозок на автомобильном транспорте.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lastRenderedPageBreak/>
        <w:t>5.6. Изменение маршрута регулярного сообщения производится в порядке, предусмотренном для открытия маршрута.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5.7. При изменении маршрута регулярного сообщения перевозчик, допущенный в установленном порядке к работе на маршруте, имеет преимущественное право на допуск к работе на измененном маршруте.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5.8. Закрытие маршрута регулярного сообщения осуществляется по следующей процедуре.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При наличии основания (оснований) для закрытия маршрута администрация Весьегонского района  по своей инициативе или по обращению заинтересованного лица (инициатора закрытия маршрута) принимает решение о начале процедуры закрытия маршрута и проводит комиссионное рассмотрение оснований закрытия маршрута.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Состав комиссии по  рассмотрению оснований закрытия маршрута утверждается постановлением администрации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Результаты рассмотрения оснований закрытия маршрута оформляются актом, который подписывается всеми членами комиссии.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Решение о закрытии маршрута или об отсутствии оснований закрытия маршрута принимается администрацией Весьегонского района в соответствии с решением комиссии не позднее 30 дней с начала процедуры закрытия маршрута или с момента поступления обращения заинтересованного лица 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Маршрут считается закрытым, и движение транспортных средств по маршруту прекращается с момента внесения соответствующей записи в реестр маршрутов регулярного сообщения.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 5.9. Основания закрытия маршрута регулярного сообщения: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отсутствие устойчивого пассажиропотока и (или) социальной потребности в перевозках;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оптимизация маршрутной сети;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отсутствие возможности обеспечить безопасность движения.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5.10. Население должно быть информировано администрацией Весьегонского района об открытии, изменении и закрытии маршрутов регулярного сообщения не менее чем за десять дней до начала открытия, изменения или закрытия маршрута регулярного сообщения.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6. Обеспечение доступности услуг пассажирского транспорта для населения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6.1. Обеспечение доступности услуг пассажирского транспорта для населения достигается посредством применения тарифов и предоставлением льгот по проезду, в том числе права бесплатного проезда, установленных федеральными законами, законами и иными нормативными правовыми актами Тверской области, правовыми актами органов местного самоуправления.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6.2. Для компенсации расходов, связанных с осуществлением регулярных перевозок с применением регулируемых тарифов и льгот по проезду пассажиров, перевозчикам предоставляются субсидии органом власти их установившим.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7. Организация регулярных перевозок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7.1. Перевозчик, допущенный в установленном настоящим Положением порядке на обслуживание муниципального маршрута регулярного сообщения, организует осуществление регулярных перевозок пассажиров.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7.2. К регулярным перевозкам на маршрутах регулярных сообщений автомобильным транспортом допускаются юридические лица и индивидуальные предприниматели, удовлетворяющие требованиям по организации выполнения пассажирских перевозок, определенным действующим законодательством Российской Федерации.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7.3. Администрация Весьегонского района рассматривает вопрос о возможности работы на маршруте регулярного сообщения каждого перевозчика при условии, что он удовлетворяет предъявляемым требованиям и имеет: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в собственности или ином законном владении подвижной состав, который по конструкции и техническому состоянию соответствует условиям работы на маршрутах регулярных сообщений, устанавливаемым заказчиком пассажирских перевозок;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lastRenderedPageBreak/>
        <w:t>- в собственности или ином законном владении производственно-техническую базу для обеспечения выполнения пассажирских перевозок на маршрутах регулярных сообщений;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- действующую лицензию на выполнение пассажирских перевозок.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color w:val="000000"/>
          <w:lang w:eastAsia="ar-SA"/>
        </w:rPr>
        <w:t xml:space="preserve">7.4. </w:t>
      </w:r>
      <w:r w:rsidRPr="00A44733">
        <w:rPr>
          <w:szCs w:val="28"/>
          <w:lang w:eastAsia="ar-SA"/>
        </w:rPr>
        <w:t xml:space="preserve">Тарифы, на основании которых определяется плата за перевозку пассажиров и багажа транспортом общего пользования, устанавливаются и изменяются ГУ РЭК Тверской области и Министерством транспорта Тверской области. Тарифы на перевозки пассажиров на коммерческих маршрутах устанавливаются перевозчиком. 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color w:val="000000"/>
          <w:lang w:eastAsia="ar-SA"/>
        </w:rPr>
        <w:t xml:space="preserve">7.5. </w:t>
      </w:r>
      <w:r w:rsidRPr="00A44733">
        <w:rPr>
          <w:szCs w:val="28"/>
          <w:lang w:eastAsia="ar-SA"/>
        </w:rPr>
        <w:t>Основаниями для заключения договора на выполнение пассажирских перевозок по маршруту (маршрутам) регулярного сообщения автомобильным транспортом являются: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1) результаты конкурса на право заключения договора на выполнение пассажирских перевозок по маршруту (маршрутам) регулярного сообщения;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2) выполнение пассажирских перевозок в случаях, предусмотренных настоящим Положением.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7.6. Договор на выполнение пассажирских перевозок заключается на срок не менее 3 лет, если иное не установлено федеральным законодательством и иными законами Тверской области.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7.7. Обязательными условиями договора на организацию перевозок по социальным маршрутам перевозок являются: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а) предоставление льгот по провозной плате при перевозке пассажиров по межмуниципальным маршрутам перевозок Тверской области в соответствии с законодательством Российской Федерации и законодательством Тверской области;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б) соответствие регулярности движения на маршрутах утвержденному расписанию движения вне зависимости от наполняемости автобусов;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в) оснащение транспортных средств, на которых осуществляется перевозка пассажиров и багажа, бортовыми блоками, обеспечивающими передачу данных в единую систему позиционирования и мониторинга транспортных средств на территории Тверской области с использованием технологии ГЛОНАСС/</w:t>
      </w:r>
      <w:r w:rsidRPr="00A44733">
        <w:rPr>
          <w:szCs w:val="28"/>
          <w:lang w:val="en-US" w:eastAsia="ar-SA"/>
        </w:rPr>
        <w:t>GPS</w:t>
      </w:r>
      <w:r w:rsidRPr="00A44733">
        <w:rPr>
          <w:szCs w:val="28"/>
          <w:lang w:eastAsia="ar-SA"/>
        </w:rPr>
        <w:t>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color w:val="000000"/>
          <w:lang w:eastAsia="ar-SA"/>
        </w:rPr>
        <w:t xml:space="preserve">7.8 </w:t>
      </w:r>
      <w:r w:rsidRPr="00A44733">
        <w:rPr>
          <w:szCs w:val="28"/>
          <w:lang w:eastAsia="ar-SA"/>
        </w:rPr>
        <w:t>Конкурс на право заключения договора на выполнение пассажирских перевозок по маршруту (маршрутам) регулярного сообщения (далее - конкурс)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7.9.Организатором конкурса является   администрация Весьегонского района в лице отдела коммунального хозяйства и дорожной деятельности.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7.10. Организатор конкурса определяет условия проведения конкурса, формирует конкурсные предложения по каждому маршруту регулярного сообщения и принимает решение о проведении конкурса.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7.11. Перевозки на маршруте регулярного сообщения осуществляются по расписанию, разрабатываемому перевозчиком. Расписание должно быть согласовано с администрацией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color w:val="000000"/>
          <w:lang w:eastAsia="ar-SA"/>
        </w:rPr>
        <w:t xml:space="preserve">7.12. </w:t>
      </w:r>
      <w:r w:rsidRPr="00A44733">
        <w:rPr>
          <w:szCs w:val="28"/>
          <w:lang w:eastAsia="ar-SA"/>
        </w:rPr>
        <w:t>Договор на выполнение временных пассажирских перевозок по маршруту (маршрутам) регулярного сообщения заключается без проведения конкурса в следующих случаях: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1) признания конкурса несостоявшимся по причине подачи только одним лицом заявки на участие в конкурсе, если такая заявка признана соответствующей установленным при объявлении конкурса требованиям и условиям, или допуска к участию к участию в конкурсе только одного лица – с соответствующим лицом;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2) необходимости обеспечения бесперебойного транспортного обслуживания предусмотренных п.п. 3 и 5 ч.5 ст. 9 Закона Тверской области от 12 октября 2010 г. № 75-ЗО,- на срок не более 90 дней;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3) приостановление действия лицензии перевозчика, если лицензирование его деятельности по осуществлению перевозок по межмуниципальным маршрутам перевозок предусмотрено федеральным законодательством, - на срок до возобновления действий лицензии, но не более 90 дней;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lastRenderedPageBreak/>
        <w:t>4)аннулирования лицензии перевозчика, если лицензирование его деятельности по осуществлению перевозок по межмуниципальным маршрутам перевозок предусмотрено федеральным законодательством, - на срок не более 90 дней;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r w:rsidRPr="00A44733">
        <w:rPr>
          <w:szCs w:val="28"/>
          <w:lang w:eastAsia="ar-SA"/>
        </w:rPr>
        <w:t>5)открытие нового межмуниципального маршрута перевозок – на срок не более 90 дней;</w:t>
      </w:r>
    </w:p>
    <w:p w:rsidR="00A44733" w:rsidRPr="00A44733" w:rsidRDefault="00A44733" w:rsidP="00A44733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 w:rsidRPr="00A44733">
        <w:rPr>
          <w:szCs w:val="28"/>
          <w:lang w:eastAsia="ar-SA"/>
        </w:rPr>
        <w:t>6) признание первого конкурса, проведенного по основаниям, предусмотренным ч.5. ст. 9 Закона Тверской области от 12 октября 2010 г. № 75-ЗО, несостоявшимся по причинам отсутствия поданных конкурсных заявок, претендентов, допущенных к участию в конкурсе, либо отказа от заключения договора победителя конкурса и участника конкурса, предложившего лучшие условия исполнения договора, следующие после условий предложенных победителем конкурса, - на срок не более 90</w:t>
      </w:r>
      <w:proofErr w:type="gramEnd"/>
      <w:r w:rsidRPr="00A44733">
        <w:rPr>
          <w:szCs w:val="28"/>
          <w:lang w:eastAsia="ar-SA"/>
        </w:rPr>
        <w:t xml:space="preserve"> дней.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7.13 Перевозчики вправе вносить изменения в расписание движения по согласованию с администрацией  Весьегонского района.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7.14. Перевозчик не вправе без предварительного согласования с администрацией Весьегонского района отменить назначенные по маршруту регулярного сообщения рейсы или изменить расписание движения.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администрацию района и население.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7.15. Заказчик пассажирских перевозок вправе обязать перевозчика внести изменения в расписание движения на маршруте регулярного сообщения, если эти изменения продиктованы чрезвычайными обстоятельствами или их невозможно было предусмотреть заранее.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7.16.  При возникновении чрезвычайных обстоятельств договорные отношения  между перевозчиками и администрацией района  на обслуживаемой маршрутной сети, могут быть временно приостановлены по решению администрации Весьегонского района для принятия мер по ликвидации бедствий и их последствий.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7.17.  Размещение и обустройство объектов транспортной инфраструктуры на маршрутах регулярного сообщения осуществляется уполномоченными органами в соответствии с их компетенцией.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7.18.  </w:t>
      </w:r>
      <w:proofErr w:type="gramStart"/>
      <w:r w:rsidRPr="00A44733">
        <w:rPr>
          <w:color w:val="000000"/>
          <w:lang w:eastAsia="ar-SA"/>
        </w:rPr>
        <w:t>Транспортные средства, работающие  на маршрутах регулярных сообщений, должны иметь внешнее и внутреннее оформление, указывающее на вид и условия выполняемых перевозок, а также таблички с надписью о наименовании маршрута и номера маршрута, устанавливаемые на переднее, левое боковое и заднее стекла транспортного средства.</w:t>
      </w:r>
      <w:proofErr w:type="gramEnd"/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7.19. Запрещается выполнение регулярных перевозок без заключения соответствующего договора с администрацией Весьегонского  района на муниципальных маршрутах регулярных сообщений.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7.20. Запрещается выполнять перевозки пассажиров и багажа по истечении срока действия или при досрочном прекращении договора об организации перевозок пассажиров и багажа.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7.21.  Выполнение регулярных перевозок без заключения соответствующего договора с администрацией Весьегонского  района  и использование объектов транспортной инфраструктуры, размещенных на маршрутах регулярного сообщения, без согласования с уполномоченным органом влечет ответственность перевозчиков в соответствии с действующим законодательством РФ.</w:t>
      </w:r>
    </w:p>
    <w:p w:rsidR="00A44733" w:rsidRPr="00A44733" w:rsidRDefault="00A44733" w:rsidP="00A44733">
      <w:pPr>
        <w:suppressAutoHyphens/>
        <w:rPr>
          <w:lang w:eastAsia="ar-SA"/>
        </w:rPr>
      </w:pP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>8. Обязанности перевозчика при  организации регулярных перевозок</w:t>
      </w:r>
    </w:p>
    <w:p w:rsidR="00A44733" w:rsidRPr="00A44733" w:rsidRDefault="00A44733" w:rsidP="00A44733">
      <w:pPr>
        <w:suppressAutoHyphens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ab/>
        <w:t xml:space="preserve"> 8.1. Обеспечивать перевозку пассажиров и багажа по установленному маршруту и расписанию.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8.2. Обеспечивать соответствие вида транспортных средств виду перевозок с учетом дорожных и природно-климатических условий.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8.3. Обеспечивать соблюдение условий договора об организации перевозок пассажиров и багажа.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lastRenderedPageBreak/>
        <w:t>8.4. Обеспечивать соответствие количества пассажиров вместимости транспортного средства, предусмотренной техническими характеристиками транспортного средства или правилами осуществления конкретных видов перевозок.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8.5. Обеспечивать диспетчеризацию работы транспортных средств на маршруте регулярного сообщения в соответствии с расписанием движения и настоящим Положением.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8.6. Обеспечивать исполнение установленной федеральным законом обязанности по страхованию гражданской ответственности владельцев транспортных средств.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8.7. Обеспечивать соответствие технического состояния транспортных сре</w:t>
      </w:r>
      <w:proofErr w:type="gramStart"/>
      <w:r w:rsidRPr="00A44733">
        <w:rPr>
          <w:color w:val="000000"/>
          <w:lang w:eastAsia="ar-SA"/>
        </w:rPr>
        <w:t>дств тр</w:t>
      </w:r>
      <w:proofErr w:type="gramEnd"/>
      <w:r w:rsidRPr="00A44733">
        <w:rPr>
          <w:color w:val="000000"/>
          <w:lang w:eastAsia="ar-SA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8.8. Организовывать и проводить с привлечением работников органов здравоохранения </w:t>
      </w:r>
      <w:proofErr w:type="spellStart"/>
      <w:r w:rsidRPr="00A44733">
        <w:rPr>
          <w:color w:val="000000"/>
          <w:lang w:eastAsia="ar-SA"/>
        </w:rPr>
        <w:t>предрейсовые</w:t>
      </w:r>
      <w:proofErr w:type="spellEnd"/>
      <w:r w:rsidRPr="00A44733">
        <w:rPr>
          <w:color w:val="000000"/>
          <w:lang w:eastAsia="ar-SA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8.9. Создавать условия для повышения квалификации водителей и других работников, обеспечивающих безопасность дорожного движения.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8.10. Соблюдать установленный законодательством Российской Федерации режим труда и отдыха водителей.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8.11. Организовывать работу водителей в соответствии с требованиями, обеспечивающими безопасность дорожного движения.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8.12. Анализировать и  устранять причины дорожно-транспортных происшествий и нарушений правил дорожного </w:t>
      </w:r>
      <w:proofErr w:type="gramStart"/>
      <w:r w:rsidRPr="00A44733">
        <w:rPr>
          <w:color w:val="000000"/>
          <w:lang w:eastAsia="ar-SA"/>
        </w:rPr>
        <w:t>движения</w:t>
      </w:r>
      <w:proofErr w:type="gramEnd"/>
      <w:r w:rsidRPr="00A44733">
        <w:rPr>
          <w:color w:val="000000"/>
          <w:lang w:eastAsia="ar-SA"/>
        </w:rPr>
        <w:t xml:space="preserve"> с участием принадлежащих им транспортных средств.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8.13. Обеспечивать беспрепятственный допуск представителей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8.14. Выполнять требования и предписания уполномоченных и контролирующих органов.</w:t>
      </w:r>
    </w:p>
    <w:p w:rsidR="00A44733" w:rsidRPr="00A44733" w:rsidRDefault="00A44733" w:rsidP="00A44733">
      <w:pPr>
        <w:suppressAutoHyphens/>
        <w:jc w:val="center"/>
        <w:rPr>
          <w:b/>
          <w:color w:val="000000"/>
          <w:lang w:eastAsia="ar-SA"/>
        </w:rPr>
      </w:pPr>
      <w:r w:rsidRPr="00A44733">
        <w:rPr>
          <w:b/>
          <w:color w:val="000000"/>
          <w:lang w:eastAsia="ar-SA"/>
        </w:rPr>
        <w:t xml:space="preserve">9. </w:t>
      </w:r>
      <w:proofErr w:type="gramStart"/>
      <w:r w:rsidRPr="00A44733">
        <w:rPr>
          <w:b/>
          <w:color w:val="000000"/>
          <w:lang w:eastAsia="ar-SA"/>
        </w:rPr>
        <w:t>Контроль за</w:t>
      </w:r>
      <w:proofErr w:type="gramEnd"/>
      <w:r w:rsidRPr="00A44733">
        <w:rPr>
          <w:b/>
          <w:color w:val="000000"/>
          <w:lang w:eastAsia="ar-SA"/>
        </w:rPr>
        <w:t xml:space="preserve"> выполнением регулярных перевозок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 xml:space="preserve">9.1. </w:t>
      </w:r>
      <w:proofErr w:type="gramStart"/>
      <w:r w:rsidRPr="00A44733">
        <w:rPr>
          <w:color w:val="000000"/>
          <w:lang w:eastAsia="ar-SA"/>
        </w:rPr>
        <w:t>Контроль за</w:t>
      </w:r>
      <w:proofErr w:type="gramEnd"/>
      <w:r w:rsidRPr="00A44733">
        <w:rPr>
          <w:color w:val="000000"/>
          <w:lang w:eastAsia="ar-SA"/>
        </w:rPr>
        <w:t xml:space="preserve"> транспортной деятельностью в соответствии с действующим законодательством осуществляется администрацией Весьегонского района, органами ГИБДД, органами УГАДН и иными уполномоченными органами.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9.2 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 РФ.</w:t>
      </w:r>
    </w:p>
    <w:p w:rsidR="00A44733" w:rsidRPr="00A44733" w:rsidRDefault="00A44733" w:rsidP="00A44733">
      <w:pPr>
        <w:suppressAutoHyphens/>
        <w:ind w:firstLine="709"/>
        <w:jc w:val="both"/>
        <w:rPr>
          <w:color w:val="000000"/>
          <w:lang w:eastAsia="ar-SA"/>
        </w:rPr>
      </w:pPr>
      <w:r w:rsidRPr="00A44733">
        <w:rPr>
          <w:color w:val="000000"/>
          <w:lang w:eastAsia="ar-SA"/>
        </w:rPr>
        <w:t>9.3  Решение администрации Весьегонского района в отношении исполнения юридическими лицами и предпринимателями без образования юридического лица требований условий работы на маршрутах регулярных сообщений могут быть обжалованы в суд в порядке, установленном законодательством РФ.</w:t>
      </w:r>
    </w:p>
    <w:p w:rsidR="00A44733" w:rsidRPr="00A44733" w:rsidRDefault="00A44733" w:rsidP="00A44733">
      <w:pPr>
        <w:suppressAutoHyphens/>
        <w:ind w:firstLine="709"/>
        <w:jc w:val="both"/>
        <w:rPr>
          <w:lang w:eastAsia="ar-SA"/>
        </w:rPr>
      </w:pPr>
    </w:p>
    <w:p w:rsidR="003D4636" w:rsidRPr="00854070" w:rsidRDefault="003D4636">
      <w:pPr>
        <w:jc w:val="right"/>
        <w:rPr>
          <w:color w:val="000000"/>
        </w:rPr>
      </w:pPr>
      <w:r w:rsidRPr="00854070">
        <w:rPr>
          <w:color w:val="000000"/>
        </w:rPr>
        <w:t xml:space="preserve">                                                                                          </w:t>
      </w:r>
    </w:p>
    <w:sectPr w:rsidR="003D4636" w:rsidRPr="00854070" w:rsidSect="003D463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376B2"/>
    <w:rsid w:val="0005385A"/>
    <w:rsid w:val="00067ACA"/>
    <w:rsid w:val="0009180C"/>
    <w:rsid w:val="000F6F61"/>
    <w:rsid w:val="0010403E"/>
    <w:rsid w:val="001414C2"/>
    <w:rsid w:val="001478C6"/>
    <w:rsid w:val="00152605"/>
    <w:rsid w:val="00195D07"/>
    <w:rsid w:val="002D5D1B"/>
    <w:rsid w:val="002E651E"/>
    <w:rsid w:val="0032458E"/>
    <w:rsid w:val="00352A6D"/>
    <w:rsid w:val="00372D48"/>
    <w:rsid w:val="003D4636"/>
    <w:rsid w:val="004B449A"/>
    <w:rsid w:val="00506A9A"/>
    <w:rsid w:val="00545FEB"/>
    <w:rsid w:val="00583523"/>
    <w:rsid w:val="00623BCE"/>
    <w:rsid w:val="0063278A"/>
    <w:rsid w:val="0076609E"/>
    <w:rsid w:val="007B797D"/>
    <w:rsid w:val="008E7F73"/>
    <w:rsid w:val="009568C2"/>
    <w:rsid w:val="00973F84"/>
    <w:rsid w:val="00975A4D"/>
    <w:rsid w:val="00A44733"/>
    <w:rsid w:val="00AD286F"/>
    <w:rsid w:val="00AE6843"/>
    <w:rsid w:val="00AF0523"/>
    <w:rsid w:val="00AF2421"/>
    <w:rsid w:val="00BF0ABB"/>
    <w:rsid w:val="00CA4053"/>
    <w:rsid w:val="00DF799D"/>
    <w:rsid w:val="00E67A25"/>
    <w:rsid w:val="00E83138"/>
    <w:rsid w:val="00EF23E9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636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WW-Absatz-Standardschriftart1">
    <w:name w:val="WW-Absatz-Standardschriftart1"/>
    <w:rsid w:val="00AF2421"/>
  </w:style>
  <w:style w:type="paragraph" w:customStyle="1" w:styleId="ConsNormal">
    <w:name w:val="ConsNormal"/>
    <w:rsid w:val="00AF2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3D4636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rsid w:val="00632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7EF3-68FC-46AA-BCEC-934CD861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9</cp:revision>
  <cp:lastPrinted>2012-11-21T12:55:00Z</cp:lastPrinted>
  <dcterms:created xsi:type="dcterms:W3CDTF">2012-11-12T07:00:00Z</dcterms:created>
  <dcterms:modified xsi:type="dcterms:W3CDTF">2012-11-22T08:16:00Z</dcterms:modified>
</cp:coreProperties>
</file>