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9" w:rsidRDefault="00995B09" w:rsidP="00995B09">
      <w:pPr>
        <w:spacing w:before="100" w:line="120" w:lineRule="atLeast"/>
        <w:jc w:val="center"/>
      </w:pPr>
    </w:p>
    <w:p w:rsidR="00995B09" w:rsidRDefault="00995B09" w:rsidP="00995B09">
      <w:pPr>
        <w:spacing w:before="100" w:line="120" w:lineRule="atLeast"/>
        <w:ind w:firstLine="720"/>
        <w:jc w:val="center"/>
      </w:pPr>
      <w:r>
        <w:t>АДМИНИСТРАЦИЯ ВЕСЬЕГОНСКОГО  РАЙОНА</w:t>
      </w:r>
    </w:p>
    <w:p w:rsidR="00995B09" w:rsidRDefault="00995B09" w:rsidP="00995B09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995B09" w:rsidRDefault="00995B09" w:rsidP="00995B09">
      <w:pPr>
        <w:pStyle w:val="3"/>
      </w:pPr>
      <w:r>
        <w:t>ПОСТАНОВЛЕНИЕ</w:t>
      </w:r>
    </w:p>
    <w:p w:rsidR="00995B09" w:rsidRDefault="00C2759E" w:rsidP="00995B0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</w:t>
      </w:r>
      <w:r w:rsidR="00995B09" w:rsidRPr="00C40AC1">
        <w:rPr>
          <w:b w:val="0"/>
          <w:sz w:val="24"/>
          <w:szCs w:val="24"/>
        </w:rPr>
        <w:t>В</w:t>
      </w:r>
      <w:proofErr w:type="gramEnd"/>
      <w:r w:rsidR="00995B09" w:rsidRPr="00C40AC1">
        <w:rPr>
          <w:b w:val="0"/>
          <w:sz w:val="24"/>
          <w:szCs w:val="24"/>
        </w:rPr>
        <w:t>есьегонск</w:t>
      </w:r>
    </w:p>
    <w:p w:rsidR="00995B09" w:rsidRDefault="00995B09" w:rsidP="00995B09"/>
    <w:p w:rsidR="00557069" w:rsidRDefault="00557069" w:rsidP="00557069">
      <w:pPr>
        <w:tabs>
          <w:tab w:val="left" w:pos="7455"/>
        </w:tabs>
      </w:pPr>
      <w:r>
        <w:t>13.01.2015</w:t>
      </w:r>
      <w:r>
        <w:tab/>
        <w:t>№ 4</w:t>
      </w:r>
    </w:p>
    <w:p w:rsidR="00995B09" w:rsidRPr="00C40AC1" w:rsidRDefault="00995B09" w:rsidP="00995B09">
      <w:pPr>
        <w:tabs>
          <w:tab w:val="left" w:pos="7620"/>
        </w:tabs>
      </w:pPr>
      <w:r>
        <w:tab/>
      </w:r>
    </w:p>
    <w:p w:rsidR="00995B09" w:rsidRDefault="00995B09" w:rsidP="00995B09">
      <w:pPr>
        <w:jc w:val="center"/>
      </w:pPr>
    </w:p>
    <w:p w:rsidR="00995B09" w:rsidRDefault="00995B09" w:rsidP="00995B09">
      <w:pPr>
        <w:jc w:val="both"/>
      </w:pPr>
      <w:r>
        <w:t xml:space="preserve">О внесении изменений в постановление </w:t>
      </w:r>
    </w:p>
    <w:p w:rsidR="00995B09" w:rsidRDefault="00995B09" w:rsidP="00995B09">
      <w:pPr>
        <w:jc w:val="both"/>
      </w:pPr>
      <w:r>
        <w:t>администрации Весьегонского района</w:t>
      </w:r>
    </w:p>
    <w:p w:rsidR="00995B09" w:rsidRDefault="00995B09" w:rsidP="00995B09">
      <w:pPr>
        <w:jc w:val="both"/>
      </w:pPr>
      <w:r>
        <w:t>от 26.01.2012 № 30</w:t>
      </w:r>
    </w:p>
    <w:p w:rsidR="00995B09" w:rsidRDefault="00995B09" w:rsidP="00995B09">
      <w:pPr>
        <w:ind w:firstLine="720"/>
        <w:jc w:val="both"/>
      </w:pPr>
      <w:r>
        <w:t xml:space="preserve">   </w:t>
      </w:r>
    </w:p>
    <w:p w:rsidR="00995B09" w:rsidRDefault="00995B09" w:rsidP="00995B09">
      <w:pPr>
        <w:ind w:firstLine="720"/>
        <w:jc w:val="both"/>
      </w:pPr>
      <w:r>
        <w:t xml:space="preserve"> </w:t>
      </w:r>
    </w:p>
    <w:p w:rsidR="00F91CFC" w:rsidRDefault="00995B09" w:rsidP="00C2759E">
      <w:pPr>
        <w:ind w:firstLine="720"/>
        <w:jc w:val="both"/>
      </w:pPr>
      <w:r>
        <w:t>В связи с кадровыми изменениями в администрации Весьегонского района</w:t>
      </w:r>
    </w:p>
    <w:p w:rsidR="00995B09" w:rsidRDefault="00995B09" w:rsidP="00C2759E">
      <w:pPr>
        <w:ind w:firstLine="720"/>
        <w:jc w:val="both"/>
      </w:pPr>
      <w:r>
        <w:t xml:space="preserve">                             </w:t>
      </w:r>
    </w:p>
    <w:p w:rsidR="00995B09" w:rsidRDefault="00995B09" w:rsidP="00751BDA">
      <w:pPr>
        <w:jc w:val="center"/>
      </w:pPr>
      <w:r>
        <w:t>постановляю:</w:t>
      </w:r>
    </w:p>
    <w:p w:rsidR="00995B09" w:rsidRDefault="00995B09" w:rsidP="00C2759E">
      <w:pPr>
        <w:ind w:firstLine="720"/>
        <w:jc w:val="both"/>
      </w:pPr>
    </w:p>
    <w:p w:rsidR="00995B09" w:rsidRDefault="00995B09" w:rsidP="00751BDA">
      <w:pPr>
        <w:ind w:firstLine="720"/>
        <w:jc w:val="both"/>
      </w:pPr>
      <w:r>
        <w:t>1. Внести в приложение 2 «Состав земельной комиссии при администрации Весьегонского района» к постановлению администрации Весьегонского района от 26.01.2012 №</w:t>
      </w:r>
      <w:r w:rsidR="00751BDA">
        <w:t xml:space="preserve"> </w:t>
      </w:r>
      <w:r>
        <w:t>30</w:t>
      </w:r>
      <w:r w:rsidR="00205B60">
        <w:t xml:space="preserve"> «О земельной комиссии при администрации Весьегонского района»</w:t>
      </w:r>
      <w:r>
        <w:t>, следующие изменения:</w:t>
      </w:r>
    </w:p>
    <w:p w:rsidR="001347F1" w:rsidRDefault="001347F1" w:rsidP="00751BDA">
      <w:pPr>
        <w:ind w:firstLine="720"/>
        <w:jc w:val="both"/>
      </w:pPr>
      <w:r>
        <w:t xml:space="preserve">- назначить председателем комиссии </w:t>
      </w:r>
      <w:r w:rsidR="00F91CFC">
        <w:t>Тихонова А.А.</w:t>
      </w:r>
      <w:r w:rsidR="00751BDA">
        <w:t xml:space="preserve">, </w:t>
      </w:r>
      <w:r w:rsidR="00F91CFC">
        <w:t xml:space="preserve">первого </w:t>
      </w:r>
      <w:r>
        <w:t>зам</w:t>
      </w:r>
      <w:r w:rsidR="00751BDA">
        <w:t>естителя</w:t>
      </w:r>
      <w:r w:rsidR="00F91CFC">
        <w:t xml:space="preserve"> главы администрации,</w:t>
      </w:r>
      <w:r>
        <w:t xml:space="preserve"> председателя комитета по управлению имуществом и земельными ресурсами администрации Весьегонского района</w:t>
      </w:r>
      <w:r w:rsidR="00205B60">
        <w:t>;</w:t>
      </w:r>
    </w:p>
    <w:p w:rsidR="00205B60" w:rsidRDefault="00205B60" w:rsidP="00751BDA">
      <w:pPr>
        <w:ind w:firstLine="720"/>
        <w:jc w:val="both"/>
      </w:pPr>
      <w:r>
        <w:t>- назначить заместителем председателя комиссии Круглову М.Г., заместителя председателя комитета по управлению имуществом и земельными ресурсами администрации Весьегонского района.</w:t>
      </w:r>
    </w:p>
    <w:p w:rsidR="00995B09" w:rsidRDefault="00995B09" w:rsidP="00751BDA">
      <w:pPr>
        <w:tabs>
          <w:tab w:val="left" w:pos="1080"/>
        </w:tabs>
        <w:ind w:firstLine="720"/>
        <w:jc w:val="both"/>
      </w:pPr>
      <w:r>
        <w:t xml:space="preserve">2. </w:t>
      </w:r>
      <w:r w:rsidR="00C2759E">
        <w:t xml:space="preserve"> </w:t>
      </w:r>
      <w:r>
        <w:t xml:space="preserve">Настоящее постановление вступает в силу со дня его принятия. </w:t>
      </w:r>
    </w:p>
    <w:p w:rsidR="00995B09" w:rsidRDefault="00995B09" w:rsidP="00C2759E">
      <w:pPr>
        <w:jc w:val="both"/>
      </w:pPr>
    </w:p>
    <w:p w:rsidR="00995B09" w:rsidRDefault="00995B09" w:rsidP="00995B09">
      <w:pPr>
        <w:jc w:val="both"/>
      </w:pPr>
    </w:p>
    <w:p w:rsidR="00995B09" w:rsidRDefault="00995B09" w:rsidP="00995B09">
      <w:pPr>
        <w:jc w:val="both"/>
      </w:pPr>
    </w:p>
    <w:p w:rsidR="00995B09" w:rsidRDefault="00995B09" w:rsidP="00995B09">
      <w:pPr>
        <w:jc w:val="both"/>
      </w:pPr>
    </w:p>
    <w:p w:rsidR="00995B09" w:rsidRDefault="006528AA" w:rsidP="00995B0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09">
        <w:t xml:space="preserve">            Глава администрации района                                               И.И. Угнивенко</w:t>
      </w:r>
    </w:p>
    <w:p w:rsidR="00751BDA" w:rsidRDefault="00FB1C4F" w:rsidP="00995B0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DA" w:rsidRDefault="00751BDA" w:rsidP="00995B09">
      <w:pPr>
        <w:jc w:val="both"/>
      </w:pPr>
    </w:p>
    <w:p w:rsidR="00751BDA" w:rsidRDefault="00751BDA" w:rsidP="00995B09">
      <w:pPr>
        <w:jc w:val="both"/>
      </w:pPr>
    </w:p>
    <w:sectPr w:rsidR="00751BDA" w:rsidSect="00995B09">
      <w:footnotePr>
        <w:pos w:val="beneathText"/>
      </w:footnotePr>
      <w:pgSz w:w="11905" w:h="16837"/>
      <w:pgMar w:top="1135" w:right="1134" w:bottom="426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95B0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1BE4"/>
    <w:rsid w:val="00107A5B"/>
    <w:rsid w:val="00114FEA"/>
    <w:rsid w:val="001161B2"/>
    <w:rsid w:val="0012207D"/>
    <w:rsid w:val="001235DB"/>
    <w:rsid w:val="001253B9"/>
    <w:rsid w:val="0012742E"/>
    <w:rsid w:val="00131AEC"/>
    <w:rsid w:val="001347F1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0029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5B60"/>
    <w:rsid w:val="002066FD"/>
    <w:rsid w:val="00214CAB"/>
    <w:rsid w:val="00214CD4"/>
    <w:rsid w:val="00222603"/>
    <w:rsid w:val="0022426D"/>
    <w:rsid w:val="0022634B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5C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1AEE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68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57EA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069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2CB9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DE1"/>
    <w:rsid w:val="00641ADD"/>
    <w:rsid w:val="0064323C"/>
    <w:rsid w:val="006471C8"/>
    <w:rsid w:val="00652193"/>
    <w:rsid w:val="006528AA"/>
    <w:rsid w:val="006548E1"/>
    <w:rsid w:val="006558B3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1BDA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7608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1568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B09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2759E"/>
    <w:rsid w:val="00C3350E"/>
    <w:rsid w:val="00C34AAF"/>
    <w:rsid w:val="00C414EF"/>
    <w:rsid w:val="00C45B3A"/>
    <w:rsid w:val="00C51041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04A"/>
    <w:rsid w:val="00CB6900"/>
    <w:rsid w:val="00CC1126"/>
    <w:rsid w:val="00CC4047"/>
    <w:rsid w:val="00CC569A"/>
    <w:rsid w:val="00CC587A"/>
    <w:rsid w:val="00CC7B24"/>
    <w:rsid w:val="00CD1AD5"/>
    <w:rsid w:val="00CE0233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3A55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1CFC"/>
    <w:rsid w:val="00FA3CCA"/>
    <w:rsid w:val="00FA72E2"/>
    <w:rsid w:val="00FB1C4F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5B0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95B0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B0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B09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Body Text"/>
    <w:basedOn w:val="a"/>
    <w:link w:val="a4"/>
    <w:rsid w:val="00995B09"/>
    <w:pPr>
      <w:jc w:val="both"/>
    </w:pPr>
  </w:style>
  <w:style w:type="character" w:customStyle="1" w:styleId="a4">
    <w:name w:val="Основной текст Знак"/>
    <w:basedOn w:val="a0"/>
    <w:link w:val="a3"/>
    <w:rsid w:val="00995B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9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14</cp:revision>
  <cp:lastPrinted>2015-01-20T06:09:00Z</cp:lastPrinted>
  <dcterms:created xsi:type="dcterms:W3CDTF">2013-11-06T10:10:00Z</dcterms:created>
  <dcterms:modified xsi:type="dcterms:W3CDTF">2015-01-20T08:32:00Z</dcterms:modified>
</cp:coreProperties>
</file>