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3B7210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</w:rPr>
      </w:pPr>
      <w:r w:rsidRPr="003B7210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6" o:title=""/>
          </v:shape>
          <o:OLEObject Type="Embed" ProgID="Word.Picture.8" ShapeID="_x0000_i1025" DrawAspect="Content" ObjectID="_1544522934" r:id="rId7"/>
        </w:object>
      </w:r>
    </w:p>
    <w:p w:rsidR="003B7210" w:rsidRPr="002A0DCB" w:rsidRDefault="003B7210" w:rsidP="002A0DCB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A0DCB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2A0DCB" w:rsidRDefault="003B7210" w:rsidP="002A0DCB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A0D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2A0DCB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2A0DC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2A0DCB" w:rsidRPr="002A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C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A0DCB" w:rsidRPr="002A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C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A0DCB" w:rsidRPr="002A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C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A0DCB" w:rsidRPr="002A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C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A0DCB" w:rsidRPr="002A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C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A0DCB" w:rsidRPr="002A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C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A0DCB" w:rsidRPr="002A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C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A0DCB" w:rsidRPr="002A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CB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2A0DCB" w:rsidRPr="002A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C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A0DCB" w:rsidRPr="002A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C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A0DCB" w:rsidRPr="002A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C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A0DCB" w:rsidRPr="002A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C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Pr="002A0DCB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DCB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2A0DCB" w:rsidRDefault="003B7210" w:rsidP="003B7210">
      <w:pPr>
        <w:rPr>
          <w:rFonts w:ascii="Times New Roman" w:hAnsi="Times New Roman" w:cs="Times New Roman"/>
          <w:sz w:val="24"/>
          <w:szCs w:val="24"/>
        </w:rPr>
      </w:pPr>
    </w:p>
    <w:p w:rsidR="00E73F24" w:rsidRPr="002A0DCB" w:rsidRDefault="002A0DCB" w:rsidP="00E73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D35F1" w:rsidRPr="002A0DCB">
        <w:rPr>
          <w:rFonts w:ascii="Times New Roman" w:hAnsi="Times New Roman" w:cs="Times New Roman"/>
          <w:sz w:val="24"/>
          <w:szCs w:val="24"/>
        </w:rPr>
        <w:t>.12. 2</w:t>
      </w:r>
      <w:r w:rsidR="004D4D1B" w:rsidRPr="002A0DCB">
        <w:rPr>
          <w:rFonts w:ascii="Times New Roman" w:hAnsi="Times New Roman" w:cs="Times New Roman"/>
          <w:sz w:val="24"/>
          <w:szCs w:val="24"/>
        </w:rPr>
        <w:t>016</w:t>
      </w:r>
      <w:r w:rsidR="00E73F24" w:rsidRPr="002A0DC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73F24" w:rsidRPr="002A0DC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463</w:t>
      </w:r>
    </w:p>
    <w:tbl>
      <w:tblPr>
        <w:tblW w:w="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2"/>
      </w:tblGrid>
      <w:tr w:rsidR="00E73F24" w:rsidRPr="002A0DCB" w:rsidTr="00BD523E">
        <w:trPr>
          <w:trHeight w:val="1182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2A0DCB" w:rsidRDefault="00E73F24" w:rsidP="002A0DCB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DCB">
              <w:rPr>
                <w:rFonts w:ascii="Times New Roman" w:hAnsi="Times New Roman" w:cs="Times New Roman"/>
                <w:sz w:val="24"/>
                <w:szCs w:val="24"/>
              </w:rPr>
              <w:t>Об  утверждении   муниципальной программы</w:t>
            </w:r>
            <w:r w:rsidRPr="002A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Тверской области «Весьегонский район»</w:t>
            </w:r>
            <w:r w:rsidRPr="002A0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«Культура Весьегонского района»</w:t>
            </w:r>
            <w:r w:rsidR="00AD35F1" w:rsidRPr="002A0DCB">
              <w:rPr>
                <w:rFonts w:ascii="Times New Roman" w:hAnsi="Times New Roman" w:cs="Times New Roman"/>
                <w:sz w:val="24"/>
                <w:szCs w:val="24"/>
              </w:rPr>
              <w:t xml:space="preserve"> на 2017 – 2019</w:t>
            </w:r>
            <w:r w:rsidRPr="002A0D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E73F24" w:rsidRPr="002A0DCB" w:rsidRDefault="00E73F24" w:rsidP="00E73F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F24" w:rsidRPr="002A0DCB" w:rsidRDefault="00E73F24" w:rsidP="00E73F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DCB">
        <w:rPr>
          <w:rFonts w:ascii="Times New Roman" w:hAnsi="Times New Roman" w:cs="Times New Roman"/>
          <w:color w:val="000000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 Тверской области, утверждённым постановлением администрации района от 14.08.2013 № 473,</w:t>
      </w:r>
    </w:p>
    <w:p w:rsidR="00E73F24" w:rsidRPr="002A0DCB" w:rsidRDefault="00E73F24" w:rsidP="00E73F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2A0DC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A0DCB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E73F24" w:rsidRPr="002A0DCB" w:rsidRDefault="00E73F24" w:rsidP="002A0DC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DCB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муниципальную программу муниципального образования Тверской области «Весьегонский район» </w:t>
      </w:r>
      <w:r w:rsidRPr="002A0DCB">
        <w:rPr>
          <w:rFonts w:ascii="Times New Roman" w:eastAsia="Times New Roman" w:hAnsi="Times New Roman" w:cs="Times New Roman"/>
          <w:sz w:val="24"/>
          <w:szCs w:val="24"/>
        </w:rPr>
        <w:t xml:space="preserve">«Культура Весьегонского района» </w:t>
      </w:r>
      <w:r w:rsidRPr="002A0DCB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AD35F1" w:rsidRPr="002A0DCB">
        <w:rPr>
          <w:rFonts w:ascii="Times New Roman" w:hAnsi="Times New Roman" w:cs="Times New Roman"/>
          <w:color w:val="000000"/>
          <w:sz w:val="24"/>
          <w:szCs w:val="24"/>
        </w:rPr>
        <w:t>7 – 2019</w:t>
      </w:r>
      <w:r w:rsidRPr="002A0DCB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97296D" w:rsidRPr="002A0DCB" w:rsidRDefault="0097296D" w:rsidP="002A0DCB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0DCB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2A0DC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муниципального образования Тверской области «Весьегонский район» в информационно-телекоммуникационной сети интернет. </w:t>
      </w:r>
    </w:p>
    <w:p w:rsidR="0097296D" w:rsidRPr="002A0DCB" w:rsidRDefault="0097296D" w:rsidP="002A0DCB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DCB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</w:t>
      </w:r>
      <w:r w:rsidR="00AD35F1" w:rsidRPr="002A0DCB">
        <w:rPr>
          <w:rFonts w:ascii="Times New Roman" w:hAnsi="Times New Roman" w:cs="Times New Roman"/>
          <w:color w:val="000000"/>
          <w:sz w:val="24"/>
          <w:szCs w:val="24"/>
        </w:rPr>
        <w:t>ние вступает в силу с 01.01.2017</w:t>
      </w:r>
      <w:r w:rsidRPr="002A0DCB">
        <w:rPr>
          <w:rFonts w:ascii="Times New Roman" w:hAnsi="Times New Roman" w:cs="Times New Roman"/>
          <w:color w:val="000000"/>
          <w:sz w:val="24"/>
          <w:szCs w:val="24"/>
        </w:rPr>
        <w:t xml:space="preserve"> и подлежит официальному опубликованию в газете «Весьегонская жизнь».</w:t>
      </w:r>
    </w:p>
    <w:p w:rsidR="00E73F24" w:rsidRPr="002A0DCB" w:rsidRDefault="00E73F24" w:rsidP="002A0DCB">
      <w:pPr>
        <w:numPr>
          <w:ilvl w:val="0"/>
          <w:numId w:val="2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0DC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A0DCB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E73F24" w:rsidRPr="002A0DCB" w:rsidRDefault="002A0DCB" w:rsidP="00E73F24">
      <w:pPr>
        <w:shd w:val="clear" w:color="auto" w:fill="FFFFFF"/>
        <w:tabs>
          <w:tab w:val="left" w:pos="7651"/>
        </w:tabs>
        <w:spacing w:before="355"/>
        <w:ind w:left="7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6401435" distR="6401435" simplePos="0" relativeHeight="251664384" behindDoc="0" locked="0" layoutInCell="1" allowOverlap="1">
            <wp:simplePos x="0" y="0"/>
            <wp:positionH relativeFrom="margin">
              <wp:posOffset>2758440</wp:posOffset>
            </wp:positionH>
            <wp:positionV relativeFrom="paragraph">
              <wp:posOffset>162560</wp:posOffset>
            </wp:positionV>
            <wp:extent cx="981075" cy="8001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F24" w:rsidRPr="002A0DCB" w:rsidRDefault="00E73F24" w:rsidP="00E73F24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  <w:r w:rsidRPr="002A0DCB">
        <w:rPr>
          <w:noProof/>
          <w:sz w:val="24"/>
          <w:szCs w:val="24"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0DCB">
        <w:rPr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35F1" w:rsidRPr="002A0DCB">
        <w:rPr>
          <w:rFonts w:ascii="Times New Roman" w:hAnsi="Times New Roman" w:cs="Times New Roman"/>
          <w:bCs/>
          <w:sz w:val="24"/>
          <w:szCs w:val="24"/>
        </w:rPr>
        <w:t>Глава</w:t>
      </w:r>
      <w:r w:rsidRPr="002A0DCB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 w:rsidR="00AD35F1" w:rsidRPr="002A0DCB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97296D" w:rsidRDefault="0097296D" w:rsidP="00390C5C">
      <w:pPr>
        <w:ind w:left="4820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97296D" w:rsidRDefault="0097296D" w:rsidP="00390C5C">
      <w:pPr>
        <w:ind w:left="4820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97296D" w:rsidRDefault="0097296D" w:rsidP="00390C5C">
      <w:pPr>
        <w:ind w:left="4820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E41B2" w:rsidRPr="00E73F24" w:rsidRDefault="00EE41B2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Утверждена</w:t>
      </w:r>
    </w:p>
    <w:p w:rsidR="002A0DCB" w:rsidRDefault="00624171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</w:t>
      </w:r>
      <w:r w:rsidR="00544A2C" w:rsidRPr="00E73F2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544A2C" w:rsidRPr="00E73F24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  <w:r w:rsidR="00544A2C" w:rsidRPr="00E73F24">
        <w:rPr>
          <w:rFonts w:ascii="Times New Roman" w:eastAsia="Times New Roman" w:hAnsi="Times New Roman" w:cs="Times New Roman"/>
          <w:sz w:val="24"/>
          <w:szCs w:val="24"/>
        </w:rPr>
        <w:t xml:space="preserve"> района  </w:t>
      </w:r>
    </w:p>
    <w:p w:rsidR="00C310D2" w:rsidRPr="00E73F24" w:rsidRDefault="00544A2C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A0DCB">
        <w:rPr>
          <w:rFonts w:ascii="Times New Roman" w:eastAsia="Times New Roman" w:hAnsi="Times New Roman" w:cs="Times New Roman"/>
          <w:sz w:val="24"/>
          <w:szCs w:val="24"/>
        </w:rPr>
        <w:t>28</w:t>
      </w:r>
      <w:r w:rsidR="00BD52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000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D35F1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991065" w:rsidRPr="00E73F2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A0DCB">
        <w:rPr>
          <w:rFonts w:ascii="Times New Roman" w:eastAsia="Times New Roman" w:hAnsi="Times New Roman" w:cs="Times New Roman"/>
          <w:sz w:val="24"/>
          <w:szCs w:val="24"/>
        </w:rPr>
        <w:t xml:space="preserve"> 463</w:t>
      </w:r>
      <w:r w:rsidR="00D14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10D2" w:rsidRPr="00AB159D" w:rsidRDefault="00C310D2" w:rsidP="002A0DCB">
      <w:pPr>
        <w:spacing w:after="0"/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755BB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0D2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C310D2" w:rsidRPr="00C310D2" w:rsidRDefault="00EE41B2" w:rsidP="00755BB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91065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4A63E9" w:rsidRPr="004A63E9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r w:rsidR="00991065">
        <w:rPr>
          <w:rFonts w:ascii="Times New Roman" w:eastAsia="Times New Roman" w:hAnsi="Times New Roman" w:cs="Times New Roman"/>
          <w:sz w:val="28"/>
          <w:szCs w:val="28"/>
        </w:rPr>
        <w:t>«Весьегонский район»</w:t>
      </w:r>
    </w:p>
    <w:p w:rsidR="00D1122C" w:rsidRPr="00D1122C" w:rsidRDefault="00D1122C" w:rsidP="00755B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1122C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="003715C8">
        <w:rPr>
          <w:rFonts w:ascii="Times New Roman" w:eastAsia="Times New Roman" w:hAnsi="Times New Roman" w:cs="Times New Roman"/>
          <w:sz w:val="28"/>
          <w:szCs w:val="28"/>
        </w:rPr>
        <w:t xml:space="preserve"> Весьегонского района</w:t>
      </w:r>
      <w:r w:rsidR="00D8166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D35F1">
        <w:rPr>
          <w:rFonts w:ascii="Times New Roman" w:eastAsia="Times New Roman" w:hAnsi="Times New Roman" w:cs="Times New Roman"/>
          <w:sz w:val="28"/>
          <w:szCs w:val="28"/>
        </w:rPr>
        <w:t xml:space="preserve"> на 2017</w:t>
      </w:r>
      <w:r w:rsidRPr="00D1122C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AD35F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1122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DCB" w:rsidRDefault="002A0DCB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DCB" w:rsidRDefault="002A0DCB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7E1F" w:rsidRDefault="00C47E1F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7E1F" w:rsidRDefault="00C47E1F" w:rsidP="00EE41B2">
      <w:pPr>
        <w:autoSpaceDE w:val="0"/>
        <w:autoSpaceDN w:val="0"/>
        <w:adjustRightInd w:val="0"/>
        <w:rPr>
          <w:sz w:val="24"/>
          <w:szCs w:val="24"/>
        </w:rPr>
      </w:pPr>
    </w:p>
    <w:p w:rsidR="00C310D2" w:rsidRPr="002A0DCB" w:rsidRDefault="00B75679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DCB">
        <w:rPr>
          <w:rFonts w:ascii="Times New Roman" w:hAnsi="Times New Roman" w:cs="Times New Roman"/>
          <w:sz w:val="24"/>
          <w:szCs w:val="24"/>
        </w:rPr>
        <w:t>г</w:t>
      </w:r>
      <w:r w:rsidR="00C310D2" w:rsidRPr="002A0DCB">
        <w:rPr>
          <w:rFonts w:ascii="Times New Roman" w:hAnsi="Times New Roman" w:cs="Times New Roman"/>
          <w:sz w:val="24"/>
          <w:szCs w:val="24"/>
        </w:rPr>
        <w:t>. Весьегонск</w:t>
      </w:r>
    </w:p>
    <w:p w:rsidR="00C310D2" w:rsidRPr="002A0DCB" w:rsidRDefault="00D14729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DCB">
        <w:rPr>
          <w:rFonts w:ascii="Times New Roman" w:hAnsi="Times New Roman" w:cs="Times New Roman"/>
          <w:sz w:val="24"/>
          <w:szCs w:val="24"/>
        </w:rPr>
        <w:t>201</w:t>
      </w:r>
      <w:r w:rsidR="00AD35F1" w:rsidRPr="002A0DCB">
        <w:rPr>
          <w:rFonts w:ascii="Times New Roman" w:hAnsi="Times New Roman" w:cs="Times New Roman"/>
          <w:sz w:val="24"/>
          <w:szCs w:val="24"/>
        </w:rPr>
        <w:t xml:space="preserve">7 </w:t>
      </w:r>
      <w:r w:rsidR="00C310D2" w:rsidRPr="002A0DCB">
        <w:rPr>
          <w:rFonts w:ascii="Times New Roman" w:hAnsi="Times New Roman" w:cs="Times New Roman"/>
          <w:sz w:val="24"/>
          <w:szCs w:val="24"/>
        </w:rPr>
        <w:t>г.</w:t>
      </w:r>
    </w:p>
    <w:p w:rsidR="00C310D2" w:rsidRPr="00C310D2" w:rsidRDefault="00C310D2" w:rsidP="00264D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310D2">
        <w:rPr>
          <w:rFonts w:ascii="Times New Roman" w:eastAsia="Times New Roman" w:hAnsi="Times New Roman" w:cs="Times New Roman"/>
          <w:sz w:val="32"/>
          <w:szCs w:val="32"/>
        </w:rPr>
        <w:lastRenderedPageBreak/>
        <w:t>Паспорт</w:t>
      </w:r>
    </w:p>
    <w:p w:rsidR="00C310D2" w:rsidRDefault="00C310D2" w:rsidP="00AD35F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98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681B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4A63E9" w:rsidRPr="004A63E9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r w:rsidR="00681B7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81B73">
        <w:rPr>
          <w:rFonts w:ascii="Times New Roman" w:eastAsia="Times New Roman" w:hAnsi="Times New Roman" w:cs="Times New Roman"/>
          <w:sz w:val="28"/>
          <w:szCs w:val="28"/>
        </w:rPr>
        <w:t>Весьегонский район»</w:t>
      </w:r>
      <w:r w:rsidR="00B756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75679" w:rsidRPr="00D1122C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="00B75679">
        <w:rPr>
          <w:rFonts w:ascii="Times New Roman" w:eastAsia="Times New Roman" w:hAnsi="Times New Roman" w:cs="Times New Roman"/>
          <w:sz w:val="28"/>
          <w:szCs w:val="28"/>
        </w:rPr>
        <w:t xml:space="preserve"> Весьегонского района</w:t>
      </w:r>
      <w:r w:rsidR="00D8166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D35F1">
        <w:rPr>
          <w:rFonts w:ascii="Times New Roman" w:eastAsia="Times New Roman" w:hAnsi="Times New Roman" w:cs="Times New Roman"/>
          <w:sz w:val="28"/>
          <w:szCs w:val="28"/>
        </w:rPr>
        <w:t xml:space="preserve"> на 2017</w:t>
      </w:r>
      <w:r w:rsidR="00B75679" w:rsidRPr="00B7567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AD35F1">
        <w:rPr>
          <w:rFonts w:ascii="Times New Roman" w:eastAsia="Times New Roman" w:hAnsi="Times New Roman" w:cs="Times New Roman"/>
          <w:sz w:val="28"/>
          <w:szCs w:val="28"/>
        </w:rPr>
        <w:t>9</w:t>
      </w:r>
      <w:r w:rsidR="00B75679" w:rsidRPr="00B75679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971"/>
        <w:gridCol w:w="7524"/>
      </w:tblGrid>
      <w:tr w:rsidR="00C310D2" w:rsidRPr="009619B4" w:rsidTr="00E73F24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177397" w:rsidRDefault="00C310D2" w:rsidP="006A31D9">
            <w:pPr>
              <w:pStyle w:val="ConsPlusCell"/>
              <w:widowControl/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</w:pPr>
            <w:r w:rsidRPr="00177397"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9619B4" w:rsidRDefault="003715C8" w:rsidP="00E73F24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177397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«Культура Весьегонского района» </w:t>
            </w:r>
            <w:r w:rsidR="00D1122C" w:rsidRPr="00177397">
              <w:rPr>
                <w:rFonts w:ascii="Times New Roman" w:hAnsi="Times New Roman" w:cs="Times New Roman"/>
                <w:noProof/>
                <w:sz w:val="23"/>
                <w:szCs w:val="23"/>
              </w:rPr>
              <w:t>на 201</w:t>
            </w:r>
            <w:r w:rsidR="00AD35F1">
              <w:rPr>
                <w:rFonts w:ascii="Times New Roman" w:hAnsi="Times New Roman" w:cs="Times New Roman"/>
                <w:noProof/>
                <w:sz w:val="23"/>
                <w:szCs w:val="23"/>
              </w:rPr>
              <w:t>7</w:t>
            </w:r>
            <w:r w:rsidR="00D1122C" w:rsidRPr="00177397">
              <w:rPr>
                <w:rFonts w:ascii="Times New Roman" w:hAnsi="Times New Roman" w:cs="Times New Roman"/>
                <w:noProof/>
                <w:sz w:val="23"/>
                <w:szCs w:val="23"/>
              </w:rPr>
              <w:t>-201</w:t>
            </w:r>
            <w:r w:rsidR="00AD35F1">
              <w:rPr>
                <w:rFonts w:ascii="Times New Roman" w:hAnsi="Times New Roman" w:cs="Times New Roman"/>
                <w:noProof/>
                <w:sz w:val="23"/>
                <w:szCs w:val="23"/>
              </w:rPr>
              <w:t>9</w:t>
            </w:r>
            <w:r w:rsidR="00D1122C" w:rsidRPr="00177397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 годы</w:t>
            </w:r>
          </w:p>
        </w:tc>
      </w:tr>
      <w:tr w:rsidR="00C310D2" w:rsidRPr="009619B4" w:rsidTr="00E73F24">
        <w:trPr>
          <w:cantSplit/>
          <w:trHeight w:val="36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177397" w:rsidRDefault="00177397" w:rsidP="006A31D9">
            <w:pPr>
              <w:pStyle w:val="ConsPlusCell"/>
              <w:widowControl/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</w:pPr>
            <w:r w:rsidRPr="00177397"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  <w:t>А</w:t>
            </w:r>
            <w:r w:rsidR="00C310D2" w:rsidRPr="00177397"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  <w:t xml:space="preserve">дминистратор муниципальной программы 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177397" w:rsidRDefault="003715C8" w:rsidP="003715C8">
            <w:pPr>
              <w:pStyle w:val="ConsPlusCell"/>
              <w:widowControl/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</w:pPr>
            <w:r w:rsidRPr="00177397"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  <w:t xml:space="preserve">Отдел культуры администрации Весьегонского района Тверской области </w:t>
            </w:r>
          </w:p>
        </w:tc>
      </w:tr>
      <w:tr w:rsidR="00C310D2" w:rsidRPr="009619B4" w:rsidTr="00E73F24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177397" w:rsidRDefault="00177397" w:rsidP="006A31D9">
            <w:pPr>
              <w:pStyle w:val="ConsPlusCell"/>
              <w:widowControl/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</w:pPr>
            <w:r w:rsidRPr="00177397"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  <w:t>Исполнитель</w:t>
            </w:r>
            <w:r w:rsidR="00C310D2" w:rsidRPr="00177397"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  <w:t xml:space="preserve">  муниципальной программы 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177397" w:rsidRDefault="004A63E9" w:rsidP="00ED7577">
            <w:pPr>
              <w:pStyle w:val="ConsPlusCell"/>
              <w:widowControl/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</w:pPr>
            <w:r w:rsidRPr="00177397"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  <w:t>Отдел культуры администрации Весьегонского района Тверской области</w:t>
            </w:r>
          </w:p>
        </w:tc>
      </w:tr>
      <w:tr w:rsidR="00C310D2" w:rsidRPr="009619B4" w:rsidTr="00E73F24">
        <w:trPr>
          <w:cantSplit/>
          <w:trHeight w:val="336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177397" w:rsidRDefault="00C310D2" w:rsidP="00F13962">
            <w:pPr>
              <w:pStyle w:val="ConsPlusCell"/>
              <w:widowControl/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</w:pPr>
            <w:r w:rsidRPr="00177397"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  <w:t xml:space="preserve">Срок реализации 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177397" w:rsidRDefault="00AD35F1" w:rsidP="00E73F24">
            <w:pPr>
              <w:pStyle w:val="ConsPlusCell"/>
              <w:widowControl/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  <w:t>2017</w:t>
            </w:r>
            <w:r w:rsidR="00C310D2" w:rsidRPr="00177397"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  <w:t xml:space="preserve"> – 201</w:t>
            </w:r>
            <w:r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  <w:t>9</w:t>
            </w:r>
            <w:r w:rsidR="00C310D2" w:rsidRPr="00177397"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  <w:t xml:space="preserve"> годы</w:t>
            </w:r>
          </w:p>
        </w:tc>
      </w:tr>
      <w:tr w:rsidR="00C310D2" w:rsidRPr="009619B4" w:rsidTr="00E73F24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177397" w:rsidRDefault="00C310D2" w:rsidP="006A31D9">
            <w:pPr>
              <w:pStyle w:val="ConsPlusCell"/>
              <w:widowControl/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</w:pPr>
            <w:r w:rsidRPr="00177397"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  <w:t>Цели муниципальной программы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91" w:rsidRPr="009619B4" w:rsidRDefault="00763191" w:rsidP="008B783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      </w:r>
          </w:p>
          <w:p w:rsidR="00C310D2" w:rsidRPr="009619B4" w:rsidRDefault="00D1122C" w:rsidP="008B783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Обеспечение качества условий предоставления образовательных услуг учреждением дополнительного образования детей в сфере культуры. </w:t>
            </w:r>
          </w:p>
        </w:tc>
      </w:tr>
      <w:tr w:rsidR="00C310D2" w:rsidRPr="009619B4" w:rsidTr="00E73F24">
        <w:trPr>
          <w:cantSplit/>
          <w:trHeight w:val="207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177397" w:rsidRDefault="00C310D2" w:rsidP="00B5298C">
            <w:pPr>
              <w:pStyle w:val="ConsPlusCell"/>
              <w:widowControl/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</w:pPr>
            <w:r w:rsidRPr="00177397"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  <w:t>Подпрограммы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2C" w:rsidRPr="009619B4" w:rsidRDefault="00544A2C" w:rsidP="00D1122C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Подпрограмма 1 «</w:t>
            </w:r>
            <w:r w:rsidR="00B5298C"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Развитие б</w:t>
            </w:r>
            <w:r w:rsidR="00D1122C"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иблиотечно</w:t>
            </w:r>
            <w:r w:rsidR="00B5298C"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го</w:t>
            </w:r>
            <w:r w:rsidR="00D1122C"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 обслуживани</w:t>
            </w:r>
            <w:r w:rsidR="00B5298C"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я</w:t>
            </w:r>
            <w:r w:rsidR="00D1122C"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 населения </w:t>
            </w:r>
            <w:r w:rsidR="00B5298C"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района</w:t>
            </w: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» (далее подпрограмма 1)</w:t>
            </w:r>
          </w:p>
          <w:p w:rsidR="00C310D2" w:rsidRPr="009619B4" w:rsidRDefault="00544A2C" w:rsidP="00D1122C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Подпрограмма 2 «</w:t>
            </w:r>
            <w:r w:rsidR="00B5298C"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Развитие к</w:t>
            </w:r>
            <w:r w:rsidR="00D1122C"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ультурно</w:t>
            </w:r>
            <w:r w:rsidR="00B5298C"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-досуговой деятельности</w:t>
            </w:r>
            <w:r w:rsidR="00D1122C"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 учреждений культуры района</w:t>
            </w: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» (далее подпрограмма 2).</w:t>
            </w:r>
          </w:p>
          <w:p w:rsidR="00544A2C" w:rsidRPr="009619B4" w:rsidRDefault="00544A2C" w:rsidP="00B5298C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Подпрограмма 3 «</w:t>
            </w:r>
            <w:r w:rsidR="00B5298C"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Развитие дополнительного образования в сфере культуры</w:t>
            </w: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» (далее подпрограмма 3)</w:t>
            </w:r>
          </w:p>
          <w:p w:rsidR="005D7270" w:rsidRPr="00177397" w:rsidRDefault="005D7270" w:rsidP="00B5298C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Обеспечивающая подпрограмма.</w:t>
            </w:r>
          </w:p>
        </w:tc>
      </w:tr>
      <w:tr w:rsidR="00C310D2" w:rsidRPr="009619B4" w:rsidTr="00E73F24">
        <w:trPr>
          <w:cantSplit/>
          <w:trHeight w:val="529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9619B4" w:rsidRDefault="00C310D2" w:rsidP="006A31D9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sz w:val="23"/>
                <w:szCs w:val="23"/>
              </w:rPr>
              <w:t>Ожидаемые результаты реализации муниципальной программы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FA" w:rsidRPr="009619B4" w:rsidRDefault="007A7BFA" w:rsidP="00B5298C">
            <w:pPr>
              <w:spacing w:after="0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культуры,</w:t>
            </w:r>
          </w:p>
          <w:p w:rsidR="007A7BFA" w:rsidRPr="009619B4" w:rsidRDefault="007A7BFA" w:rsidP="007A7BFA">
            <w:pPr>
              <w:pStyle w:val="ac"/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создание условий для участия всего населения в культурной жизни, а также вовлеченности детей, молодежи, лиц пожилого возраста в активную социокультурную деятельность;</w:t>
            </w:r>
          </w:p>
          <w:p w:rsidR="007A7BFA" w:rsidRPr="009619B4" w:rsidRDefault="007A7BFA" w:rsidP="007A7BFA">
            <w:pPr>
              <w:pStyle w:val="ac"/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развития самодеятельного художественного творчества;</w:t>
            </w:r>
          </w:p>
          <w:p w:rsidR="007A7BFA" w:rsidRPr="009619B4" w:rsidRDefault="007A7BFA" w:rsidP="007A7BFA">
            <w:pPr>
              <w:pStyle w:val="ac"/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стимулирование потребления культурных благ;</w:t>
            </w:r>
          </w:p>
          <w:p w:rsidR="007A7BFA" w:rsidRPr="009619B4" w:rsidRDefault="007A7BFA" w:rsidP="007A7BFA">
            <w:pPr>
              <w:pStyle w:val="ac"/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увеличение уровня социального обеспечения работников культуры.</w:t>
            </w:r>
          </w:p>
          <w:p w:rsidR="007A7BFA" w:rsidRPr="009619B4" w:rsidRDefault="007A7BFA" w:rsidP="00B5298C">
            <w:pPr>
              <w:spacing w:after="0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Целевые индикаторы: </w:t>
            </w:r>
          </w:p>
          <w:p w:rsidR="00B5298C" w:rsidRPr="009619B4" w:rsidRDefault="00B5298C" w:rsidP="00B5298C">
            <w:pPr>
              <w:spacing w:after="0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Увеличение книжного фонда библи</w:t>
            </w:r>
            <w:r w:rsidR="00150950">
              <w:rPr>
                <w:rFonts w:ascii="Times New Roman" w:hAnsi="Times New Roman" w:cs="Times New Roman"/>
                <w:noProof/>
                <w:sz w:val="23"/>
                <w:szCs w:val="23"/>
              </w:rPr>
              <w:t>отек</w:t>
            </w: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.</w:t>
            </w:r>
          </w:p>
          <w:p w:rsidR="00B5298C" w:rsidRPr="009619B4" w:rsidRDefault="00B5298C" w:rsidP="00B5298C">
            <w:pPr>
              <w:spacing w:after="0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Увеличение числа любительских формирований  самодеятельн</w:t>
            </w:r>
            <w:r w:rsidR="00D14729">
              <w:rPr>
                <w:rFonts w:ascii="Times New Roman" w:hAnsi="Times New Roman" w:cs="Times New Roman"/>
                <w:noProof/>
                <w:sz w:val="23"/>
                <w:szCs w:val="23"/>
              </w:rPr>
              <w:t>ого народного творчества</w:t>
            </w: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.</w:t>
            </w:r>
          </w:p>
          <w:p w:rsidR="00B5298C" w:rsidRPr="009619B4" w:rsidRDefault="00B5298C" w:rsidP="00B5298C">
            <w:pPr>
              <w:spacing w:after="0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Увеличение численности участников любительских формирований  самодеятельн</w:t>
            </w:r>
            <w:r w:rsidR="00150950">
              <w:rPr>
                <w:rFonts w:ascii="Times New Roman" w:hAnsi="Times New Roman" w:cs="Times New Roman"/>
                <w:noProof/>
                <w:sz w:val="23"/>
                <w:szCs w:val="23"/>
              </w:rPr>
              <w:t>ого народного творчества</w:t>
            </w: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.</w:t>
            </w:r>
          </w:p>
          <w:p w:rsidR="00B5298C" w:rsidRPr="009619B4" w:rsidRDefault="00B75679" w:rsidP="00B5298C">
            <w:pPr>
              <w:spacing w:after="0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Ув</w:t>
            </w:r>
            <w:r w:rsidR="00B5298C"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еличение объемов платных услуг</w:t>
            </w:r>
            <w:r w:rsidR="00F04F13"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.</w:t>
            </w:r>
          </w:p>
          <w:p w:rsidR="00C310D2" w:rsidRPr="009619B4" w:rsidRDefault="000B0139" w:rsidP="00AD35F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sz w:val="23"/>
                <w:szCs w:val="23"/>
              </w:rPr>
              <w:t>Улучшение</w:t>
            </w:r>
            <w:r w:rsidR="00AD35F1">
              <w:rPr>
                <w:rFonts w:ascii="Times New Roman" w:hAnsi="Times New Roman" w:cs="Times New Roman"/>
                <w:sz w:val="23"/>
                <w:szCs w:val="23"/>
              </w:rPr>
              <w:t xml:space="preserve"> качества услуг дополнительного образования.</w:t>
            </w:r>
          </w:p>
        </w:tc>
      </w:tr>
      <w:tr w:rsidR="00C310D2" w:rsidRPr="009619B4" w:rsidTr="00E73F24">
        <w:trPr>
          <w:cantSplit/>
          <w:trHeight w:val="1146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Default="00C310D2" w:rsidP="006A31D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4D4D1B" w:rsidRPr="009619B4" w:rsidRDefault="004D4D1B" w:rsidP="0067188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4D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13" w:rsidRPr="009619B4" w:rsidRDefault="00C75546" w:rsidP="006A31D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за счет средств районного бюджета в следующих объёмах</w:t>
            </w:r>
            <w:r w:rsidR="00F04F13"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="00F04F13"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руб</w:t>
            </w:r>
            <w:proofErr w:type="spellEnd"/>
            <w:r w:rsidR="00F04F13"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146627" w:rsidRPr="00146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 w:rsidR="0005000C" w:rsidRPr="000500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 w:rsidR="0005000C" w:rsidRPr="000500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146627" w:rsidRDefault="00146627" w:rsidP="00264D0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Всего -</w:t>
            </w:r>
            <w:r w:rsidR="004D4D1B" w:rsidRPr="004D4D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67 611 113,00</w:t>
            </w:r>
          </w:p>
          <w:p w:rsidR="00146627" w:rsidRPr="009619B4" w:rsidRDefault="00146627" w:rsidP="0014662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том числе:</w:t>
            </w:r>
          </w:p>
          <w:p w:rsidR="00E445B5" w:rsidRPr="009619B4" w:rsidRDefault="00975AD9" w:rsidP="00264D0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AD35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C75546"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 w:rsidR="004D4D1B" w:rsidRPr="004D4D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22 670 371,00</w:t>
            </w:r>
          </w:p>
          <w:p w:rsidR="00E445B5" w:rsidRPr="009619B4" w:rsidRDefault="00C75546" w:rsidP="00264D0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4D4D1B" w:rsidRPr="004D4D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6 670 041,00</w:t>
            </w:r>
            <w:r w:rsidR="004D4D1B" w:rsidRPr="004D4D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E445B5" w:rsidRPr="009619B4" w:rsidRDefault="00C75546" w:rsidP="00264D0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подпрограмма 2 </w:t>
            </w:r>
            <w:r w:rsidR="00544A2C"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10 768 289,00</w:t>
            </w:r>
          </w:p>
          <w:p w:rsidR="00E445B5" w:rsidRPr="009619B4" w:rsidRDefault="00544A2C" w:rsidP="00264D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3 –</w:t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3 939 522,00</w:t>
            </w:r>
          </w:p>
          <w:p w:rsidR="00E445B5" w:rsidRPr="009619B4" w:rsidRDefault="00F04F13" w:rsidP="00264D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Обеспечивающая программа -</w:t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1 292 519,00</w:t>
            </w:r>
          </w:p>
          <w:p w:rsidR="00F04F13" w:rsidRPr="009619B4" w:rsidRDefault="00AD35F1" w:rsidP="006A31D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2018</w:t>
            </w:r>
            <w:r w:rsidR="00C75546"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 – </w:t>
            </w:r>
            <w:r w:rsidR="004D4D1B" w:rsidRPr="004D4D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22 570 371,00</w:t>
            </w:r>
            <w:r w:rsidR="004D4D1B" w:rsidRPr="004D4D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C75546" w:rsidRPr="009619B4" w:rsidRDefault="00C75546" w:rsidP="00C7554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том числе:</w:t>
            </w:r>
          </w:p>
          <w:p w:rsidR="004D4D1B" w:rsidRDefault="00C75546" w:rsidP="00C7554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подпрограмма 1 –</w:t>
            </w:r>
            <w:r w:rsidR="004D4D1B" w:rsidRPr="004D4D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6 670 041,00</w:t>
            </w:r>
            <w:r w:rsidR="004D4D1B" w:rsidRPr="004D4D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C75546" w:rsidRPr="009619B4" w:rsidRDefault="00C75546" w:rsidP="00C7554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подпрограмма 2 -</w:t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10 668 289,00</w:t>
            </w:r>
          </w:p>
          <w:p w:rsidR="00544A2C" w:rsidRPr="009619B4" w:rsidRDefault="00544A2C" w:rsidP="00544A2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подпрограмма 3 –</w:t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3 939 522,00</w:t>
            </w:r>
          </w:p>
          <w:p w:rsidR="00F04F13" w:rsidRPr="009619B4" w:rsidRDefault="00F04F13" w:rsidP="00544A2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Обеспечивающая программа -</w:t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1 292 519,00</w:t>
            </w:r>
          </w:p>
          <w:p w:rsidR="00C75546" w:rsidRPr="009619B4" w:rsidRDefault="00AD35F1" w:rsidP="00C7554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2019</w:t>
            </w:r>
            <w:r w:rsidR="00C75546"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 – </w:t>
            </w:r>
            <w:r w:rsidR="004D4D1B" w:rsidRPr="004D4D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22 370 371,00</w:t>
            </w:r>
            <w:r w:rsidR="004D4D1B" w:rsidRPr="004D4D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C75546" w:rsidRPr="009619B4" w:rsidRDefault="00C75546" w:rsidP="00C7554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том числе:</w:t>
            </w:r>
          </w:p>
          <w:p w:rsidR="00C75546" w:rsidRPr="009619B4" w:rsidRDefault="00C75546" w:rsidP="00C7554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подпрограмма 1 – </w:t>
            </w:r>
            <w:r w:rsidR="004D4D1B" w:rsidRPr="004D4D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6 570 041,00</w:t>
            </w:r>
            <w:r w:rsidR="004D4D1B" w:rsidRPr="004D4D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C75546" w:rsidRPr="009619B4" w:rsidRDefault="00C75546" w:rsidP="00C7554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подпрограмма 2 </w:t>
            </w:r>
            <w:r w:rsidR="00544A2C"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10 568 289,00</w:t>
            </w:r>
          </w:p>
          <w:p w:rsidR="00544A2C" w:rsidRPr="009619B4" w:rsidRDefault="00544A2C" w:rsidP="00544A2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подпрограмма 3 –</w:t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3 939 522,00</w:t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F04F13" w:rsidRPr="009619B4" w:rsidRDefault="00F04F13" w:rsidP="0067188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Обеспечивающая программа -</w:t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1 292 519,00</w:t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</w:tr>
    </w:tbl>
    <w:p w:rsidR="00C310D2" w:rsidRDefault="00C310D2" w:rsidP="00C310D2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779C" w:rsidRPr="00292F51" w:rsidRDefault="009E779C" w:rsidP="00B32BEE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1. </w:t>
      </w:r>
      <w:r w:rsidR="0005742A" w:rsidRPr="0029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сферы реализации муниципальной программы.</w:t>
      </w:r>
    </w:p>
    <w:p w:rsidR="009E779C" w:rsidRPr="00264D00" w:rsidRDefault="009E779C" w:rsidP="00772615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Общая характеристика сферы реализации муниципальной программы и прогноз её развития.</w:t>
      </w:r>
    </w:p>
    <w:p w:rsidR="003069B6" w:rsidRPr="00264D00" w:rsidRDefault="003069B6" w:rsidP="009E779C">
      <w:pPr>
        <w:pStyle w:val="a5"/>
        <w:shd w:val="clear" w:color="auto" w:fill="FFFFFF"/>
        <w:autoSpaceDE w:val="0"/>
        <w:autoSpaceDN w:val="0"/>
        <w:adjustRightInd w:val="0"/>
        <w:ind w:left="502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Культурная политика Весьегонского района направлена как на сохранение культурного наследия и культурного потенциала района, ее самобытности, на формирование образа территории, обладающей собственной культурной уникальностью, так и на развитие сферы культуры в соответствии с требованиями сегодняшнего дня посредством освоения инновационных технологий, модернизации отрасли, укрепления и развития ее инфраструктуры с целью усиления роли учреждений культуры в организации культурного отдыха населения и формирования духовно-нравственных основ личности.</w:t>
      </w:r>
    </w:p>
    <w:p w:rsidR="003069B6" w:rsidRPr="00264D00" w:rsidRDefault="003069B6" w:rsidP="003069B6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4D00">
        <w:rPr>
          <w:rFonts w:ascii="Times New Roman" w:hAnsi="Times New Roman" w:cs="Times New Roman"/>
          <w:color w:val="000000"/>
          <w:sz w:val="24"/>
          <w:szCs w:val="24"/>
        </w:rPr>
        <w:t>Структура учреждений культуры Весьегонского района</w:t>
      </w:r>
    </w:p>
    <w:p w:rsidR="003069B6" w:rsidRPr="00264D00" w:rsidRDefault="003069B6" w:rsidP="003069B6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69B6" w:rsidRDefault="003069B6" w:rsidP="003069B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86400" cy="2038350"/>
            <wp:effectExtent l="38100" t="0" r="1905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4398D" w:rsidRDefault="00F4398D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69B6" w:rsidRPr="00082A7F" w:rsidRDefault="003069B6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 w:rsidRPr="00082A7F">
        <w:rPr>
          <w:rFonts w:ascii="Times New Roman" w:hAnsi="Times New Roman"/>
          <w:b/>
          <w:sz w:val="24"/>
          <w:szCs w:val="24"/>
        </w:rPr>
        <w:t>Распределение учреждений культуры по поселениям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069B6" w:rsidRPr="00082A7F" w:rsidTr="003069B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C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Ивановское с/</w:t>
            </w:r>
            <w:proofErr w:type="gramStart"/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3069B6" w:rsidRPr="00082A7F" w:rsidTr="003069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Ивановский сельский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Ивановская сельская библиотека-           филиал</w:t>
            </w:r>
          </w:p>
        </w:tc>
      </w:tr>
      <w:tr w:rsidR="003069B6" w:rsidRPr="00082A7F" w:rsidTr="003069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Барановский сельский дом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5A0663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Барановская 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сельская библиотека- филиал                           </w:t>
            </w:r>
          </w:p>
        </w:tc>
      </w:tr>
      <w:tr w:rsidR="003069B6" w:rsidRPr="00082A7F" w:rsidTr="003069B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Кесемское  с/</w:t>
            </w:r>
            <w:proofErr w:type="spellStart"/>
            <w:proofErr w:type="gramStart"/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3069B6" w:rsidRPr="00082A7F" w:rsidTr="003069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Кесемской сельский дом культуры – филиал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Кесемская сельская библиотека – филиал</w:t>
            </w:r>
          </w:p>
        </w:tc>
      </w:tr>
      <w:tr w:rsidR="003069B6" w:rsidRPr="00082A7F" w:rsidTr="003069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Ивангорская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библиотека– </w:t>
            </w:r>
            <w:proofErr w:type="gramStart"/>
            <w:r w:rsidRPr="00170C96">
              <w:rPr>
                <w:rFonts w:ascii="Times New Roman" w:hAnsi="Times New Roman"/>
                <w:sz w:val="24"/>
                <w:szCs w:val="24"/>
              </w:rPr>
              <w:t>фи</w:t>
            </w:r>
            <w:proofErr w:type="gramEnd"/>
            <w:r w:rsidRPr="00170C96">
              <w:rPr>
                <w:rFonts w:ascii="Times New Roman" w:hAnsi="Times New Roman"/>
                <w:sz w:val="24"/>
                <w:szCs w:val="24"/>
              </w:rPr>
              <w:t>лиал</w:t>
            </w:r>
          </w:p>
        </w:tc>
      </w:tr>
      <w:tr w:rsidR="003069B6" w:rsidRPr="00082A7F" w:rsidTr="003069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Тимошкинская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иблиотека – филиал</w:t>
            </w:r>
          </w:p>
        </w:tc>
      </w:tr>
      <w:tr w:rsidR="003069B6" w:rsidRPr="00082A7F" w:rsidTr="003069B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Любегощинское с/п</w:t>
            </w:r>
          </w:p>
        </w:tc>
      </w:tr>
      <w:tr w:rsidR="003069B6" w:rsidRPr="00082A7F" w:rsidTr="003069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Любегощинский сельский дом культуры– </w:t>
            </w:r>
            <w:proofErr w:type="gramStart"/>
            <w:r w:rsidRPr="00170C96">
              <w:rPr>
                <w:rFonts w:ascii="Times New Roman" w:hAnsi="Times New Roman"/>
                <w:sz w:val="24"/>
                <w:szCs w:val="24"/>
              </w:rPr>
              <w:t>фи</w:t>
            </w:r>
            <w:proofErr w:type="gramEnd"/>
            <w:r w:rsidRPr="00170C96">
              <w:rPr>
                <w:rFonts w:ascii="Times New Roman" w:hAnsi="Times New Roman"/>
                <w:sz w:val="24"/>
                <w:szCs w:val="24"/>
              </w:rPr>
              <w:t>лиал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Любегощинская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</w:t>
            </w:r>
          </w:p>
        </w:tc>
      </w:tr>
      <w:tr w:rsidR="003069B6" w:rsidRPr="00082A7F" w:rsidTr="003069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Алфёровский сельский дом культуры – филиал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Алфёровская сельская библиотека – филиал</w:t>
            </w:r>
          </w:p>
        </w:tc>
      </w:tr>
      <w:tr w:rsidR="003069B6" w:rsidRPr="00082A7F" w:rsidTr="003069B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Ёгонское с/п</w:t>
            </w:r>
          </w:p>
        </w:tc>
      </w:tr>
      <w:tr w:rsidR="003069B6" w:rsidRPr="00082A7F" w:rsidTr="003069B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Ёгонская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</w:t>
            </w:r>
          </w:p>
        </w:tc>
      </w:tr>
      <w:tr w:rsidR="003069B6" w:rsidRPr="00082A7F" w:rsidTr="00306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B6" w:rsidRPr="00170C96" w:rsidRDefault="003069B6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Большеовсяниковская сельская библиотека – филиал</w:t>
            </w:r>
          </w:p>
        </w:tc>
      </w:tr>
      <w:tr w:rsidR="003069B6" w:rsidRPr="00082A7F" w:rsidTr="00306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B6" w:rsidRPr="00170C96" w:rsidRDefault="003069B6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63" w:rsidRPr="00170C96" w:rsidRDefault="005A0663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663" w:rsidRPr="00082A7F" w:rsidTr="003069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63" w:rsidRPr="00170C96" w:rsidRDefault="005A0663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63" w:rsidRPr="00170C96" w:rsidRDefault="005A0663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Перемутская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библиотека- филиал                           </w:t>
            </w:r>
          </w:p>
        </w:tc>
      </w:tr>
      <w:tr w:rsidR="003069B6" w:rsidRPr="00082A7F" w:rsidTr="003069B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Пронинское с/п</w:t>
            </w:r>
          </w:p>
        </w:tc>
      </w:tr>
      <w:tr w:rsidR="003069B6" w:rsidRPr="00082A7F" w:rsidTr="003069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Пронинский сельский дом культуры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170C96">
              <w:rPr>
                <w:rFonts w:ascii="Times New Roman" w:hAnsi="Times New Roman"/>
                <w:sz w:val="24"/>
                <w:szCs w:val="24"/>
              </w:rPr>
              <w:t>илиал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Чернецкая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- филиал</w:t>
            </w:r>
          </w:p>
        </w:tc>
      </w:tr>
      <w:tr w:rsidR="003069B6" w:rsidRPr="00082A7F" w:rsidTr="003069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Столбищенский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– филиала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Столбищенская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</w:t>
            </w:r>
          </w:p>
        </w:tc>
      </w:tr>
      <w:tr w:rsidR="003069B6" w:rsidRPr="00082A7F" w:rsidTr="003069B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Романовское с/п</w:t>
            </w:r>
          </w:p>
        </w:tc>
      </w:tr>
      <w:tr w:rsidR="003069B6" w:rsidRPr="00082A7F" w:rsidTr="003069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Дюдиковский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– филиал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Дюдиковская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- филиал</w:t>
            </w:r>
          </w:p>
        </w:tc>
      </w:tr>
      <w:tr w:rsidR="003069B6" w:rsidRPr="00082A7F" w:rsidTr="00975AD9">
        <w:trPr>
          <w:trHeight w:val="298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975AD9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Чамеровское с/</w:t>
            </w:r>
            <w:proofErr w:type="spellStart"/>
            <w:proofErr w:type="gramStart"/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3069B6" w:rsidRPr="00082A7F" w:rsidTr="003069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Чамеровский сельский дом культуры – филиал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Чамеровская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</w:t>
            </w:r>
          </w:p>
        </w:tc>
      </w:tr>
      <w:tr w:rsidR="003069B6" w:rsidRPr="00082A7F" w:rsidTr="003069B6">
        <w:trPr>
          <w:trHeight w:val="3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Чистодубровский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– филиал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B6" w:rsidRPr="00170C96" w:rsidRDefault="003069B6" w:rsidP="00AE1B5D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Чистодубровская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</w:t>
            </w:r>
          </w:p>
        </w:tc>
      </w:tr>
      <w:tr w:rsidR="005A0663" w:rsidRPr="00082A7F" w:rsidTr="003069B6">
        <w:trPr>
          <w:trHeight w:val="3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63" w:rsidRPr="00170C96" w:rsidRDefault="005A0663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63" w:rsidRPr="00170C96" w:rsidRDefault="005A0663" w:rsidP="00AE1B5D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Рябинкинская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библиотека- филиал                           </w:t>
            </w:r>
          </w:p>
        </w:tc>
      </w:tr>
      <w:tr w:rsidR="003069B6" w:rsidRPr="00082A7F" w:rsidTr="003069B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ское поселение – </w:t>
            </w:r>
            <w:r w:rsidR="001E4C95">
              <w:rPr>
                <w:rFonts w:ascii="Times New Roman" w:hAnsi="Times New Roman"/>
                <w:b/>
                <w:sz w:val="24"/>
                <w:szCs w:val="24"/>
              </w:rPr>
              <w:t xml:space="preserve">город </w:t>
            </w:r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Весьегонск</w:t>
            </w:r>
          </w:p>
        </w:tc>
      </w:tr>
      <w:tr w:rsidR="003069B6" w:rsidRPr="00082A7F" w:rsidTr="003069B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«Весьегонский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ный дом культуры»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«Весьегонская межпоселенческая </w:t>
            </w:r>
            <w:r w:rsidRPr="00786006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Д.И. Шаховского»</w:t>
            </w:r>
          </w:p>
        </w:tc>
      </w:tr>
      <w:tr w:rsidR="003069B6" w:rsidRPr="00082A7F" w:rsidTr="00306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B6" w:rsidRPr="00170C96" w:rsidRDefault="003069B6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Детская библиотека – филиал</w:t>
            </w:r>
          </w:p>
        </w:tc>
      </w:tr>
      <w:tr w:rsidR="003069B6" w:rsidRPr="00082A7F" w:rsidTr="003069B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B6" w:rsidRPr="00170C96" w:rsidRDefault="003069B6" w:rsidP="0005000C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М</w:t>
            </w:r>
            <w:r w:rsidR="0005000C">
              <w:rPr>
                <w:rFonts w:ascii="Times New Roman" w:hAnsi="Times New Roman"/>
                <w:sz w:val="24"/>
                <w:szCs w:val="24"/>
              </w:rPr>
              <w:t>Б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У</w:t>
            </w:r>
            <w:r w:rsidR="0005000C">
              <w:rPr>
                <w:rFonts w:ascii="Times New Roman" w:hAnsi="Times New Roman"/>
                <w:sz w:val="24"/>
                <w:szCs w:val="24"/>
              </w:rPr>
              <w:t>ДО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5000C">
              <w:rPr>
                <w:rFonts w:ascii="Times New Roman" w:hAnsi="Times New Roman"/>
                <w:sz w:val="24"/>
                <w:szCs w:val="24"/>
              </w:rPr>
              <w:t>Весьегонская д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етская школа искусств»</w:t>
            </w:r>
          </w:p>
        </w:tc>
      </w:tr>
    </w:tbl>
    <w:p w:rsidR="009619B4" w:rsidRDefault="009619B4" w:rsidP="00B5298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298C" w:rsidRPr="00082A7F" w:rsidRDefault="00B5298C" w:rsidP="00B5298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2A7F">
        <w:rPr>
          <w:rFonts w:ascii="Times New Roman" w:hAnsi="Times New Roman" w:cs="Times New Roman"/>
          <w:b/>
          <w:sz w:val="24"/>
          <w:szCs w:val="24"/>
        </w:rPr>
        <w:t>Кадры отрасли «Культура»</w:t>
      </w:r>
    </w:p>
    <w:p w:rsidR="00B5298C" w:rsidRPr="00082A7F" w:rsidRDefault="00B5298C" w:rsidP="00B5298C">
      <w:pPr>
        <w:ind w:firstLine="708"/>
        <w:rPr>
          <w:sz w:val="24"/>
          <w:szCs w:val="24"/>
        </w:rPr>
      </w:pPr>
      <w:r w:rsidRPr="00082A7F">
        <w:rPr>
          <w:rFonts w:ascii="Times New Roman" w:hAnsi="Times New Roman" w:cs="Times New Roman"/>
          <w:sz w:val="24"/>
          <w:szCs w:val="24"/>
        </w:rPr>
        <w:t>На протяжении последних лет наблюдается тенденция к сохранению численности работников отрасли культуры Весьегонского района, что в свою очередь связано с сохранением сети учреждений культуры района.</w:t>
      </w:r>
      <w:r w:rsidR="001E447F">
        <w:rPr>
          <w:rFonts w:ascii="Times New Roman" w:hAnsi="Times New Roman" w:cs="Times New Roman"/>
          <w:sz w:val="24"/>
          <w:szCs w:val="24"/>
        </w:rPr>
        <w:t>У</w:t>
      </w:r>
      <w:r w:rsidR="001E447F" w:rsidRPr="00082A7F">
        <w:rPr>
          <w:rFonts w:ascii="Times New Roman" w:hAnsi="Times New Roman" w:cs="Times New Roman"/>
          <w:sz w:val="24"/>
          <w:szCs w:val="24"/>
        </w:rPr>
        <w:t xml:space="preserve">чреждения культуры укомплектованы кадрами, имеющими в основном специальное образование: </w:t>
      </w:r>
      <w:r w:rsidR="001E447F">
        <w:rPr>
          <w:rFonts w:ascii="Times New Roman" w:hAnsi="Times New Roman" w:cs="Times New Roman"/>
          <w:sz w:val="24"/>
          <w:szCs w:val="24"/>
        </w:rPr>
        <w:t>20</w:t>
      </w:r>
      <w:r w:rsidR="001E447F" w:rsidRPr="00082A7F">
        <w:rPr>
          <w:rFonts w:ascii="Times New Roman" w:hAnsi="Times New Roman" w:cs="Times New Roman"/>
          <w:sz w:val="24"/>
          <w:szCs w:val="24"/>
        </w:rPr>
        <w:t>% - высшее, 6</w:t>
      </w:r>
      <w:r w:rsidR="001E447F">
        <w:rPr>
          <w:rFonts w:ascii="Times New Roman" w:hAnsi="Times New Roman" w:cs="Times New Roman"/>
          <w:sz w:val="24"/>
          <w:szCs w:val="24"/>
        </w:rPr>
        <w:t>3</w:t>
      </w:r>
      <w:r w:rsidR="001E447F" w:rsidRPr="00082A7F">
        <w:rPr>
          <w:rFonts w:ascii="Times New Roman" w:hAnsi="Times New Roman" w:cs="Times New Roman"/>
          <w:sz w:val="24"/>
          <w:szCs w:val="24"/>
        </w:rPr>
        <w:t xml:space="preserve">% - среднее </w:t>
      </w:r>
      <w:r w:rsidR="001E447F" w:rsidRPr="00082A7F">
        <w:rPr>
          <w:rFonts w:ascii="Times New Roman" w:hAnsi="Times New Roman" w:cs="Times New Roman"/>
          <w:sz w:val="24"/>
          <w:szCs w:val="24"/>
        </w:rPr>
        <w:lastRenderedPageBreak/>
        <w:t>специальное – и большой опыт работы: 76% специалистов работают в отрасли более 10 лет.</w:t>
      </w:r>
    </w:p>
    <w:p w:rsidR="00150950" w:rsidRDefault="00150950" w:rsidP="00B529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0950" w:rsidRDefault="00150950" w:rsidP="00B529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860F1" w:rsidRPr="00F13962" w:rsidRDefault="003860F1" w:rsidP="000E7C65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962">
        <w:rPr>
          <w:rFonts w:ascii="Times New Roman" w:hAnsi="Times New Roman" w:cs="Times New Roman"/>
          <w:b/>
          <w:sz w:val="24"/>
          <w:szCs w:val="24"/>
          <w:u w:val="single"/>
        </w:rPr>
        <w:t xml:space="preserve">Библиотечное обслуживание </w:t>
      </w:r>
      <w:r w:rsidR="000E7C65" w:rsidRPr="00F1396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населения района </w:t>
      </w:r>
      <w:r w:rsidRPr="00F13962">
        <w:rPr>
          <w:rFonts w:ascii="Times New Roman" w:hAnsi="Times New Roman" w:cs="Times New Roman"/>
          <w:b/>
          <w:sz w:val="24"/>
          <w:szCs w:val="24"/>
          <w:u w:val="single"/>
        </w:rPr>
        <w:t>и прогноз его развития.</w:t>
      </w:r>
    </w:p>
    <w:p w:rsidR="00150950" w:rsidRPr="00497062" w:rsidRDefault="00150950" w:rsidP="003C0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62">
        <w:rPr>
          <w:rFonts w:ascii="Times New Roman" w:hAnsi="Times New Roman" w:cs="Times New Roman"/>
          <w:sz w:val="24"/>
          <w:szCs w:val="24"/>
        </w:rPr>
        <w:t xml:space="preserve">Организацию библиотечного обслуживания населения Весьегонского района осуществляет МУК «Весьегонская межпоселенческая центральная библиотека им. Д.И.Шаховского». В её структуру входит центральная библиотека, детская библиотека и 16 сельских филиалов. </w:t>
      </w:r>
    </w:p>
    <w:p w:rsidR="00497062" w:rsidRPr="00497062" w:rsidRDefault="00497062" w:rsidP="003C0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62">
        <w:rPr>
          <w:rFonts w:ascii="Times New Roman" w:hAnsi="Times New Roman" w:cs="Times New Roman"/>
          <w:sz w:val="24"/>
          <w:szCs w:val="24"/>
        </w:rPr>
        <w:t>Услугами библиотек пользуются 9,5 тыс. читателей. Посещаемость более 100 тыс., книговыдача более 200 тыс. экземпляров в год. Книжный фонд составляет 150 тыс. экземпляров. В 2016 году на средства местного бюджета приобретено книг на сумму 100 тыс</w:t>
      </w:r>
      <w:proofErr w:type="gramStart"/>
      <w:r w:rsidRPr="004970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97062">
        <w:rPr>
          <w:rFonts w:ascii="Times New Roman" w:hAnsi="Times New Roman" w:cs="Times New Roman"/>
          <w:sz w:val="24"/>
          <w:szCs w:val="24"/>
        </w:rPr>
        <w:t>уб. и на сумму 3500 руб. из средств федерального бюджета.</w:t>
      </w:r>
    </w:p>
    <w:p w:rsidR="00497062" w:rsidRPr="00497062" w:rsidRDefault="00497062" w:rsidP="003C0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62">
        <w:rPr>
          <w:rFonts w:ascii="Times New Roman" w:hAnsi="Times New Roman" w:cs="Times New Roman"/>
          <w:sz w:val="24"/>
          <w:szCs w:val="24"/>
        </w:rPr>
        <w:t>Учреждение обладае</w:t>
      </w:r>
      <w:r w:rsidR="003C0170">
        <w:rPr>
          <w:rFonts w:ascii="Times New Roman" w:hAnsi="Times New Roman" w:cs="Times New Roman"/>
          <w:sz w:val="24"/>
          <w:szCs w:val="24"/>
        </w:rPr>
        <w:t>т сильным кадровым потенциалом</w:t>
      </w:r>
      <w:r w:rsidRPr="00497062">
        <w:rPr>
          <w:rFonts w:ascii="Times New Roman" w:hAnsi="Times New Roman" w:cs="Times New Roman"/>
          <w:sz w:val="24"/>
          <w:szCs w:val="24"/>
        </w:rPr>
        <w:t>, все специалисты регулярно повышают свою квалификацию, работают творчески, используя инновационные приемы и методы</w:t>
      </w:r>
      <w:proofErr w:type="gramStart"/>
      <w:r w:rsidRPr="0049706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97062">
        <w:rPr>
          <w:rFonts w:ascii="Times New Roman" w:hAnsi="Times New Roman" w:cs="Times New Roman"/>
          <w:sz w:val="24"/>
          <w:szCs w:val="24"/>
        </w:rPr>
        <w:t xml:space="preserve"> библиотеках района проходит более тысячи массовых мероприятий различной направленности, большинство из которых проводится с использованием информационно-коммуникационных технологий.Мероприятия библиотек очень разнообразны. Это и различные акции, и  выставки фотографий и картин, мастер-классы, </w:t>
      </w:r>
      <w:proofErr w:type="spellStart"/>
      <w:r w:rsidRPr="00497062">
        <w:rPr>
          <w:rFonts w:ascii="Times New Roman" w:hAnsi="Times New Roman" w:cs="Times New Roman"/>
          <w:sz w:val="24"/>
          <w:szCs w:val="24"/>
        </w:rPr>
        <w:t>видеолектории</w:t>
      </w:r>
      <w:proofErr w:type="spellEnd"/>
      <w:r w:rsidRPr="00497062">
        <w:rPr>
          <w:rFonts w:ascii="Times New Roman" w:hAnsi="Times New Roman" w:cs="Times New Roman"/>
          <w:sz w:val="24"/>
          <w:szCs w:val="24"/>
        </w:rPr>
        <w:t>, л</w:t>
      </w:r>
      <w:r w:rsidR="003C0170">
        <w:rPr>
          <w:rFonts w:ascii="Times New Roman" w:hAnsi="Times New Roman" w:cs="Times New Roman"/>
          <w:sz w:val="24"/>
          <w:szCs w:val="24"/>
        </w:rPr>
        <w:t xml:space="preserve">итературные игры, </w:t>
      </w:r>
      <w:proofErr w:type="spellStart"/>
      <w:r w:rsidR="003C0170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497062">
        <w:rPr>
          <w:rFonts w:ascii="Times New Roman" w:hAnsi="Times New Roman" w:cs="Times New Roman"/>
          <w:sz w:val="24"/>
          <w:szCs w:val="24"/>
        </w:rPr>
        <w:t>.</w:t>
      </w:r>
    </w:p>
    <w:p w:rsidR="003C0170" w:rsidRDefault="00497062" w:rsidP="003C0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62">
        <w:rPr>
          <w:rFonts w:ascii="Times New Roman" w:hAnsi="Times New Roman" w:cs="Times New Roman"/>
          <w:sz w:val="24"/>
          <w:szCs w:val="24"/>
        </w:rPr>
        <w:t xml:space="preserve">Библиотеки района принимают активное участие в конкурсах различного уровня. </w:t>
      </w:r>
      <w:r w:rsidR="003C0170">
        <w:rPr>
          <w:rFonts w:ascii="Times New Roman" w:hAnsi="Times New Roman" w:cs="Times New Roman"/>
          <w:sz w:val="24"/>
          <w:szCs w:val="24"/>
        </w:rPr>
        <w:t xml:space="preserve">В течение четырёх лет подряд одна из сельских библиотек района становится победителем </w:t>
      </w:r>
      <w:r w:rsidRPr="00497062">
        <w:rPr>
          <w:rFonts w:ascii="Times New Roman" w:hAnsi="Times New Roman" w:cs="Times New Roman"/>
          <w:sz w:val="24"/>
          <w:szCs w:val="24"/>
        </w:rPr>
        <w:t>в конкурсе на лучшую сельскую библиотеку, находящуюся на территории сельского поселения</w:t>
      </w:r>
      <w:r w:rsidR="003C0170">
        <w:rPr>
          <w:rFonts w:ascii="Times New Roman" w:hAnsi="Times New Roman" w:cs="Times New Roman"/>
          <w:sz w:val="24"/>
          <w:szCs w:val="24"/>
        </w:rPr>
        <w:t xml:space="preserve">. </w:t>
      </w:r>
      <w:r w:rsidR="003C0170" w:rsidRPr="00497062">
        <w:rPr>
          <w:rFonts w:ascii="Times New Roman" w:hAnsi="Times New Roman" w:cs="Times New Roman"/>
          <w:sz w:val="24"/>
          <w:szCs w:val="24"/>
        </w:rPr>
        <w:t xml:space="preserve">Так в </w:t>
      </w:r>
      <w:r w:rsidR="003C0170">
        <w:rPr>
          <w:rFonts w:ascii="Times New Roman" w:hAnsi="Times New Roman" w:cs="Times New Roman"/>
          <w:sz w:val="24"/>
          <w:szCs w:val="24"/>
        </w:rPr>
        <w:t>2016</w:t>
      </w:r>
      <w:r w:rsidR="003C0170" w:rsidRPr="00497062">
        <w:rPr>
          <w:rFonts w:ascii="Times New Roman" w:hAnsi="Times New Roman" w:cs="Times New Roman"/>
          <w:sz w:val="24"/>
          <w:szCs w:val="24"/>
        </w:rPr>
        <w:t xml:space="preserve"> году победила </w:t>
      </w:r>
      <w:r w:rsidR="003C0170">
        <w:rPr>
          <w:rFonts w:ascii="Times New Roman" w:hAnsi="Times New Roman" w:cs="Times New Roman"/>
          <w:sz w:val="24"/>
          <w:szCs w:val="24"/>
        </w:rPr>
        <w:t xml:space="preserve">и </w:t>
      </w:r>
      <w:r w:rsidR="003C0170" w:rsidRPr="00497062">
        <w:rPr>
          <w:rFonts w:ascii="Times New Roman" w:hAnsi="Times New Roman" w:cs="Times New Roman"/>
          <w:sz w:val="24"/>
          <w:szCs w:val="24"/>
        </w:rPr>
        <w:t xml:space="preserve"> получила  грант в размере 100 тыс</w:t>
      </w:r>
      <w:proofErr w:type="gramStart"/>
      <w:r w:rsidR="003C0170" w:rsidRPr="004970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C0170" w:rsidRPr="00497062">
        <w:rPr>
          <w:rFonts w:ascii="Times New Roman" w:hAnsi="Times New Roman" w:cs="Times New Roman"/>
          <w:sz w:val="24"/>
          <w:szCs w:val="24"/>
        </w:rPr>
        <w:t xml:space="preserve">уб. </w:t>
      </w:r>
      <w:proofErr w:type="spellStart"/>
      <w:r w:rsidR="003C0170" w:rsidRPr="00497062">
        <w:rPr>
          <w:rFonts w:ascii="Times New Roman" w:hAnsi="Times New Roman" w:cs="Times New Roman"/>
          <w:sz w:val="24"/>
          <w:szCs w:val="24"/>
        </w:rPr>
        <w:t>Больше-Овсяниковская</w:t>
      </w:r>
      <w:proofErr w:type="spellEnd"/>
      <w:r w:rsidR="003C0170" w:rsidRPr="00497062">
        <w:rPr>
          <w:rFonts w:ascii="Times New Roman" w:hAnsi="Times New Roman" w:cs="Times New Roman"/>
          <w:sz w:val="24"/>
          <w:szCs w:val="24"/>
        </w:rPr>
        <w:t xml:space="preserve"> СБ</w:t>
      </w:r>
      <w:r w:rsidR="003C0170">
        <w:rPr>
          <w:rFonts w:ascii="Times New Roman" w:hAnsi="Times New Roman" w:cs="Times New Roman"/>
          <w:sz w:val="24"/>
          <w:szCs w:val="24"/>
        </w:rPr>
        <w:t>.</w:t>
      </w:r>
    </w:p>
    <w:p w:rsidR="00497062" w:rsidRPr="00497062" w:rsidRDefault="00497062" w:rsidP="003C0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62">
        <w:rPr>
          <w:rFonts w:ascii="Times New Roman" w:hAnsi="Times New Roman" w:cs="Times New Roman"/>
          <w:sz w:val="24"/>
          <w:szCs w:val="24"/>
        </w:rPr>
        <w:t xml:space="preserve">Ведущий библиотекарь </w:t>
      </w:r>
      <w:proofErr w:type="spellStart"/>
      <w:r w:rsidRPr="00497062">
        <w:rPr>
          <w:rFonts w:ascii="Times New Roman" w:hAnsi="Times New Roman" w:cs="Times New Roman"/>
          <w:sz w:val="24"/>
          <w:szCs w:val="24"/>
        </w:rPr>
        <w:t>Кесемкой</w:t>
      </w:r>
      <w:proofErr w:type="spellEnd"/>
      <w:r w:rsidRPr="00497062">
        <w:rPr>
          <w:rFonts w:ascii="Times New Roman" w:hAnsi="Times New Roman" w:cs="Times New Roman"/>
          <w:sz w:val="24"/>
          <w:szCs w:val="24"/>
        </w:rPr>
        <w:t xml:space="preserve"> сельской библиотеки Селифонова Е.И. получила звание Почётный работник культуры и искусства Тверской области.  </w:t>
      </w:r>
    </w:p>
    <w:p w:rsidR="00497062" w:rsidRPr="00497062" w:rsidRDefault="00497062" w:rsidP="00497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62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в работе библиотек является краеведение. Огромную работу в этом направлении ведут Кесемская, </w:t>
      </w:r>
      <w:proofErr w:type="spellStart"/>
      <w:r w:rsidRPr="00497062">
        <w:rPr>
          <w:rFonts w:ascii="Times New Roman" w:hAnsi="Times New Roman" w:cs="Times New Roman"/>
          <w:sz w:val="24"/>
          <w:szCs w:val="24"/>
        </w:rPr>
        <w:t>Больше-Овсяниковская</w:t>
      </w:r>
      <w:proofErr w:type="spellEnd"/>
      <w:r w:rsidRPr="0049706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7062"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 w:rsidRPr="00497062">
        <w:rPr>
          <w:rFonts w:ascii="Times New Roman" w:hAnsi="Times New Roman" w:cs="Times New Roman"/>
          <w:sz w:val="24"/>
          <w:szCs w:val="24"/>
        </w:rPr>
        <w:t xml:space="preserve">, Чисто-Дубровская СБ. В библиотеках района действуют краеведческие клубы. Такие объединения активно работают в Кесемской, </w:t>
      </w:r>
      <w:proofErr w:type="spellStart"/>
      <w:r w:rsidRPr="00497062">
        <w:rPr>
          <w:rFonts w:ascii="Times New Roman" w:hAnsi="Times New Roman" w:cs="Times New Roman"/>
          <w:sz w:val="24"/>
          <w:szCs w:val="24"/>
        </w:rPr>
        <w:t>Чамеровской</w:t>
      </w:r>
      <w:proofErr w:type="spellEnd"/>
      <w:r w:rsidRPr="00497062">
        <w:rPr>
          <w:rFonts w:ascii="Times New Roman" w:hAnsi="Times New Roman" w:cs="Times New Roman"/>
          <w:sz w:val="24"/>
          <w:szCs w:val="24"/>
        </w:rPr>
        <w:t xml:space="preserve">, Чисто-Дубровской и </w:t>
      </w:r>
      <w:proofErr w:type="gramStart"/>
      <w:r w:rsidRPr="00497062">
        <w:rPr>
          <w:rFonts w:ascii="Times New Roman" w:hAnsi="Times New Roman" w:cs="Times New Roman"/>
          <w:sz w:val="24"/>
          <w:szCs w:val="24"/>
        </w:rPr>
        <w:t>центральной</w:t>
      </w:r>
      <w:proofErr w:type="gramEnd"/>
      <w:r w:rsidRPr="00497062">
        <w:rPr>
          <w:rFonts w:ascii="Times New Roman" w:hAnsi="Times New Roman" w:cs="Times New Roman"/>
          <w:sz w:val="24"/>
          <w:szCs w:val="24"/>
        </w:rPr>
        <w:t xml:space="preserve"> библиотеках. Краеведческий клуб «Весь» (научный руководитель А.И.Кондрашов, председатель – Е.А.Сенькина) при центральной библиотеке за время своего существования проделал большую работу. В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497062">
        <w:rPr>
          <w:rFonts w:ascii="Times New Roman" w:hAnsi="Times New Roman" w:cs="Times New Roman"/>
          <w:sz w:val="24"/>
          <w:szCs w:val="24"/>
        </w:rPr>
        <w:t xml:space="preserve"> году проведены Третьи краеведческие чтения, во второй раз подготовлена и проведена акция «Бессмертный полк». </w:t>
      </w:r>
      <w:r>
        <w:rPr>
          <w:rFonts w:ascii="Times New Roman" w:hAnsi="Times New Roman" w:cs="Times New Roman"/>
          <w:sz w:val="24"/>
          <w:szCs w:val="24"/>
        </w:rPr>
        <w:t>Она проходит</w:t>
      </w:r>
      <w:r w:rsidRPr="00497062">
        <w:rPr>
          <w:rFonts w:ascii="Times New Roman" w:hAnsi="Times New Roman" w:cs="Times New Roman"/>
          <w:sz w:val="24"/>
          <w:szCs w:val="24"/>
        </w:rPr>
        <w:t xml:space="preserve"> не только в Весьегонске, но и в некоторых сельских поселениях. Клуб принял участие в областной краеведческой конференции, вошёл в состав Тверского областного краеведческого общества.</w:t>
      </w:r>
    </w:p>
    <w:p w:rsidR="00497062" w:rsidRDefault="00497062" w:rsidP="00497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62">
        <w:rPr>
          <w:rFonts w:ascii="Times New Roman" w:hAnsi="Times New Roman" w:cs="Times New Roman"/>
          <w:sz w:val="24"/>
          <w:szCs w:val="24"/>
        </w:rPr>
        <w:t>Библиотеки проводит большую работу по пропаганде книги и чтения не только в стенах учреждения, на открытых площадках, но и через блоги и группы в Интернете</w:t>
      </w:r>
      <w:proofErr w:type="gramStart"/>
      <w:r w:rsidRPr="0049706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97062">
        <w:rPr>
          <w:rFonts w:ascii="Times New Roman" w:hAnsi="Times New Roman" w:cs="Times New Roman"/>
          <w:sz w:val="24"/>
          <w:szCs w:val="24"/>
        </w:rPr>
        <w:t xml:space="preserve">жегодно растёт количество посещений интернет-представительств библиотек. В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497062">
        <w:rPr>
          <w:rFonts w:ascii="Times New Roman" w:hAnsi="Times New Roman" w:cs="Times New Roman"/>
          <w:sz w:val="24"/>
          <w:szCs w:val="24"/>
        </w:rPr>
        <w:t xml:space="preserve"> году этот показатель составил более 500 тыс. посещений. Увеличивается и число </w:t>
      </w:r>
      <w:r w:rsidRPr="00497062">
        <w:rPr>
          <w:rFonts w:ascii="Times New Roman" w:hAnsi="Times New Roman" w:cs="Times New Roman"/>
          <w:sz w:val="24"/>
          <w:szCs w:val="24"/>
        </w:rPr>
        <w:lastRenderedPageBreak/>
        <w:t>обращений в библиотеку удаленных пользователей через электронную почту, услугу «Виртуальная справка», социальные сети. За год этот показатель составляет около 500 таких обращений. Удаленным посетителям выдано 1 тыс. электронных копий документов.</w:t>
      </w:r>
    </w:p>
    <w:p w:rsidR="00834205" w:rsidRDefault="00834205" w:rsidP="00497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библиотеки работает </w:t>
      </w:r>
      <w:r w:rsidRPr="00082A7F">
        <w:rPr>
          <w:rFonts w:ascii="Times New Roman" w:hAnsi="Times New Roman" w:cs="Times New Roman"/>
          <w:sz w:val="24"/>
          <w:szCs w:val="24"/>
        </w:rPr>
        <w:t xml:space="preserve">Деловой информационный центр </w:t>
      </w:r>
      <w:r>
        <w:rPr>
          <w:rFonts w:ascii="Times New Roman" w:hAnsi="Times New Roman" w:cs="Times New Roman"/>
          <w:sz w:val="24"/>
          <w:szCs w:val="24"/>
        </w:rPr>
        <w:t>в центральной библиотеке, в Кесемской и Чамеровской сельских библиотеках</w:t>
      </w:r>
      <w:r w:rsidRPr="00082A7F">
        <w:rPr>
          <w:rFonts w:ascii="Times New Roman" w:hAnsi="Times New Roman" w:cs="Times New Roman"/>
          <w:sz w:val="24"/>
          <w:szCs w:val="24"/>
        </w:rPr>
        <w:t xml:space="preserve"> по программе поддержки малого и среднего предпринимательства. Это круглые столы для предпринимателей и учащихся школ, обучающие семинары и тренинги «Организационно-правовые основы бизнеса», «Информационная грамотность предпринимателей», «Бизнес – планирование», «Бизнес план. Вопросы кредитования», конкурсы на лучшее оформление предприятия малого и среднего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835" w:rsidRPr="00834205" w:rsidRDefault="008B7835" w:rsidP="008342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205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196A67">
        <w:rPr>
          <w:rFonts w:ascii="Times New Roman" w:hAnsi="Times New Roman" w:cs="Times New Roman"/>
          <w:sz w:val="24"/>
          <w:szCs w:val="24"/>
        </w:rPr>
        <w:t>исходя из анализа ситуации</w:t>
      </w:r>
      <w:r w:rsidRPr="00834205">
        <w:rPr>
          <w:rFonts w:ascii="Times New Roman" w:hAnsi="Times New Roman" w:cs="Times New Roman"/>
          <w:sz w:val="24"/>
          <w:szCs w:val="24"/>
        </w:rPr>
        <w:t xml:space="preserve"> в библиотечной сфере, первостепенными</w:t>
      </w:r>
      <w:r w:rsidR="00196A67">
        <w:rPr>
          <w:rFonts w:ascii="Times New Roman" w:hAnsi="Times New Roman" w:cs="Times New Roman"/>
          <w:sz w:val="24"/>
          <w:szCs w:val="24"/>
        </w:rPr>
        <w:t>можно выделить</w:t>
      </w:r>
      <w:r w:rsidRPr="00834205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834205" w:rsidRDefault="008B7835" w:rsidP="008342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205">
        <w:rPr>
          <w:rFonts w:ascii="Times New Roman" w:hAnsi="Times New Roman" w:cs="Times New Roman"/>
          <w:sz w:val="24"/>
          <w:szCs w:val="24"/>
        </w:rPr>
        <w:t xml:space="preserve">а) </w:t>
      </w:r>
      <w:r w:rsidR="00834205">
        <w:rPr>
          <w:rFonts w:ascii="Times New Roman" w:hAnsi="Times New Roman" w:cs="Times New Roman"/>
          <w:sz w:val="24"/>
          <w:szCs w:val="24"/>
        </w:rPr>
        <w:t>о</w:t>
      </w:r>
      <w:r w:rsidR="00834205" w:rsidRPr="00082A7F">
        <w:rPr>
          <w:rFonts w:ascii="Times New Roman" w:hAnsi="Times New Roman" w:cs="Times New Roman"/>
          <w:sz w:val="24"/>
          <w:szCs w:val="24"/>
        </w:rPr>
        <w:t xml:space="preserve">бновление фондов библиотек и увеличение объемов комплектования </w:t>
      </w:r>
      <w:r w:rsidR="00834205">
        <w:rPr>
          <w:rFonts w:ascii="Times New Roman" w:hAnsi="Times New Roman" w:cs="Times New Roman"/>
          <w:sz w:val="24"/>
          <w:szCs w:val="24"/>
        </w:rPr>
        <w:t>(</w:t>
      </w:r>
      <w:r w:rsidR="00834205" w:rsidRPr="00082A7F">
        <w:rPr>
          <w:rFonts w:ascii="Times New Roman" w:hAnsi="Times New Roman" w:cs="Times New Roman"/>
          <w:sz w:val="24"/>
          <w:szCs w:val="24"/>
        </w:rPr>
        <w:t>по международному стандарту 250 наименований книг в год на 1000 жителей</w:t>
      </w:r>
      <w:r w:rsidR="00834205">
        <w:rPr>
          <w:rFonts w:ascii="Times New Roman" w:hAnsi="Times New Roman" w:cs="Times New Roman"/>
          <w:sz w:val="24"/>
          <w:szCs w:val="24"/>
        </w:rPr>
        <w:t>);</w:t>
      </w:r>
    </w:p>
    <w:p w:rsidR="008B7835" w:rsidRPr="00834205" w:rsidRDefault="008B7835" w:rsidP="008342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205">
        <w:rPr>
          <w:rFonts w:ascii="Times New Roman" w:hAnsi="Times New Roman" w:cs="Times New Roman"/>
          <w:sz w:val="24"/>
          <w:szCs w:val="24"/>
        </w:rPr>
        <w:t xml:space="preserve">б) дальнейшее развитие информационных технологий в библиотечном деле; </w:t>
      </w:r>
    </w:p>
    <w:p w:rsidR="008B7835" w:rsidRPr="00834205" w:rsidRDefault="008B7835" w:rsidP="008342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205">
        <w:rPr>
          <w:rFonts w:ascii="Times New Roman" w:hAnsi="Times New Roman" w:cs="Times New Roman"/>
          <w:sz w:val="24"/>
          <w:szCs w:val="24"/>
        </w:rPr>
        <w:t>в) расширение форм библиотечного обслуживания, спектра услуг библиотек как составляющих социокультурных центров.</w:t>
      </w:r>
    </w:p>
    <w:p w:rsidR="00EE7DB1" w:rsidRPr="00082A7F" w:rsidRDefault="00834205" w:rsidP="008342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E7DB1">
        <w:rPr>
          <w:rFonts w:ascii="Times New Roman" w:hAnsi="Times New Roman" w:cs="Times New Roman"/>
          <w:sz w:val="24"/>
          <w:szCs w:val="24"/>
        </w:rPr>
        <w:t>р</w:t>
      </w:r>
      <w:r w:rsidR="00EE7DB1" w:rsidRPr="00082A7F">
        <w:rPr>
          <w:rFonts w:ascii="Times New Roman" w:hAnsi="Times New Roman" w:cs="Times New Roman"/>
          <w:sz w:val="24"/>
          <w:szCs w:val="24"/>
        </w:rPr>
        <w:t>азвитие материально</w:t>
      </w:r>
      <w:r w:rsidR="00EE7DB1">
        <w:rPr>
          <w:rFonts w:ascii="Times New Roman" w:hAnsi="Times New Roman" w:cs="Times New Roman"/>
          <w:sz w:val="24"/>
          <w:szCs w:val="24"/>
        </w:rPr>
        <w:t>-</w:t>
      </w:r>
      <w:r w:rsidR="00EE7DB1" w:rsidRPr="00082A7F">
        <w:rPr>
          <w:rFonts w:ascii="Times New Roman" w:hAnsi="Times New Roman" w:cs="Times New Roman"/>
          <w:sz w:val="24"/>
          <w:szCs w:val="24"/>
        </w:rPr>
        <w:t xml:space="preserve">технической базы </w:t>
      </w:r>
      <w:r w:rsidR="003845A6">
        <w:rPr>
          <w:rFonts w:ascii="Times New Roman" w:hAnsi="Times New Roman" w:cs="Times New Roman"/>
          <w:sz w:val="24"/>
          <w:szCs w:val="24"/>
        </w:rPr>
        <w:t>библиотек</w:t>
      </w:r>
      <w:r w:rsidR="00EE7DB1" w:rsidRPr="00082A7F">
        <w:rPr>
          <w:rFonts w:ascii="Times New Roman" w:hAnsi="Times New Roman" w:cs="Times New Roman"/>
          <w:sz w:val="24"/>
          <w:szCs w:val="24"/>
        </w:rPr>
        <w:t xml:space="preserve"> и обеспечение их современным оборудованием.</w:t>
      </w:r>
    </w:p>
    <w:p w:rsidR="00EE7DB1" w:rsidRDefault="00196A67" w:rsidP="00196A67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3845A6" w:rsidRPr="003845A6">
        <w:rPr>
          <w:rFonts w:ascii="Times New Roman" w:hAnsi="Times New Roman" w:cs="Times New Roman"/>
          <w:sz w:val="24"/>
          <w:szCs w:val="24"/>
        </w:rPr>
        <w:t>повышение квалификации специалистов.</w:t>
      </w:r>
    </w:p>
    <w:p w:rsidR="00465CC7" w:rsidRDefault="00465CC7" w:rsidP="00196A67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0486A" w:rsidRPr="00F13962" w:rsidRDefault="00685ABD" w:rsidP="00F1396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3962">
        <w:rPr>
          <w:rFonts w:ascii="Times New Roman" w:hAnsi="Times New Roman" w:cs="Times New Roman"/>
          <w:b/>
          <w:sz w:val="24"/>
          <w:szCs w:val="24"/>
          <w:u w:val="single"/>
        </w:rPr>
        <w:t>Культурно-досуговая деятельность учреждений культуры района и прогноз её развития.</w:t>
      </w:r>
    </w:p>
    <w:p w:rsidR="00465CC7" w:rsidRPr="00465CC7" w:rsidRDefault="00196A67" w:rsidP="00465C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A67">
        <w:rPr>
          <w:rFonts w:ascii="Times New Roman" w:hAnsi="Times New Roman" w:cs="Times New Roman"/>
          <w:sz w:val="24"/>
          <w:szCs w:val="24"/>
        </w:rPr>
        <w:t xml:space="preserve">Задача сохранения и развития культурных традиций в Весьегонском районе решается культурно-досуговыми учреждениями путем организации и проведения культурно-массовых мероприятий, сохранения и развития традиционных форм народного творчества. </w:t>
      </w:r>
      <w:r w:rsidR="00465CC7" w:rsidRPr="00465CC7">
        <w:rPr>
          <w:rFonts w:ascii="Times New Roman" w:hAnsi="Times New Roman" w:cs="Times New Roman"/>
          <w:sz w:val="24"/>
          <w:szCs w:val="24"/>
        </w:rPr>
        <w:t xml:space="preserve">Клубная сеть Весьегонского района объединена в муниципальное учреждение культуры «Весьегонский районный дом культуры», имеет статус юридического лица и включает в себя районный дом культуры и 10 филиалов – сельских домов культуры. В учреждении работают 27 специалистов досуговой деятельности. За год  в РДК и его сельских филиалах  проходит более 2-х тысяч различных по формам и содержанию и охватывающих все слои населения культурно-досуговых мероприятий. 78 клубных формирования объединяют творческих людей, причём самому маленькому участнику 4 года, а старшему 91.  Два коллектива - хор ветеранов войны и труда и Барановский фольклорный хор имеют звание «народный самодеятельный коллектив». </w:t>
      </w:r>
    </w:p>
    <w:p w:rsidR="00465CC7" w:rsidRDefault="00465CC7" w:rsidP="00465C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5CC7">
        <w:rPr>
          <w:rFonts w:ascii="Times New Roman" w:hAnsi="Times New Roman" w:cs="Times New Roman"/>
          <w:sz w:val="24"/>
          <w:szCs w:val="24"/>
        </w:rPr>
        <w:t xml:space="preserve">   Традиционными и всенародно любимыми стали фольклорные праздники «Масленица», «Троицкие гуляния», организованные с использованием местного материала, тематические в День Защитника Отечества,  </w:t>
      </w:r>
      <w:proofErr w:type="gramStart"/>
      <w:r w:rsidRPr="00465CC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65CC7">
        <w:rPr>
          <w:rFonts w:ascii="Times New Roman" w:hAnsi="Times New Roman" w:cs="Times New Roman"/>
          <w:sz w:val="24"/>
          <w:szCs w:val="24"/>
        </w:rPr>
        <w:t xml:space="preserve"> Дню Победы и Дню России, праздник «День города и района», гуляния у новогодней ёлки, рождественские встречи и др. В </w:t>
      </w:r>
      <w:r w:rsidR="00E27162">
        <w:rPr>
          <w:rFonts w:ascii="Times New Roman" w:hAnsi="Times New Roman" w:cs="Times New Roman"/>
          <w:sz w:val="24"/>
          <w:szCs w:val="24"/>
        </w:rPr>
        <w:t>2016</w:t>
      </w:r>
      <w:r w:rsidRPr="00465CC7">
        <w:rPr>
          <w:rFonts w:ascii="Times New Roman" w:hAnsi="Times New Roman" w:cs="Times New Roman"/>
          <w:sz w:val="24"/>
          <w:szCs w:val="24"/>
        </w:rPr>
        <w:t xml:space="preserve"> году районный дом культуры  </w:t>
      </w:r>
      <w:r w:rsidR="00E27162">
        <w:rPr>
          <w:rFonts w:ascii="Times New Roman" w:hAnsi="Times New Roman" w:cs="Times New Roman"/>
          <w:sz w:val="24"/>
          <w:szCs w:val="24"/>
        </w:rPr>
        <w:t>принимал</w:t>
      </w:r>
      <w:r w:rsidRPr="00465CC7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E27162">
        <w:rPr>
          <w:rFonts w:ascii="Times New Roman" w:hAnsi="Times New Roman" w:cs="Times New Roman"/>
          <w:sz w:val="24"/>
          <w:szCs w:val="24"/>
        </w:rPr>
        <w:t>седьмого</w:t>
      </w:r>
      <w:r w:rsidRPr="00465CC7">
        <w:rPr>
          <w:rFonts w:ascii="Times New Roman" w:hAnsi="Times New Roman" w:cs="Times New Roman"/>
          <w:sz w:val="24"/>
          <w:szCs w:val="24"/>
        </w:rPr>
        <w:t xml:space="preserve"> межрайонного конкурса чтецов «Земля российская талантами богата». Провели традиционные районные фестивали самодеятельного художественного творчества детей и молодёжи «Весенняя радуга»  и фестиваль клубов пожилых людей (в</w:t>
      </w:r>
      <w:r w:rsidR="00E27162">
        <w:rPr>
          <w:rFonts w:ascii="Times New Roman" w:hAnsi="Times New Roman" w:cs="Times New Roman"/>
          <w:sz w:val="24"/>
          <w:szCs w:val="24"/>
        </w:rPr>
        <w:t xml:space="preserve"> рамках Дня пожилого человека),</w:t>
      </w:r>
      <w:r w:rsidRPr="00465CC7">
        <w:rPr>
          <w:rFonts w:ascii="Times New Roman" w:hAnsi="Times New Roman" w:cs="Times New Roman"/>
          <w:sz w:val="24"/>
          <w:szCs w:val="24"/>
        </w:rPr>
        <w:t xml:space="preserve"> фестиваль национальных культур (в День народного единства). Ещё одна традиция зародилась в 2013 г. – проведение ежегодного фестиваля гармонистов и частушечник</w:t>
      </w:r>
      <w:r w:rsidR="00E27162">
        <w:rPr>
          <w:rFonts w:ascii="Times New Roman" w:hAnsi="Times New Roman" w:cs="Times New Roman"/>
          <w:sz w:val="24"/>
          <w:szCs w:val="24"/>
        </w:rPr>
        <w:t xml:space="preserve">ов </w:t>
      </w:r>
      <w:r w:rsidR="00E27162">
        <w:rPr>
          <w:rFonts w:ascii="Times New Roman" w:hAnsi="Times New Roman" w:cs="Times New Roman"/>
          <w:sz w:val="24"/>
          <w:szCs w:val="24"/>
        </w:rPr>
        <w:lastRenderedPageBreak/>
        <w:t>«Завалинка», теперь он проходит ежегодно</w:t>
      </w:r>
      <w:proofErr w:type="gramStart"/>
      <w:r w:rsidR="00E27162">
        <w:rPr>
          <w:rFonts w:ascii="Times New Roman" w:hAnsi="Times New Roman" w:cs="Times New Roman"/>
          <w:sz w:val="24"/>
          <w:szCs w:val="24"/>
        </w:rPr>
        <w:t>.</w:t>
      </w:r>
      <w:r w:rsidRPr="00465C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5CC7">
        <w:rPr>
          <w:rFonts w:ascii="Times New Roman" w:hAnsi="Times New Roman" w:cs="Times New Roman"/>
          <w:sz w:val="24"/>
          <w:szCs w:val="24"/>
        </w:rPr>
        <w:t xml:space="preserve">о-прежнему популярными остаются молодёжные дискотеки, ретро-вечера и праздничные концерты. </w:t>
      </w:r>
    </w:p>
    <w:p w:rsidR="00465CC7" w:rsidRPr="00465CC7" w:rsidRDefault="00465CC7" w:rsidP="00465C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5CC7">
        <w:rPr>
          <w:rFonts w:ascii="Times New Roman" w:hAnsi="Times New Roman" w:cs="Times New Roman"/>
          <w:sz w:val="24"/>
          <w:szCs w:val="24"/>
        </w:rPr>
        <w:t xml:space="preserve">В 2014 году творческие коллективы и отдельные исполнители  наших клубов, приняли участие в 19 мероприятиях межрегионального, областного и межрайонного уровней: </w:t>
      </w:r>
      <w:proofErr w:type="gramStart"/>
      <w:r w:rsidRPr="00465CC7">
        <w:rPr>
          <w:rFonts w:ascii="Times New Roman" w:hAnsi="Times New Roman" w:cs="Times New Roman"/>
          <w:sz w:val="24"/>
          <w:szCs w:val="24"/>
        </w:rPr>
        <w:t>Всероссийский конкурс  чтецов «Живая классика» (г. Тверь);  Межмуниципальный фестиваль молодёжных коллективов  «Рок против наркотиков» (г. Красный Холм); Межрайонный открытый смотр-конкурс хореографических коллективов «Танцевальная планета» (г. Весьегонск); Региональный праздник «</w:t>
      </w:r>
      <w:proofErr w:type="spellStart"/>
      <w:r w:rsidRPr="00465CC7">
        <w:rPr>
          <w:rFonts w:ascii="Times New Roman" w:hAnsi="Times New Roman" w:cs="Times New Roman"/>
          <w:sz w:val="24"/>
          <w:szCs w:val="24"/>
        </w:rPr>
        <w:t>Антониевская</w:t>
      </w:r>
      <w:proofErr w:type="spellEnd"/>
      <w:r w:rsidRPr="00465CC7">
        <w:rPr>
          <w:rFonts w:ascii="Times New Roman" w:hAnsi="Times New Roman" w:cs="Times New Roman"/>
          <w:sz w:val="24"/>
          <w:szCs w:val="24"/>
        </w:rPr>
        <w:t xml:space="preserve"> ярмарка» (г. Красный Холм;  Межрегиональный смотр-конкурс чтецов «Отечески пенаты» (г. Устюжна); Региональный фестиваль академических хоров «Поющая земля тверская» (г. Тверь); Международный фестиваль карельского творчества «Встреча у тверских карел» (п. Молоково);</w:t>
      </w:r>
      <w:proofErr w:type="gramEnd"/>
      <w:r w:rsidRPr="00465CC7">
        <w:rPr>
          <w:rFonts w:ascii="Times New Roman" w:hAnsi="Times New Roman" w:cs="Times New Roman"/>
          <w:sz w:val="24"/>
          <w:szCs w:val="24"/>
        </w:rPr>
        <w:t xml:space="preserve"> Областной фольклорный фестиваль (</w:t>
      </w:r>
      <w:proofErr w:type="gramStart"/>
      <w:r w:rsidRPr="00465C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5CC7">
        <w:rPr>
          <w:rFonts w:ascii="Times New Roman" w:hAnsi="Times New Roman" w:cs="Times New Roman"/>
          <w:sz w:val="24"/>
          <w:szCs w:val="24"/>
        </w:rPr>
        <w:t>. Кимры); Первый Всероссийский фестиваль клюквы (г. Весьегонск) и др. По итогам работы за первое полугодие 2015 г – в восьми.</w:t>
      </w:r>
    </w:p>
    <w:p w:rsidR="00931BAC" w:rsidRDefault="00465CC7" w:rsidP="00465C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5CC7"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«Весьегонский районный дом культуры»  - единственное в городе Весьегонск учреждение культурно-досугового типа. За последние </w:t>
      </w:r>
      <w:r w:rsidR="00E27162">
        <w:rPr>
          <w:rFonts w:ascii="Times New Roman" w:hAnsi="Times New Roman" w:cs="Times New Roman"/>
          <w:sz w:val="24"/>
          <w:szCs w:val="24"/>
        </w:rPr>
        <w:t xml:space="preserve">годы </w:t>
      </w:r>
      <w:r w:rsidRPr="00465CC7">
        <w:rPr>
          <w:rFonts w:ascii="Times New Roman" w:hAnsi="Times New Roman" w:cs="Times New Roman"/>
          <w:sz w:val="24"/>
          <w:szCs w:val="24"/>
        </w:rPr>
        <w:t xml:space="preserve"> капитально отремонтирована кровля, фасад, танцевальный и зрительный залы</w:t>
      </w:r>
      <w:r w:rsidR="00931BAC">
        <w:rPr>
          <w:rFonts w:ascii="Times New Roman" w:hAnsi="Times New Roman" w:cs="Times New Roman"/>
          <w:sz w:val="24"/>
          <w:szCs w:val="24"/>
        </w:rPr>
        <w:t xml:space="preserve"> РДК. В 2014 году </w:t>
      </w:r>
      <w:r w:rsidRPr="00465CC7">
        <w:rPr>
          <w:rFonts w:ascii="Times New Roman" w:hAnsi="Times New Roman" w:cs="Times New Roman"/>
          <w:sz w:val="24"/>
          <w:szCs w:val="24"/>
        </w:rPr>
        <w:t xml:space="preserve">приобретены  театральные кресла в зрительный зал.  </w:t>
      </w:r>
      <w:r w:rsidR="00931BAC" w:rsidRPr="00465CC7">
        <w:rPr>
          <w:rFonts w:ascii="Times New Roman" w:hAnsi="Times New Roman" w:cs="Times New Roman"/>
          <w:sz w:val="24"/>
          <w:szCs w:val="24"/>
        </w:rPr>
        <w:t>Для обеспечения доступности и повышения качества услуг учреждений культуры Весьегонского</w:t>
      </w:r>
      <w:r w:rsidR="00931BAC">
        <w:rPr>
          <w:rFonts w:ascii="Times New Roman" w:hAnsi="Times New Roman" w:cs="Times New Roman"/>
          <w:sz w:val="24"/>
          <w:szCs w:val="24"/>
        </w:rPr>
        <w:t xml:space="preserve"> района необходимо обновление</w:t>
      </w:r>
      <w:r w:rsidR="00931BAC" w:rsidRPr="00465CC7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базы.</w:t>
      </w:r>
    </w:p>
    <w:p w:rsidR="00931BAC" w:rsidRDefault="00465CC7" w:rsidP="00465C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5CC7">
        <w:rPr>
          <w:rFonts w:ascii="Times New Roman" w:hAnsi="Times New Roman" w:cs="Times New Roman"/>
          <w:sz w:val="24"/>
          <w:szCs w:val="24"/>
        </w:rPr>
        <w:t xml:space="preserve">При ежегодном уменьшении количества жителей в Весьегонском районе в среднем на 300 человек, тем не менее, показатели, характеризующие участие </w:t>
      </w:r>
      <w:proofErr w:type="spellStart"/>
      <w:r w:rsidRPr="00465CC7">
        <w:rPr>
          <w:rFonts w:ascii="Times New Roman" w:hAnsi="Times New Roman" w:cs="Times New Roman"/>
          <w:sz w:val="24"/>
          <w:szCs w:val="24"/>
        </w:rPr>
        <w:t>весьегонцев</w:t>
      </w:r>
      <w:proofErr w:type="spellEnd"/>
      <w:r w:rsidRPr="00465C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5CC7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465CC7">
        <w:rPr>
          <w:rFonts w:ascii="Times New Roman" w:hAnsi="Times New Roman" w:cs="Times New Roman"/>
          <w:sz w:val="24"/>
          <w:szCs w:val="24"/>
        </w:rPr>
        <w:t xml:space="preserve"> мероприятиях и занятиях в творческих коллективах, улучшаются. В 2014 году по сравнению с 2013 годом произошёл рост числа культурно-массовых мероприятий на 0,12%; рост населения, участвующего в систематических занятиях художественным творчеством на 1,93;  количество клубных формирований увеличилось на 8 единиц.  В 2015 году Районный дом культуры расширил спектр платных услуг, в том числе открылись новые платные кружки, поэтому количество клубных формирований увеличилось с 20 до 25, т.е. на 25% (без учёта клубных формирований сельских филиалов), соответственно, увеличилось количество населения, систематически занимающегося творчеством, с 496 до 522 человек. </w:t>
      </w:r>
    </w:p>
    <w:p w:rsidR="000E7C65" w:rsidRDefault="0020486A" w:rsidP="00465C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A7F">
        <w:rPr>
          <w:rFonts w:ascii="Times New Roman" w:hAnsi="Times New Roman" w:cs="Times New Roman"/>
          <w:sz w:val="24"/>
          <w:szCs w:val="24"/>
        </w:rPr>
        <w:t>Развитие традиционной народной культуры – цель салона «Русские ремесла». Поддержка мастеров народного творчества осущ</w:t>
      </w:r>
      <w:r w:rsidR="00931BAC">
        <w:rPr>
          <w:rFonts w:ascii="Times New Roman" w:hAnsi="Times New Roman" w:cs="Times New Roman"/>
          <w:sz w:val="24"/>
          <w:szCs w:val="24"/>
        </w:rPr>
        <w:t>ествляется здесь через мастер-</w:t>
      </w:r>
      <w:r w:rsidRPr="00082A7F">
        <w:rPr>
          <w:rFonts w:ascii="Times New Roman" w:hAnsi="Times New Roman" w:cs="Times New Roman"/>
          <w:sz w:val="24"/>
          <w:szCs w:val="24"/>
        </w:rPr>
        <w:t xml:space="preserve">классы, организацию выставок. </w:t>
      </w:r>
    </w:p>
    <w:p w:rsidR="001F0763" w:rsidRPr="001F0763" w:rsidRDefault="00966A39" w:rsidP="001F0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763" w:rsidRPr="001F0763">
        <w:rPr>
          <w:rFonts w:ascii="Times New Roman" w:hAnsi="Times New Roman" w:cs="Times New Roman"/>
          <w:sz w:val="24"/>
          <w:szCs w:val="24"/>
        </w:rPr>
        <w:t xml:space="preserve">Общей задачей для всех направлений отрасли «Культура» является укрепление кадрового потенциала. </w:t>
      </w:r>
    </w:p>
    <w:p w:rsidR="00196A67" w:rsidRPr="00196A67" w:rsidRDefault="00196A67" w:rsidP="00F43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A67">
        <w:rPr>
          <w:rFonts w:ascii="Times New Roman" w:hAnsi="Times New Roman" w:cs="Times New Roman"/>
          <w:sz w:val="24"/>
          <w:szCs w:val="24"/>
        </w:rPr>
        <w:t xml:space="preserve">В целом, исходя из анализа ситуации, </w:t>
      </w:r>
      <w:proofErr w:type="gramStart"/>
      <w:r w:rsidRPr="00196A67">
        <w:rPr>
          <w:rFonts w:ascii="Times New Roman" w:hAnsi="Times New Roman" w:cs="Times New Roman"/>
          <w:sz w:val="24"/>
          <w:szCs w:val="24"/>
        </w:rPr>
        <w:t>первостепенными</w:t>
      </w:r>
      <w:proofErr w:type="gramEnd"/>
      <w:r w:rsidRPr="00196A67">
        <w:rPr>
          <w:rFonts w:ascii="Times New Roman" w:hAnsi="Times New Roman" w:cs="Times New Roman"/>
          <w:sz w:val="24"/>
          <w:szCs w:val="24"/>
        </w:rPr>
        <w:t xml:space="preserve"> можно выделить следующие задачи:</w:t>
      </w:r>
    </w:p>
    <w:p w:rsidR="00B94752" w:rsidRPr="00B94752" w:rsidRDefault="00B94752" w:rsidP="00F43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4752">
        <w:rPr>
          <w:rFonts w:ascii="Times New Roman" w:hAnsi="Times New Roman" w:cs="Times New Roman"/>
          <w:sz w:val="24"/>
          <w:szCs w:val="24"/>
        </w:rPr>
        <w:t xml:space="preserve">а) проведение ремонтных работ в учреждениях культуры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B94752">
        <w:rPr>
          <w:rFonts w:ascii="Times New Roman" w:hAnsi="Times New Roman" w:cs="Times New Roman"/>
          <w:sz w:val="24"/>
          <w:szCs w:val="24"/>
        </w:rPr>
        <w:t>;</w:t>
      </w:r>
    </w:p>
    <w:p w:rsidR="00B94752" w:rsidRPr="00B94752" w:rsidRDefault="00931BAC" w:rsidP="00F43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94752" w:rsidRPr="00B94752">
        <w:rPr>
          <w:rFonts w:ascii="Times New Roman" w:hAnsi="Times New Roman" w:cs="Times New Roman"/>
          <w:sz w:val="24"/>
          <w:szCs w:val="24"/>
        </w:rPr>
        <w:t>) приобретение звукового и светового оборудо</w:t>
      </w:r>
      <w:r w:rsidR="00B94752">
        <w:rPr>
          <w:rFonts w:ascii="Times New Roman" w:hAnsi="Times New Roman" w:cs="Times New Roman"/>
          <w:sz w:val="24"/>
          <w:szCs w:val="24"/>
        </w:rPr>
        <w:t>вания, музыкальных инструментов</w:t>
      </w:r>
      <w:r>
        <w:rPr>
          <w:rFonts w:ascii="Times New Roman" w:hAnsi="Times New Roman" w:cs="Times New Roman"/>
          <w:sz w:val="24"/>
          <w:szCs w:val="24"/>
        </w:rPr>
        <w:t>, костюмов, одежды сцены</w:t>
      </w:r>
      <w:r w:rsidR="00B94752">
        <w:rPr>
          <w:rFonts w:ascii="Times New Roman" w:hAnsi="Times New Roman" w:cs="Times New Roman"/>
          <w:sz w:val="24"/>
          <w:szCs w:val="24"/>
        </w:rPr>
        <w:t>;</w:t>
      </w:r>
    </w:p>
    <w:p w:rsidR="003845A6" w:rsidRPr="00082A7F" w:rsidRDefault="00931BAC" w:rsidP="00196A67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F0763">
        <w:rPr>
          <w:rFonts w:ascii="Times New Roman" w:hAnsi="Times New Roman" w:cs="Times New Roman"/>
          <w:sz w:val="24"/>
          <w:szCs w:val="24"/>
        </w:rPr>
        <w:t xml:space="preserve">) </w:t>
      </w:r>
      <w:r w:rsidR="003845A6">
        <w:rPr>
          <w:rFonts w:ascii="Times New Roman" w:hAnsi="Times New Roman" w:cs="Times New Roman"/>
          <w:sz w:val="24"/>
          <w:szCs w:val="24"/>
        </w:rPr>
        <w:t>о</w:t>
      </w:r>
      <w:r w:rsidR="003845A6" w:rsidRPr="00082A7F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3845A6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3845A6" w:rsidRPr="00082A7F">
        <w:rPr>
          <w:rFonts w:ascii="Times New Roman" w:hAnsi="Times New Roman" w:cs="Times New Roman"/>
          <w:sz w:val="24"/>
          <w:szCs w:val="24"/>
        </w:rPr>
        <w:t xml:space="preserve"> района квалифицированным персоналом, повышение квалификации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BAC" w:rsidRDefault="00931BAC" w:rsidP="00215BEA">
      <w:pPr>
        <w:pStyle w:val="a5"/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7270" w:rsidRDefault="00215BEA" w:rsidP="00215BEA">
      <w:pPr>
        <w:pStyle w:val="a5"/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BEA">
        <w:rPr>
          <w:rFonts w:ascii="Times New Roman" w:hAnsi="Times New Roman" w:cs="Times New Roman"/>
          <w:sz w:val="24"/>
          <w:szCs w:val="24"/>
          <w:u w:val="single"/>
        </w:rPr>
        <w:t>Дополнительное</w:t>
      </w:r>
      <w:r w:rsidR="005D7270" w:rsidRPr="00215BEA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в сфере культуры</w:t>
      </w:r>
      <w:r w:rsidRPr="00215BEA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>
        <w:rPr>
          <w:rFonts w:ascii="Times New Roman" w:hAnsi="Times New Roman" w:cs="Times New Roman"/>
          <w:sz w:val="24"/>
          <w:szCs w:val="24"/>
          <w:u w:val="single"/>
        </w:rPr>
        <w:t>прогноз</w:t>
      </w:r>
      <w:r w:rsidRPr="00215BEA">
        <w:rPr>
          <w:rFonts w:ascii="Times New Roman" w:hAnsi="Times New Roman" w:cs="Times New Roman"/>
          <w:sz w:val="24"/>
          <w:szCs w:val="24"/>
          <w:u w:val="single"/>
        </w:rPr>
        <w:t xml:space="preserve"> его развития.</w:t>
      </w:r>
    </w:p>
    <w:p w:rsidR="00292F51" w:rsidRPr="00292F51" w:rsidRDefault="0020486A" w:rsidP="00292F51">
      <w:pPr>
        <w:pStyle w:val="ConsPlusTitle"/>
        <w:spacing w:after="240"/>
        <w:ind w:firstLine="993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6342A4">
        <w:rPr>
          <w:rFonts w:ascii="Times New Roman" w:hAnsi="Times New Roman" w:cs="Times New Roman"/>
          <w:b w:val="0"/>
          <w:sz w:val="24"/>
          <w:szCs w:val="24"/>
        </w:rPr>
        <w:t>Дополнительное образование детей вВе</w:t>
      </w:r>
      <w:r w:rsidR="001151AC" w:rsidRPr="006342A4">
        <w:rPr>
          <w:rFonts w:ascii="Times New Roman" w:hAnsi="Times New Roman" w:cs="Times New Roman"/>
          <w:b w:val="0"/>
          <w:sz w:val="24"/>
          <w:szCs w:val="24"/>
        </w:rPr>
        <w:t>сьегонском районе осуществляет</w:t>
      </w:r>
      <w:r w:rsidRPr="006342A4">
        <w:rPr>
          <w:rFonts w:ascii="Times New Roman" w:hAnsi="Times New Roman" w:cs="Times New Roman"/>
          <w:b w:val="0"/>
          <w:sz w:val="24"/>
          <w:szCs w:val="24"/>
        </w:rPr>
        <w:t xml:space="preserve"> М</w:t>
      </w:r>
      <w:r w:rsidR="0005000C" w:rsidRPr="006342A4">
        <w:rPr>
          <w:rFonts w:ascii="Times New Roman" w:hAnsi="Times New Roman" w:cs="Times New Roman"/>
          <w:b w:val="0"/>
          <w:sz w:val="24"/>
          <w:szCs w:val="24"/>
        </w:rPr>
        <w:t>Б</w:t>
      </w:r>
      <w:r w:rsidR="00284DF0" w:rsidRPr="006342A4">
        <w:rPr>
          <w:rFonts w:ascii="Times New Roman" w:hAnsi="Times New Roman" w:cs="Times New Roman"/>
          <w:b w:val="0"/>
          <w:sz w:val="24"/>
          <w:szCs w:val="24"/>
        </w:rPr>
        <w:t xml:space="preserve">У </w:t>
      </w:r>
      <w:r w:rsidR="00284DF0" w:rsidRPr="006342A4">
        <w:rPr>
          <w:rFonts w:ascii="Times New Roman" w:hAnsi="Times New Roman" w:cs="Times New Roman"/>
          <w:b w:val="0"/>
          <w:sz w:val="24"/>
          <w:szCs w:val="24"/>
        </w:rPr>
        <w:lastRenderedPageBreak/>
        <w:t>ДО «</w:t>
      </w:r>
      <w:r w:rsidR="0005000C" w:rsidRPr="006342A4">
        <w:rPr>
          <w:rFonts w:ascii="Times New Roman" w:hAnsi="Times New Roman" w:cs="Times New Roman"/>
          <w:b w:val="0"/>
          <w:sz w:val="24"/>
          <w:szCs w:val="24"/>
        </w:rPr>
        <w:t>Весьегонская д</w:t>
      </w:r>
      <w:r w:rsidR="00284DF0" w:rsidRPr="006342A4">
        <w:rPr>
          <w:rFonts w:ascii="Times New Roman" w:hAnsi="Times New Roman" w:cs="Times New Roman"/>
          <w:b w:val="0"/>
          <w:sz w:val="24"/>
          <w:szCs w:val="24"/>
        </w:rPr>
        <w:t>етская школа искусств»</w:t>
      </w:r>
      <w:proofErr w:type="gramStart"/>
      <w:r w:rsidR="001151AC" w:rsidRPr="006342A4">
        <w:rPr>
          <w:rFonts w:ascii="Times New Roman" w:hAnsi="Times New Roman" w:cs="Times New Roman"/>
          <w:b w:val="0"/>
          <w:sz w:val="24"/>
          <w:szCs w:val="24"/>
        </w:rPr>
        <w:t>,</w:t>
      </w:r>
      <w:r w:rsid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о</w:t>
      </w:r>
      <w:proofErr w:type="gramEnd"/>
      <w:r w:rsid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на</w:t>
      </w:r>
      <w:r w:rsidR="00292F51" w:rsidRP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реализует дополнительные общеобразовательные  предпрофессиональные и общеразвивающ</w:t>
      </w:r>
      <w:r w:rsid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ие программы в области искусств</w:t>
      </w:r>
      <w:r w:rsidR="00292F51" w:rsidRP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(всего 7 основных программ)</w:t>
      </w:r>
      <w:r w:rsidR="006342A4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. </w:t>
      </w:r>
      <w:r w:rsidR="00C8702F" w:rsidRP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Количество учащихся максимально возможное</w:t>
      </w:r>
      <w:r w:rsidR="00292F51" w:rsidRP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– 122 человека</w:t>
      </w:r>
      <w:r w:rsid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,  из них:</w:t>
      </w:r>
      <w:r w:rsidR="00292F51" w:rsidRP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музыкальное отделение – 83</w:t>
      </w:r>
      <w:r w:rsid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,</w:t>
      </w:r>
      <w:r w:rsidR="00292F51" w:rsidRP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фольклорное отделение –  5</w:t>
      </w:r>
      <w:r w:rsid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, </w:t>
      </w:r>
      <w:r w:rsidR="00292F51" w:rsidRP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хореографическое отделение – 32</w:t>
      </w:r>
      <w:r w:rsid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, </w:t>
      </w:r>
      <w:r w:rsidR="00292F51" w:rsidRP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художественное отделение – 2 (открылось </w:t>
      </w:r>
      <w:r w:rsid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в 2016 году</w:t>
      </w:r>
      <w:r w:rsidR="00292F51" w:rsidRP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)</w:t>
      </w:r>
    </w:p>
    <w:p w:rsidR="00B94752" w:rsidRPr="00082A7F" w:rsidRDefault="00B94752" w:rsidP="00F13962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82A7F">
        <w:rPr>
          <w:rFonts w:ascii="Times New Roman" w:hAnsi="Times New Roman" w:cs="Times New Roman"/>
          <w:sz w:val="24"/>
          <w:szCs w:val="24"/>
        </w:rPr>
        <w:t>В школе постоянно действуют 6 творческих коллективов преподавателей и учащихся: оркестры баянистов и русских народных инструментов, педагогический ансамбль и ансамбль скрипачей, фольклорный ансамбль «</w:t>
      </w:r>
      <w:proofErr w:type="spellStart"/>
      <w:r w:rsidRPr="00082A7F">
        <w:rPr>
          <w:rFonts w:ascii="Times New Roman" w:hAnsi="Times New Roman" w:cs="Times New Roman"/>
          <w:sz w:val="24"/>
          <w:szCs w:val="24"/>
        </w:rPr>
        <w:t>Вербочка</w:t>
      </w:r>
      <w:proofErr w:type="spellEnd"/>
      <w:r w:rsidRPr="00082A7F">
        <w:rPr>
          <w:rFonts w:ascii="Times New Roman" w:hAnsi="Times New Roman" w:cs="Times New Roman"/>
          <w:sz w:val="24"/>
          <w:szCs w:val="24"/>
        </w:rPr>
        <w:t>», хореографический коллектив.</w:t>
      </w:r>
    </w:p>
    <w:p w:rsidR="0020486A" w:rsidRPr="00082A7F" w:rsidRDefault="00AD35F1" w:rsidP="00204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C8702F" w:rsidRPr="00C8702F">
        <w:rPr>
          <w:rFonts w:ascii="Times New Roman" w:hAnsi="Times New Roman" w:cs="Times New Roman"/>
          <w:sz w:val="24"/>
          <w:szCs w:val="24"/>
        </w:rPr>
        <w:t>У ДО «Весьегонская детская школа искусств</w:t>
      </w:r>
      <w:proofErr w:type="gramStart"/>
      <w:r w:rsidR="00C8702F" w:rsidRPr="00C8702F">
        <w:rPr>
          <w:rFonts w:ascii="Times New Roman" w:hAnsi="Times New Roman" w:cs="Times New Roman"/>
          <w:sz w:val="24"/>
          <w:szCs w:val="24"/>
        </w:rPr>
        <w:t>»</w:t>
      </w:r>
      <w:r w:rsidR="0020486A" w:rsidRPr="00082A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0486A" w:rsidRPr="00082A7F">
        <w:rPr>
          <w:rFonts w:ascii="Times New Roman" w:hAnsi="Times New Roman" w:cs="Times New Roman"/>
          <w:sz w:val="24"/>
          <w:szCs w:val="24"/>
        </w:rPr>
        <w:t>олностью укомплектована кадрами.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7"/>
        <w:gridCol w:w="1439"/>
        <w:gridCol w:w="1620"/>
        <w:gridCol w:w="1853"/>
        <w:gridCol w:w="1747"/>
        <w:gridCol w:w="1220"/>
      </w:tblGrid>
      <w:tr w:rsidR="0020486A" w:rsidRPr="00082A7F" w:rsidTr="00FB65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6A" w:rsidRPr="00170C96" w:rsidRDefault="0020486A" w:rsidP="00C1722E">
            <w:pPr>
              <w:spacing w:after="0"/>
              <w:ind w:left="-142" w:righ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Всего преподава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елей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6A" w:rsidRPr="00170C96" w:rsidRDefault="0020486A" w:rsidP="00C1722E">
            <w:pPr>
              <w:spacing w:after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профильное</w:t>
            </w:r>
          </w:p>
          <w:p w:rsidR="0020486A" w:rsidRPr="00170C96" w:rsidRDefault="0020486A" w:rsidP="00C1722E">
            <w:pPr>
              <w:spacing w:after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70C96">
              <w:rPr>
                <w:rFonts w:ascii="Times New Roman" w:hAnsi="Times New Roman" w:cs="Times New Roman"/>
                <w:sz w:val="24"/>
                <w:szCs w:val="24"/>
              </w:rPr>
              <w:t xml:space="preserve"> образов.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6A" w:rsidRPr="00170C96" w:rsidRDefault="0020486A" w:rsidP="00C1722E">
            <w:pPr>
              <w:spacing w:after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профильное</w:t>
            </w:r>
          </w:p>
          <w:p w:rsidR="0020486A" w:rsidRPr="00170C96" w:rsidRDefault="0020486A" w:rsidP="00C1722E">
            <w:pPr>
              <w:spacing w:after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70C96">
              <w:rPr>
                <w:rFonts w:ascii="Times New Roman" w:hAnsi="Times New Roman" w:cs="Times New Roman"/>
                <w:sz w:val="24"/>
                <w:szCs w:val="24"/>
              </w:rPr>
              <w:t xml:space="preserve"> - спец.</w:t>
            </w:r>
          </w:p>
          <w:p w:rsidR="0020486A" w:rsidRPr="00170C96" w:rsidRDefault="0020486A" w:rsidP="00C1722E">
            <w:pPr>
              <w:spacing w:after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6A" w:rsidRPr="00170C96" w:rsidRDefault="0020486A" w:rsidP="00C1722E">
            <w:pPr>
              <w:spacing w:after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20486A" w:rsidRPr="00170C96" w:rsidRDefault="0020486A" w:rsidP="00C1722E">
            <w:pPr>
              <w:spacing w:after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86A" w:rsidRPr="00170C96" w:rsidRDefault="0020486A" w:rsidP="00C1722E">
            <w:pPr>
              <w:spacing w:after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6A" w:rsidRPr="00170C96" w:rsidRDefault="00525A80" w:rsidP="00C1722E">
            <w:pPr>
              <w:spacing w:after="0"/>
              <w:ind w:right="-4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86A" w:rsidRPr="00170C96">
              <w:rPr>
                <w:rFonts w:ascii="Times New Roman" w:hAnsi="Times New Roman" w:cs="Times New Roman"/>
                <w:sz w:val="24"/>
                <w:szCs w:val="24"/>
              </w:rPr>
              <w:t>квалиф.</w:t>
            </w:r>
          </w:p>
          <w:p w:rsidR="0020486A" w:rsidRPr="00170C96" w:rsidRDefault="0020486A" w:rsidP="00C1722E">
            <w:pPr>
              <w:spacing w:after="0"/>
              <w:ind w:right="-4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6A" w:rsidRPr="00170C96" w:rsidRDefault="00525A80" w:rsidP="00C1722E">
            <w:pPr>
              <w:spacing w:after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20486A" w:rsidRPr="00170C96" w:rsidRDefault="00292F51" w:rsidP="00C1722E">
            <w:pPr>
              <w:spacing w:after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20486A" w:rsidRPr="00082A7F" w:rsidTr="00FB65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6A" w:rsidRPr="00170C96" w:rsidRDefault="0020486A" w:rsidP="00C1722E">
            <w:pPr>
              <w:spacing w:after="0"/>
              <w:ind w:right="-4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6A" w:rsidRPr="00170C96" w:rsidRDefault="0020486A" w:rsidP="00C1722E">
            <w:pPr>
              <w:spacing w:after="0"/>
              <w:ind w:left="-167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3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6A" w:rsidRPr="00170C96" w:rsidRDefault="0020486A" w:rsidP="00C1722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6A" w:rsidRPr="00170C96" w:rsidRDefault="00525A80" w:rsidP="00C1722E">
            <w:pPr>
              <w:spacing w:after="0"/>
              <w:ind w:right="-4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(6</w:t>
            </w:r>
            <w:r w:rsidR="00204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486A" w:rsidRPr="00170C9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6A" w:rsidRPr="00170C96" w:rsidRDefault="0020486A" w:rsidP="00C1722E">
            <w:pPr>
              <w:spacing w:after="0"/>
              <w:ind w:right="-49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2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6A" w:rsidRPr="00170C96" w:rsidRDefault="00525A80" w:rsidP="00C1722E">
            <w:pPr>
              <w:spacing w:after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486A" w:rsidRPr="00170C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486A" w:rsidRPr="00170C9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20486A" w:rsidRPr="00082A7F" w:rsidRDefault="0020486A" w:rsidP="00C1722E">
      <w:pPr>
        <w:spacing w:after="0"/>
        <w:rPr>
          <w:sz w:val="24"/>
          <w:szCs w:val="24"/>
        </w:rPr>
      </w:pPr>
    </w:p>
    <w:p w:rsidR="0020486A" w:rsidRPr="00082A7F" w:rsidRDefault="0020486A" w:rsidP="009619B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082A7F">
        <w:rPr>
          <w:rFonts w:ascii="Times New Roman" w:hAnsi="Times New Roman" w:cs="Times New Roman"/>
          <w:sz w:val="24"/>
          <w:szCs w:val="24"/>
        </w:rPr>
        <w:t>Средний возраст преподавателей – 4</w:t>
      </w:r>
      <w:r w:rsidR="00931BAC">
        <w:rPr>
          <w:rFonts w:ascii="Times New Roman" w:hAnsi="Times New Roman" w:cs="Times New Roman"/>
          <w:sz w:val="24"/>
          <w:szCs w:val="24"/>
        </w:rPr>
        <w:t>6</w:t>
      </w:r>
      <w:r w:rsidR="001151AC">
        <w:rPr>
          <w:rFonts w:ascii="Times New Roman" w:hAnsi="Times New Roman" w:cs="Times New Roman"/>
          <w:sz w:val="24"/>
          <w:szCs w:val="24"/>
        </w:rPr>
        <w:t xml:space="preserve"> лет</w:t>
      </w:r>
      <w:r w:rsidRPr="00082A7F">
        <w:rPr>
          <w:rFonts w:ascii="Times New Roman" w:hAnsi="Times New Roman" w:cs="Times New Roman"/>
          <w:sz w:val="24"/>
          <w:szCs w:val="24"/>
        </w:rPr>
        <w:t>, средний педагогический стаж – 2</w:t>
      </w:r>
      <w:r w:rsidR="00931BAC">
        <w:rPr>
          <w:rFonts w:ascii="Times New Roman" w:hAnsi="Times New Roman" w:cs="Times New Roman"/>
          <w:sz w:val="24"/>
          <w:szCs w:val="24"/>
        </w:rPr>
        <w:t>4</w:t>
      </w:r>
      <w:r w:rsidRPr="00082A7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2F51" w:rsidRPr="00292F51" w:rsidRDefault="00292F51" w:rsidP="008315B9">
      <w:pPr>
        <w:pStyle w:val="ConsPlusTitle"/>
        <w:spacing w:after="24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Выпуск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2016 года составил 24 человека</w:t>
      </w:r>
      <w:r w:rsidRP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, из них 2 продолжили профессиональное музыкальное образование и поступили в Тверской музыкальный колледж им. М.П. Мусоргского (Сарова Анна и Веселова Виктория)</w:t>
      </w:r>
    </w:p>
    <w:p w:rsidR="00292F51" w:rsidRPr="008315B9" w:rsidRDefault="00292F51" w:rsidP="008315B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детской</w:t>
      </w:r>
      <w:r w:rsidRPr="00B94752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94752">
        <w:rPr>
          <w:rFonts w:ascii="Times New Roman" w:hAnsi="Times New Roman" w:cs="Times New Roman"/>
          <w:sz w:val="24"/>
          <w:szCs w:val="24"/>
        </w:rPr>
        <w:t xml:space="preserve"> искусств неизменно добиваются высоких результатов и достойно представляют </w:t>
      </w:r>
      <w:r>
        <w:rPr>
          <w:rFonts w:ascii="Times New Roman" w:hAnsi="Times New Roman" w:cs="Times New Roman"/>
          <w:sz w:val="24"/>
          <w:szCs w:val="24"/>
        </w:rPr>
        <w:t>Весьегонский район</w:t>
      </w:r>
      <w:r w:rsidRPr="00B94752">
        <w:rPr>
          <w:rFonts w:ascii="Times New Roman" w:hAnsi="Times New Roman" w:cs="Times New Roman"/>
          <w:sz w:val="24"/>
          <w:szCs w:val="24"/>
        </w:rPr>
        <w:t xml:space="preserve"> на мероприятиях различного уровня. Доля лауреатов и дипломантов международных, всероссийских, региональных,  межрегиональных конкурсов, фестивалей и</w:t>
      </w:r>
      <w:r>
        <w:rPr>
          <w:rFonts w:ascii="Times New Roman" w:hAnsi="Times New Roman" w:cs="Times New Roman"/>
          <w:sz w:val="24"/>
          <w:szCs w:val="24"/>
        </w:rPr>
        <w:t>меет стабильную тенденцию роста.</w:t>
      </w:r>
      <w:r w:rsidR="006342A4" w:rsidRPr="008315B9">
        <w:rPr>
          <w:rFonts w:ascii="Times New Roman" w:hAnsi="Times New Roman" w:cs="Times New Roman"/>
          <w:bCs/>
          <w:sz w:val="24"/>
          <w:szCs w:val="24"/>
        </w:rPr>
        <w:t>Ежегодно проводится</w:t>
      </w:r>
      <w:r w:rsidRPr="008315B9">
        <w:rPr>
          <w:rFonts w:ascii="Times New Roman" w:hAnsi="Times New Roman" w:cs="Times New Roman"/>
          <w:bCs/>
          <w:sz w:val="24"/>
          <w:szCs w:val="24"/>
        </w:rPr>
        <w:t xml:space="preserve"> более 40 культурно-просветительных и внеклассных мероприятий.</w:t>
      </w:r>
      <w:r w:rsidR="006342A4" w:rsidRPr="008315B9">
        <w:rPr>
          <w:rFonts w:ascii="Times New Roman" w:hAnsi="Times New Roman" w:cs="Times New Roman"/>
          <w:bCs/>
          <w:sz w:val="24"/>
          <w:szCs w:val="24"/>
        </w:rPr>
        <w:t>В 2016 году у</w:t>
      </w:r>
      <w:r w:rsidRPr="008315B9">
        <w:rPr>
          <w:rFonts w:ascii="Times New Roman" w:hAnsi="Times New Roman" w:cs="Times New Roman"/>
          <w:bCs/>
          <w:sz w:val="24"/>
          <w:szCs w:val="24"/>
        </w:rPr>
        <w:t>чащиеся приняли участие в 13 конкурсах Международного, Всероссийского, Регионального, зонального уровней. Итоги конку</w:t>
      </w:r>
      <w:r w:rsidR="006342A4" w:rsidRPr="008315B9">
        <w:rPr>
          <w:rFonts w:ascii="Times New Roman" w:hAnsi="Times New Roman" w:cs="Times New Roman"/>
          <w:bCs/>
          <w:sz w:val="24"/>
          <w:szCs w:val="24"/>
        </w:rPr>
        <w:t>рсов</w:t>
      </w:r>
      <w:r w:rsidRPr="008315B9">
        <w:rPr>
          <w:rFonts w:ascii="Times New Roman" w:hAnsi="Times New Roman" w:cs="Times New Roman"/>
          <w:bCs/>
          <w:sz w:val="24"/>
          <w:szCs w:val="24"/>
        </w:rPr>
        <w:t>:  33 диплома Лауреатов и дипломантов; всего приняло участие сольно и в ансамблях – 68 учащихся.</w:t>
      </w:r>
    </w:p>
    <w:p w:rsidR="00292F51" w:rsidRPr="008315B9" w:rsidRDefault="00292F51" w:rsidP="008315B9">
      <w:pPr>
        <w:pStyle w:val="ConsPlusTitle"/>
        <w:ind w:firstLine="709"/>
        <w:jc w:val="both"/>
        <w:rPr>
          <w:rFonts w:ascii="Times New Roman" w:eastAsiaTheme="minorEastAsia" w:hAnsi="Times New Roman"/>
          <w:b w:val="0"/>
          <w:sz w:val="24"/>
          <w:szCs w:val="24"/>
        </w:rPr>
      </w:pPr>
      <w:r w:rsidRPr="008315B9">
        <w:rPr>
          <w:rFonts w:ascii="Times New Roman" w:eastAsiaTheme="minorEastAsia" w:hAnsi="Times New Roman"/>
          <w:b w:val="0"/>
          <w:sz w:val="24"/>
          <w:szCs w:val="24"/>
        </w:rPr>
        <w:t xml:space="preserve">Проблемой в этой сфере является рост дефицита музыкальных инструментов. Их износ составляет до 80 процентов. </w:t>
      </w:r>
    </w:p>
    <w:p w:rsidR="008315B9" w:rsidRDefault="008315B9" w:rsidP="008315B9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860F1" w:rsidRPr="00B5415B" w:rsidRDefault="003860F1" w:rsidP="00772615">
      <w:pPr>
        <w:pStyle w:val="ConsPlusTitle"/>
        <w:spacing w:after="24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 w:rsidR="0073302D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3845A6" w:rsidRPr="001D4853" w:rsidRDefault="003845A6" w:rsidP="001D4853">
      <w:pPr>
        <w:pStyle w:val="a5"/>
        <w:numPr>
          <w:ilvl w:val="0"/>
          <w:numId w:val="14"/>
        </w:numPr>
        <w:spacing w:after="240"/>
        <w:ind w:hanging="371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Слабая материально-техническая база сельских домов культуры и библиотек.</w:t>
      </w:r>
    </w:p>
    <w:p w:rsidR="003845A6" w:rsidRPr="001D4853" w:rsidRDefault="00E91E50" w:rsidP="001D4853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продолжения работ по</w:t>
      </w:r>
      <w:r w:rsidR="00AC392D" w:rsidRPr="001D4853">
        <w:rPr>
          <w:rFonts w:ascii="Times New Roman" w:hAnsi="Times New Roman" w:cs="Times New Roman"/>
          <w:sz w:val="24"/>
          <w:szCs w:val="24"/>
        </w:rPr>
        <w:t xml:space="preserve">противопожарной безопасности </w:t>
      </w:r>
      <w:r w:rsidR="003845A6" w:rsidRPr="001D4853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6B15C9">
        <w:rPr>
          <w:rFonts w:ascii="Times New Roman" w:hAnsi="Times New Roman" w:cs="Times New Roman"/>
          <w:sz w:val="24"/>
          <w:szCs w:val="24"/>
        </w:rPr>
        <w:t>.</w:t>
      </w:r>
    </w:p>
    <w:p w:rsidR="00833B57" w:rsidRPr="001D4853" w:rsidRDefault="00AC392D" w:rsidP="001D4853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Недостаточная обеспеченность</w:t>
      </w:r>
      <w:r w:rsidR="00833B57" w:rsidRPr="001D4853">
        <w:rPr>
          <w:rFonts w:ascii="Times New Roman" w:hAnsi="Times New Roman" w:cs="Times New Roman"/>
          <w:sz w:val="24"/>
          <w:szCs w:val="24"/>
        </w:rPr>
        <w:t xml:space="preserve"> современным оборудованием.</w:t>
      </w:r>
    </w:p>
    <w:p w:rsidR="00685ABD" w:rsidRPr="001D4853" w:rsidRDefault="00AC392D" w:rsidP="001D4853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 xml:space="preserve">Недостаточное </w:t>
      </w:r>
      <w:r w:rsidR="00685ABD" w:rsidRPr="001D4853">
        <w:rPr>
          <w:rFonts w:ascii="Times New Roman" w:hAnsi="Times New Roman" w:cs="Times New Roman"/>
          <w:sz w:val="24"/>
          <w:szCs w:val="24"/>
        </w:rPr>
        <w:t>обновление фондов библиотек и объемов комплектования (по международному стандарту 250 наименований книг в год на 1000 жителей);</w:t>
      </w:r>
    </w:p>
    <w:p w:rsidR="0016440B" w:rsidRPr="001D4853" w:rsidRDefault="0016440B" w:rsidP="0016440B">
      <w:pPr>
        <w:pStyle w:val="a5"/>
        <w:numPr>
          <w:ilvl w:val="0"/>
          <w:numId w:val="14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/>
          <w:sz w:val="24"/>
          <w:szCs w:val="24"/>
        </w:rPr>
        <w:t xml:space="preserve">Потребность в обеспечении новыми музыкальными инструментами. </w:t>
      </w:r>
    </w:p>
    <w:p w:rsidR="0016440B" w:rsidRPr="001D4853" w:rsidRDefault="0016440B" w:rsidP="0016440B">
      <w:pPr>
        <w:pStyle w:val="a5"/>
        <w:numPr>
          <w:ilvl w:val="0"/>
          <w:numId w:val="14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Темпы старения материальной базы опережают темпы реконструкции и капитальных ремонтов зданий, систем отопления, водоснабжения, электроснабжения и канализации. Требуют капитального ре</w:t>
      </w:r>
      <w:r w:rsidR="00525A80">
        <w:rPr>
          <w:rFonts w:ascii="Times New Roman" w:hAnsi="Times New Roman" w:cs="Times New Roman"/>
          <w:sz w:val="24"/>
          <w:szCs w:val="24"/>
        </w:rPr>
        <w:t xml:space="preserve">монта следующие здания: </w:t>
      </w:r>
      <w:r w:rsidRPr="001D4853">
        <w:rPr>
          <w:rFonts w:ascii="Times New Roman" w:hAnsi="Times New Roman"/>
          <w:sz w:val="24"/>
          <w:szCs w:val="24"/>
        </w:rPr>
        <w:t xml:space="preserve">центральной библиотеки, </w:t>
      </w:r>
      <w:r w:rsidR="00DA757F">
        <w:rPr>
          <w:rFonts w:ascii="Times New Roman" w:hAnsi="Times New Roman"/>
          <w:sz w:val="24"/>
          <w:szCs w:val="24"/>
        </w:rPr>
        <w:t>детской библиотеки</w:t>
      </w:r>
      <w:r w:rsidRPr="001D48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4853">
        <w:rPr>
          <w:rFonts w:ascii="Times New Roman" w:hAnsi="Times New Roman"/>
          <w:sz w:val="24"/>
          <w:szCs w:val="24"/>
        </w:rPr>
        <w:t>Дюдиковской</w:t>
      </w:r>
      <w:proofErr w:type="spellEnd"/>
      <w:r w:rsidRPr="001D4853">
        <w:rPr>
          <w:rFonts w:ascii="Times New Roman" w:hAnsi="Times New Roman"/>
          <w:sz w:val="24"/>
          <w:szCs w:val="24"/>
        </w:rPr>
        <w:t xml:space="preserve"> библиотеки</w:t>
      </w:r>
      <w:r w:rsidR="00DA757F">
        <w:rPr>
          <w:rFonts w:ascii="Times New Roman" w:hAnsi="Times New Roman"/>
          <w:sz w:val="24"/>
          <w:szCs w:val="24"/>
        </w:rPr>
        <w:t>, Ивановского СДК</w:t>
      </w:r>
      <w:r w:rsidR="00703A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3A8B">
        <w:rPr>
          <w:rFonts w:ascii="Times New Roman" w:hAnsi="Times New Roman"/>
          <w:sz w:val="24"/>
          <w:szCs w:val="24"/>
        </w:rPr>
        <w:t>котельной</w:t>
      </w:r>
      <w:r w:rsidR="00703A8B" w:rsidRPr="001D4853">
        <w:rPr>
          <w:rFonts w:ascii="Times New Roman" w:hAnsi="Times New Roman"/>
          <w:sz w:val="24"/>
          <w:szCs w:val="24"/>
        </w:rPr>
        <w:t>Чамеровского</w:t>
      </w:r>
      <w:proofErr w:type="spellEnd"/>
      <w:r w:rsidR="00703A8B" w:rsidRPr="001D4853">
        <w:rPr>
          <w:rFonts w:ascii="Times New Roman" w:hAnsi="Times New Roman"/>
          <w:sz w:val="24"/>
          <w:szCs w:val="24"/>
        </w:rPr>
        <w:t xml:space="preserve"> СДК</w:t>
      </w:r>
      <w:r w:rsidR="00703A8B">
        <w:rPr>
          <w:rFonts w:ascii="Times New Roman" w:hAnsi="Times New Roman"/>
          <w:sz w:val="24"/>
          <w:szCs w:val="24"/>
        </w:rPr>
        <w:t xml:space="preserve"> и Кесемского СДК</w:t>
      </w:r>
      <w:r w:rsidR="00DA757F">
        <w:rPr>
          <w:rFonts w:ascii="Times New Roman" w:hAnsi="Times New Roman"/>
          <w:sz w:val="24"/>
          <w:szCs w:val="24"/>
        </w:rPr>
        <w:t>.</w:t>
      </w:r>
      <w:r w:rsidR="00525A80">
        <w:rPr>
          <w:rFonts w:ascii="Times New Roman" w:hAnsi="Times New Roman"/>
          <w:sz w:val="24"/>
          <w:szCs w:val="24"/>
        </w:rPr>
        <w:t xml:space="preserve">С целью увеличения помещений для кружковой работы требуется реконструкция здания </w:t>
      </w:r>
      <w:r w:rsidR="00525A80" w:rsidRPr="001D4853">
        <w:rPr>
          <w:rFonts w:ascii="Times New Roman" w:hAnsi="Times New Roman"/>
          <w:sz w:val="24"/>
          <w:szCs w:val="24"/>
        </w:rPr>
        <w:t>районного дома культуры</w:t>
      </w:r>
    </w:p>
    <w:p w:rsidR="00685ABD" w:rsidRDefault="00AC392D" w:rsidP="001D4853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lastRenderedPageBreak/>
        <w:t xml:space="preserve">Недостаточное 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833B57" w:rsidRPr="001D4853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 района квалифицированным персоналом, </w:t>
      </w:r>
      <w:r w:rsidRPr="001D4853">
        <w:rPr>
          <w:rFonts w:ascii="Times New Roman" w:hAnsi="Times New Roman" w:cs="Times New Roman"/>
          <w:sz w:val="24"/>
          <w:szCs w:val="24"/>
        </w:rPr>
        <w:t>потребность в повышении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 квалификации специалистов</w:t>
      </w:r>
      <w:r w:rsidRPr="001D4853">
        <w:rPr>
          <w:rFonts w:ascii="Times New Roman" w:hAnsi="Times New Roman" w:cs="Times New Roman"/>
          <w:sz w:val="24"/>
          <w:szCs w:val="24"/>
        </w:rPr>
        <w:t>.</w:t>
      </w:r>
    </w:p>
    <w:p w:rsidR="00525A80" w:rsidRDefault="00525A80" w:rsidP="00525A80">
      <w:pPr>
        <w:pStyle w:val="a5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60F1" w:rsidRPr="00B5415B" w:rsidRDefault="003860F1" w:rsidP="003860F1">
      <w:pPr>
        <w:pStyle w:val="ConsPlusNormal"/>
        <w:widowControl/>
        <w:ind w:left="502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415B">
        <w:rPr>
          <w:rFonts w:ascii="Times New Roman" w:eastAsiaTheme="minorEastAsia" w:hAnsi="Times New Roman" w:cs="Times New Roman"/>
          <w:b/>
          <w:sz w:val="24"/>
          <w:szCs w:val="24"/>
        </w:rPr>
        <w:t xml:space="preserve">Раздел </w:t>
      </w:r>
      <w:r w:rsidR="0073302D">
        <w:rPr>
          <w:rFonts w:ascii="Times New Roman" w:eastAsiaTheme="minorEastAsia" w:hAnsi="Times New Roman" w:cs="Times New Roman"/>
          <w:b/>
          <w:sz w:val="24"/>
          <w:szCs w:val="24"/>
        </w:rPr>
        <w:t>2. Цели муниципальной программы</w:t>
      </w:r>
    </w:p>
    <w:p w:rsidR="003860F1" w:rsidRPr="00772615" w:rsidRDefault="003860F1" w:rsidP="00772615">
      <w:pPr>
        <w:shd w:val="clear" w:color="auto" w:fill="FFFFFF"/>
        <w:spacing w:after="0"/>
        <w:ind w:left="360" w:right="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а) </w:t>
      </w:r>
      <w:r w:rsidRPr="00772615">
        <w:rPr>
          <w:rFonts w:ascii="Times New Roman" w:hAnsi="Times New Roman" w:cs="Times New Roman"/>
          <w:b/>
          <w:sz w:val="24"/>
          <w:szCs w:val="24"/>
        </w:rPr>
        <w:t>Перечень целей муниципальной программы</w:t>
      </w: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63191" w:rsidRPr="00763191" w:rsidRDefault="00763191" w:rsidP="00763191">
      <w:pPr>
        <w:pStyle w:val="a5"/>
        <w:numPr>
          <w:ilvl w:val="0"/>
          <w:numId w:val="12"/>
        </w:numPr>
        <w:shd w:val="clear" w:color="auto" w:fill="FFFFFF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191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</w:r>
    </w:p>
    <w:p w:rsidR="003860F1" w:rsidRDefault="00763191" w:rsidP="00763191">
      <w:pPr>
        <w:pStyle w:val="a5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60F1" w:rsidRPr="00082A7F">
        <w:rPr>
          <w:rFonts w:ascii="Times New Roman" w:hAnsi="Times New Roman" w:cs="Times New Roman"/>
          <w:sz w:val="24"/>
          <w:szCs w:val="24"/>
        </w:rPr>
        <w:t>овышение качества и доступности предоставляемых дополнительных образовательных услуг населению Весьегонского района за счет эффективного использования материально-технических, кадровых, финансовых и управленческих ресурсов</w:t>
      </w:r>
      <w:r w:rsidR="00923033">
        <w:rPr>
          <w:rFonts w:ascii="Times New Roman" w:hAnsi="Times New Roman" w:cs="Times New Roman"/>
          <w:sz w:val="24"/>
          <w:szCs w:val="24"/>
        </w:rPr>
        <w:t>;</w:t>
      </w:r>
    </w:p>
    <w:p w:rsidR="003860F1" w:rsidRDefault="003860F1" w:rsidP="00772615">
      <w:pPr>
        <w:shd w:val="clear" w:color="auto" w:fill="FFFFFF"/>
        <w:spacing w:after="0"/>
        <w:ind w:left="360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15">
        <w:rPr>
          <w:rFonts w:ascii="Times New Roman" w:hAnsi="Times New Roman" w:cs="Times New Roman"/>
          <w:b/>
          <w:sz w:val="24"/>
          <w:szCs w:val="24"/>
        </w:rPr>
        <w:t>б) Перечень показателей, характеризующих достижение каждой цели муниципальной программы: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>Уровень удовлетворенности населения Весьегонского района культурной жизнью в районе к уровню 2012 года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число посетителей платных мероприятий на 1 тыс. человек населения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>Прирост количества культурно-просветительских мероприятий по сравнению с 2012 годом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>Увеличение доли детей, обучающихся в детских школах искусств, в общей численности учащихся детей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>Доля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3860F1" w:rsidRPr="009A1B4A" w:rsidRDefault="003860F1" w:rsidP="00F13962">
      <w:pPr>
        <w:shd w:val="clear" w:color="auto" w:fill="FFFFFF"/>
        <w:spacing w:after="0"/>
        <w:ind w:left="36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FD">
        <w:rPr>
          <w:rFonts w:ascii="Times New Roman" w:hAnsi="Times New Roman" w:cs="Times New Roman"/>
          <w:sz w:val="24"/>
          <w:szCs w:val="24"/>
        </w:rPr>
        <w:t xml:space="preserve">Значения показателей целей программы по годам ее реализации  приведены в приложении 1 к настоящей </w:t>
      </w:r>
      <w:r w:rsidR="008B6BFD" w:rsidRPr="008B6BFD">
        <w:rPr>
          <w:rFonts w:ascii="Times New Roman" w:hAnsi="Times New Roman" w:cs="Times New Roman"/>
          <w:sz w:val="24"/>
          <w:szCs w:val="24"/>
        </w:rPr>
        <w:t>муниципальной</w:t>
      </w:r>
      <w:r w:rsidRPr="008B6BFD">
        <w:rPr>
          <w:rFonts w:ascii="Times New Roman" w:hAnsi="Times New Roman" w:cs="Times New Roman"/>
          <w:sz w:val="24"/>
          <w:szCs w:val="24"/>
        </w:rPr>
        <w:t>программе.</w:t>
      </w:r>
    </w:p>
    <w:p w:rsidR="008A5DC3" w:rsidRPr="008A5DC3" w:rsidRDefault="008A5DC3" w:rsidP="008A5DC3">
      <w:pPr>
        <w:pStyle w:val="a5"/>
        <w:autoSpaceDE w:val="0"/>
        <w:autoSpaceDN w:val="0"/>
        <w:adjustRightInd w:val="0"/>
        <w:ind w:left="502"/>
        <w:jc w:val="both"/>
        <w:rPr>
          <w:rFonts w:ascii="Calibri" w:eastAsia="Times New Roman" w:hAnsi="Calibri" w:cs="Times New Roman"/>
          <w:sz w:val="28"/>
          <w:szCs w:val="28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8B6BF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</w:t>
      </w:r>
      <w:r w:rsidR="00772615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>следующих подпрограм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726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79C" w:rsidRPr="00772615" w:rsidRDefault="003860F1" w:rsidP="00F13962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615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4A63E9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9E779C" w:rsidRPr="00526732" w:rsidRDefault="009E779C" w:rsidP="009E779C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9E779C" w:rsidRPr="00526732" w:rsidRDefault="007B52F2" w:rsidP="009E779C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9E779C" w:rsidRPr="00526732">
        <w:rPr>
          <w:rFonts w:ascii="Times New Roman" w:hAnsi="Times New Roman" w:cs="Times New Roman"/>
          <w:b/>
          <w:sz w:val="24"/>
          <w:szCs w:val="24"/>
        </w:rPr>
        <w:t xml:space="preserve"> «Развитие библиотечного обслуживания населения района» </w:t>
      </w:r>
    </w:p>
    <w:p w:rsidR="00D1270E" w:rsidRPr="0073302D" w:rsidRDefault="008B6BFD" w:rsidP="00B5415B">
      <w:pPr>
        <w:pStyle w:val="ConsPlusCell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  <w:r w:rsidR="00D1270E" w:rsidRPr="0073302D">
        <w:rPr>
          <w:rFonts w:ascii="Times New Roman" w:hAnsi="Times New Roman" w:cs="Times New Roman"/>
          <w:b/>
          <w:sz w:val="24"/>
          <w:szCs w:val="24"/>
        </w:rPr>
        <w:t>.</w:t>
      </w:r>
    </w:p>
    <w:p w:rsidR="00D1270E" w:rsidRDefault="00D1270E" w:rsidP="008B6BFD">
      <w:pPr>
        <w:pStyle w:val="ConsPlusCell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1  </w:t>
      </w:r>
      <w:r w:rsidR="00851F5E" w:rsidRPr="009A66FB">
        <w:rPr>
          <w:rFonts w:ascii="Times New Roman" w:hAnsi="Times New Roman" w:cs="Times New Roman"/>
          <w:b/>
          <w:bCs/>
          <w:sz w:val="24"/>
          <w:szCs w:val="24"/>
        </w:rPr>
        <w:t>Библиотечное обслуживание населения муниципальными учреждениями культуры Весьегонского района Тверской области</w:t>
      </w:r>
      <w:r w:rsidR="00851F5E">
        <w:rPr>
          <w:rFonts w:ascii="Times New Roman" w:hAnsi="Times New Roman" w:cs="Times New Roman"/>
          <w:b/>
          <w:sz w:val="24"/>
          <w:szCs w:val="24"/>
        </w:rPr>
        <w:t>.</w:t>
      </w:r>
    </w:p>
    <w:p w:rsidR="00DC489C" w:rsidRPr="00DC489C" w:rsidRDefault="00917651" w:rsidP="008B6BF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C489C"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F4398D" w:rsidRPr="00A806AC" w:rsidRDefault="00F4398D" w:rsidP="00F4398D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Охват населения библиотечным обслуживанием</w:t>
      </w:r>
    </w:p>
    <w:p w:rsidR="003C0270" w:rsidRDefault="003C0270" w:rsidP="003C027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70">
        <w:rPr>
          <w:rFonts w:ascii="Times New Roman" w:eastAsia="Times New Roman" w:hAnsi="Times New Roman" w:cs="Times New Roman"/>
          <w:sz w:val="24"/>
          <w:szCs w:val="24"/>
        </w:rPr>
        <w:t xml:space="preserve">Динамика количества посещений по сравнению с предыдущим годом. </w:t>
      </w:r>
    </w:p>
    <w:p w:rsidR="00313DD2" w:rsidRDefault="00313DD2" w:rsidP="003C027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посещений библиотек в год</w:t>
      </w:r>
    </w:p>
    <w:p w:rsidR="00313DD2" w:rsidRPr="00313DD2" w:rsidRDefault="00313DD2" w:rsidP="00313DD2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D2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результат, в муниципальных учреждениях культуры</w:t>
      </w:r>
    </w:p>
    <w:p w:rsidR="00F1002B" w:rsidRDefault="00313DD2" w:rsidP="00F1002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3DD2">
        <w:rPr>
          <w:rFonts w:ascii="Times New Roman" w:eastAsia="Times New Roman" w:hAnsi="Times New Roman" w:cs="Times New Roman"/>
        </w:rPr>
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</w:t>
      </w:r>
      <w:r>
        <w:rPr>
          <w:rFonts w:ascii="Times New Roman" w:eastAsia="Times New Roman" w:hAnsi="Times New Roman" w:cs="Times New Roman"/>
        </w:rPr>
        <w:t>й плате по экономике в  регионе</w:t>
      </w:r>
    </w:p>
    <w:p w:rsidR="00313DD2" w:rsidRPr="00F1002B" w:rsidRDefault="00F1002B" w:rsidP="00313DD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002B">
        <w:rPr>
          <w:rFonts w:ascii="Times New Roman" w:eastAsia="Times New Roman" w:hAnsi="Times New Roman" w:cs="Times New Roman"/>
        </w:rPr>
        <w:t>Количество посещений мероприятий, проводимых муниципальными библиотеками, в год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lastRenderedPageBreak/>
        <w:t>Доля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9A66FB" w:rsidRPr="00A806AC" w:rsidRDefault="009A66FB" w:rsidP="009A66F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специалистов отрасли "Культура", повысивших свою квалификацию</w:t>
      </w:r>
    </w:p>
    <w:p w:rsidR="009A66FB" w:rsidRPr="00A806AC" w:rsidRDefault="009A66FB" w:rsidP="009A66F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Доля пользователей, удовлетворённых услугами библиотек</w:t>
      </w:r>
    </w:p>
    <w:p w:rsidR="009A66FB" w:rsidRPr="00A806AC" w:rsidRDefault="009A66FB" w:rsidP="009A66F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Наличие просроченной кредиторской задолженности</w:t>
      </w:r>
    </w:p>
    <w:p w:rsidR="009A66FB" w:rsidRPr="00A806AC" w:rsidRDefault="009A66FB" w:rsidP="009A66F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публикаций в средствах массовой информации,в том числе сети интернет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Повышение уровня удовлетворенности потребителей услуг качеством предоставляемых  услуг (на основе анкетирования населения и данных проводимых соц</w:t>
      </w:r>
      <w:r>
        <w:rPr>
          <w:rFonts w:ascii="Times New Roman" w:eastAsia="Times New Roman" w:hAnsi="Times New Roman" w:cs="Times New Roman"/>
          <w:sz w:val="24"/>
          <w:szCs w:val="24"/>
        </w:rPr>
        <w:t>иологических опросов населения)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массовых мероприятий (</w:t>
      </w:r>
      <w:proofErr w:type="gramStart"/>
      <w:r w:rsidRPr="009A66FB">
        <w:rPr>
          <w:rFonts w:ascii="Times New Roman" w:eastAsia="Times New Roman" w:hAnsi="Times New Roman" w:cs="Times New Roman"/>
          <w:sz w:val="24"/>
          <w:szCs w:val="24"/>
        </w:rPr>
        <w:t>культурно-просвет</w:t>
      </w:r>
      <w:r>
        <w:rPr>
          <w:rFonts w:ascii="Times New Roman" w:eastAsia="Times New Roman" w:hAnsi="Times New Roman" w:cs="Times New Roman"/>
          <w:sz w:val="24"/>
          <w:szCs w:val="24"/>
        </w:rPr>
        <w:t>ительские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методические и др.)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</w:rPr>
        <w:t xml:space="preserve">Количество работников, участвующих в конкурсе </w:t>
      </w:r>
      <w:r w:rsidR="00C73407">
        <w:rPr>
          <w:rFonts w:ascii="Times New Roman" w:eastAsia="Times New Roman" w:hAnsi="Times New Roman" w:cs="Times New Roman"/>
        </w:rPr>
        <w:t>на получение премии по отрасли «</w:t>
      </w:r>
      <w:r w:rsidRPr="009A66FB">
        <w:rPr>
          <w:rFonts w:ascii="Times New Roman" w:eastAsia="Times New Roman" w:hAnsi="Times New Roman" w:cs="Times New Roman"/>
        </w:rPr>
        <w:t>Культура</w:t>
      </w:r>
      <w:r w:rsidR="00C73407">
        <w:rPr>
          <w:rFonts w:ascii="Times New Roman" w:eastAsia="Times New Roman" w:hAnsi="Times New Roman" w:cs="Times New Roman"/>
        </w:rPr>
        <w:t>»</w:t>
      </w:r>
    </w:p>
    <w:p w:rsidR="00C73407" w:rsidRPr="00C73407" w:rsidRDefault="00C73407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</w:rPr>
        <w:t>Количество реализованных социально значимых проектов в области библиотечного дел</w:t>
      </w:r>
      <w:r>
        <w:rPr>
          <w:rFonts w:ascii="Times New Roman" w:eastAsia="Times New Roman" w:hAnsi="Times New Roman" w:cs="Times New Roman"/>
        </w:rPr>
        <w:t>а</w:t>
      </w:r>
    </w:p>
    <w:p w:rsidR="00C73407" w:rsidRDefault="00C73407" w:rsidP="009119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>2. 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3407" w:rsidRDefault="00C73407" w:rsidP="0091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73407" w:rsidRPr="00C73407" w:rsidRDefault="00C73407" w:rsidP="00C73407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407">
        <w:rPr>
          <w:rFonts w:ascii="Times New Roman" w:eastAsia="Times New Roman" w:hAnsi="Times New Roman" w:cs="Times New Roman"/>
        </w:rPr>
        <w:t xml:space="preserve">Количество муниципальных образований Весьегонского района передающих полномочия по организации библиотечного обслуживания поселений, комплектации и обеспечение сохранности библиотечных фондов библиотек поселений муниципальному району </w:t>
      </w:r>
    </w:p>
    <w:p w:rsidR="00C73407" w:rsidRPr="00967733" w:rsidRDefault="00C73407" w:rsidP="00C73407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6FB">
        <w:rPr>
          <w:rFonts w:ascii="Times New Roman" w:eastAsia="Times New Roman" w:hAnsi="Times New Roman" w:cs="Times New Roman"/>
        </w:rPr>
        <w:t>Штатная численность библиотечных работников в сельских филиалах</w:t>
      </w:r>
    </w:p>
    <w:p w:rsidR="00967733" w:rsidRPr="00967733" w:rsidRDefault="00967733" w:rsidP="00C73407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 w:rsidRPr="00967733">
        <w:rPr>
          <w:rFonts w:ascii="Times New Roman" w:eastAsia="Times New Roman" w:hAnsi="Times New Roman" w:cs="Times New Roman"/>
        </w:rPr>
        <w:t>Рост охвата сельского населения библиотечным обслуживанием по отношению к предыдущему году</w:t>
      </w:r>
    </w:p>
    <w:p w:rsidR="00C73407" w:rsidRDefault="00C73407" w:rsidP="00DA757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  подпрограммы 3.</w:t>
      </w:r>
      <w:r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Комплектование книжных фондов библиотек муниципальных образований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73407" w:rsidRDefault="00C73407" w:rsidP="00C73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73407" w:rsidRPr="00C73407" w:rsidRDefault="00C73407" w:rsidP="00C73407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407">
        <w:rPr>
          <w:rFonts w:ascii="Times New Roman" w:eastAsia="Times New Roman" w:hAnsi="Times New Roman" w:cs="Times New Roman"/>
        </w:rPr>
        <w:t xml:space="preserve">Количество экземпляров новых поступлений в библиотечные фонды общедоступных библиотек  за счет средств межбюджетных трансфертов на комплектование книжных фондов </w:t>
      </w:r>
    </w:p>
    <w:p w:rsidR="00207A87" w:rsidRPr="00207A87" w:rsidRDefault="00207A87" w:rsidP="00207A8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87">
        <w:rPr>
          <w:rFonts w:ascii="Times New Roman" w:eastAsia="Times New Roman" w:hAnsi="Times New Roman" w:cs="Times New Roman"/>
          <w:sz w:val="24"/>
          <w:szCs w:val="24"/>
        </w:rPr>
        <w:t>Рост обеспеченности населения библиотечным фондом на  1  жителя по сравнению с предыдущим годом</w:t>
      </w:r>
    </w:p>
    <w:p w:rsidR="00C73407" w:rsidRPr="00C73407" w:rsidRDefault="00C73407" w:rsidP="00C73407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6FB">
        <w:rPr>
          <w:rFonts w:ascii="Times New Roman" w:eastAsia="Times New Roman" w:hAnsi="Times New Roman" w:cs="Times New Roman"/>
        </w:rPr>
        <w:t>Количество экземпляров новых поступлений в библиотечные фонды общедоступных библиотек  за счет средств субсидии на комплектование библиотечных фондов</w:t>
      </w:r>
    </w:p>
    <w:p w:rsidR="00207A87" w:rsidRPr="00207A87" w:rsidRDefault="00207A87" w:rsidP="00207A8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87">
        <w:rPr>
          <w:rFonts w:ascii="Times New Roman" w:eastAsia="Times New Roman" w:hAnsi="Times New Roman" w:cs="Times New Roman"/>
          <w:sz w:val="24"/>
          <w:szCs w:val="24"/>
        </w:rPr>
        <w:t>Рост обеспеченности населения библиотечным фондом на  1  жителя по сравнению с предыдущим годом</w:t>
      </w:r>
    </w:p>
    <w:p w:rsidR="00C73407" w:rsidRPr="00C73407" w:rsidRDefault="00C73407" w:rsidP="00C73407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Количество экземпляров новых поступлений в библиотечные фонды общедоступных библиотек за счёт местного бюджета</w:t>
      </w:r>
    </w:p>
    <w:p w:rsidR="00207A87" w:rsidRPr="00207A87" w:rsidRDefault="00207A87" w:rsidP="00207A8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87">
        <w:rPr>
          <w:rFonts w:ascii="Times New Roman" w:eastAsia="Times New Roman" w:hAnsi="Times New Roman" w:cs="Times New Roman"/>
          <w:sz w:val="24"/>
          <w:szCs w:val="24"/>
        </w:rPr>
        <w:t>Рост обеспеченности населения библиотечным фондом на  1  жителя по сравнению с предыдущим годом</w:t>
      </w:r>
    </w:p>
    <w:p w:rsidR="00231EBA" w:rsidRDefault="00AD718F" w:rsidP="00733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подпрограммы 4</w:t>
      </w:r>
      <w:r w:rsidR="00231EBA"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0B0BC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231EBA"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роведение проти</w:t>
      </w:r>
      <w:r w:rsidR="000B0B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вопожарных мероприятий и ремонт зданий и помещений муниципальных </w:t>
      </w:r>
      <w:r w:rsidR="00231EBA"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культуры.</w:t>
      </w:r>
    </w:p>
    <w:p w:rsidR="00231EBA" w:rsidRPr="00DC489C" w:rsidRDefault="00231EBA" w:rsidP="00231EB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51F5E" w:rsidRDefault="00851F5E" w:rsidP="00851F5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302D">
        <w:rPr>
          <w:rFonts w:ascii="Times New Roman" w:eastAsia="Times New Roman" w:hAnsi="Times New Roman" w:cs="Times New Roman"/>
        </w:rPr>
        <w:t>Количество муниципальных учреждений культуры, в кото</w:t>
      </w:r>
      <w:r>
        <w:rPr>
          <w:rFonts w:ascii="Times New Roman" w:eastAsia="Times New Roman" w:hAnsi="Times New Roman" w:cs="Times New Roman"/>
        </w:rPr>
        <w:t>рых проведены  ремонтные работы</w:t>
      </w:r>
    </w:p>
    <w:p w:rsidR="00AD718F" w:rsidRDefault="00231EBA" w:rsidP="00231EB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302D">
        <w:rPr>
          <w:rFonts w:ascii="Times New Roman" w:eastAsia="Times New Roman" w:hAnsi="Times New Roman" w:cs="Times New Roman"/>
        </w:rPr>
        <w:t>Доля муниципальных учреждений культуры (с учётом филиалов), которые полностью соответствуют нормам и требованиям</w:t>
      </w:r>
      <w:r>
        <w:rPr>
          <w:rFonts w:ascii="Times New Roman" w:eastAsia="Times New Roman" w:hAnsi="Times New Roman" w:cs="Times New Roman"/>
        </w:rPr>
        <w:t xml:space="preserve"> противопожарной безопасности </w:t>
      </w:r>
    </w:p>
    <w:p w:rsidR="00231EBA" w:rsidRDefault="00AD718F" w:rsidP="00231EB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66FB">
        <w:rPr>
          <w:rFonts w:ascii="Times New Roman" w:eastAsia="Times New Roman" w:hAnsi="Times New Roman" w:cs="Times New Roman"/>
        </w:rPr>
        <w:t>Количество муниципальных учреждений культуры, в которых проведены  ремонтные работы</w:t>
      </w:r>
      <w:r>
        <w:rPr>
          <w:rFonts w:ascii="Times New Roman" w:eastAsia="Times New Roman" w:hAnsi="Times New Roman" w:cs="Times New Roman"/>
        </w:rPr>
        <w:t xml:space="preserve"> за счёт субсидии.</w:t>
      </w:r>
    </w:p>
    <w:p w:rsidR="00B5415B" w:rsidRPr="0073302D" w:rsidRDefault="00B5415B" w:rsidP="00F139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подпрограммы </w:t>
      </w:r>
    </w:p>
    <w:p w:rsidR="00B5415B" w:rsidRPr="00CA3018" w:rsidRDefault="00FB59DA" w:rsidP="009148BD">
      <w:pPr>
        <w:pStyle w:val="ConsPlusCel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415B"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CA301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A3018" w:rsidRPr="009A66FB">
        <w:rPr>
          <w:rFonts w:ascii="Times New Roman" w:hAnsi="Times New Roman" w:cs="Times New Roman"/>
          <w:b/>
          <w:bCs/>
          <w:sz w:val="24"/>
          <w:szCs w:val="24"/>
        </w:rPr>
        <w:t>Библиотечное обслуживание населения муниципальными учреждениями культуры Весьегонского района Тверской области</w:t>
      </w:r>
      <w:r w:rsidR="00CA3018">
        <w:rPr>
          <w:rFonts w:ascii="Times New Roman" w:hAnsi="Times New Roman" w:cs="Times New Roman"/>
          <w:b/>
          <w:sz w:val="24"/>
          <w:szCs w:val="24"/>
        </w:rPr>
        <w:t>»</w:t>
      </w:r>
      <w:r w:rsidR="00B5415B" w:rsidRPr="0073302D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FB59DA" w:rsidRDefault="002F56B2" w:rsidP="00FB59DA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587004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CA3018">
        <w:rPr>
          <w:rFonts w:ascii="Times New Roman" w:hAnsi="Times New Roman" w:cs="Times New Roman"/>
          <w:bCs/>
          <w:sz w:val="24"/>
          <w:szCs w:val="24"/>
        </w:rPr>
        <w:t>Обеспечение деятельности библиотек</w:t>
      </w:r>
      <w:r w:rsidR="00587004">
        <w:rPr>
          <w:rFonts w:ascii="Times New Roman" w:hAnsi="Times New Roman" w:cs="Times New Roman"/>
          <w:bCs/>
          <w:sz w:val="24"/>
          <w:szCs w:val="24"/>
        </w:rPr>
        <w:t>»;</w:t>
      </w:r>
    </w:p>
    <w:p w:rsidR="00CA3018" w:rsidRDefault="002F56B2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CA3018">
        <w:rPr>
          <w:rFonts w:ascii="Times New Roman" w:hAnsi="Times New Roman" w:cs="Times New Roman"/>
          <w:bCs/>
          <w:sz w:val="24"/>
          <w:szCs w:val="24"/>
        </w:rPr>
        <w:t>мероприятие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3018" w:rsidRPr="009A66FB">
        <w:rPr>
          <w:rFonts w:ascii="Times New Roman" w:eastAsia="Times New Roman" w:hAnsi="Times New Roman" w:cs="Times New Roman"/>
          <w:sz w:val="24"/>
          <w:szCs w:val="24"/>
        </w:rPr>
        <w:t>Заключение эффективных контрактов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5415B" w:rsidRDefault="002F56B2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587004">
        <w:rPr>
          <w:rFonts w:ascii="Times New Roman" w:hAnsi="Times New Roman" w:cs="Times New Roman"/>
          <w:bCs/>
          <w:sz w:val="24"/>
          <w:szCs w:val="24"/>
        </w:rPr>
        <w:t xml:space="preserve">мероприятие 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3018" w:rsidRPr="002F56B2">
        <w:rPr>
          <w:rFonts w:ascii="Times New Roman" w:eastAsia="Times New Roman" w:hAnsi="Times New Roman" w:cs="Times New Roman"/>
          <w:sz w:val="24"/>
          <w:szCs w:val="24"/>
        </w:rPr>
        <w:t>Информационное сопров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ождение развития сферы культуры».</w:t>
      </w:r>
    </w:p>
    <w:p w:rsidR="00CA3018" w:rsidRDefault="00162608" w:rsidP="00FB59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</w:t>
      </w:r>
      <w:r w:rsidR="00587004">
        <w:rPr>
          <w:rFonts w:ascii="Times New Roman" w:eastAsia="Times New Roman" w:hAnsi="Times New Roman" w:cs="Times New Roman"/>
          <w:sz w:val="24"/>
          <w:szCs w:val="24"/>
        </w:rPr>
        <w:t xml:space="preserve">мероприятие </w:t>
      </w:r>
      <w:r w:rsidR="00CA3018">
        <w:rPr>
          <w:rFonts w:ascii="Times New Roman" w:hAnsi="Times New Roman" w:cs="Times New Roman"/>
          <w:bCs/>
          <w:sz w:val="24"/>
          <w:szCs w:val="24"/>
        </w:rPr>
        <w:t>«</w:t>
      </w:r>
      <w:r w:rsidR="00CA3018" w:rsidRPr="00587004">
        <w:rPr>
          <w:rFonts w:ascii="Times New Roman" w:hAnsi="Times New Roman" w:cs="Times New Roman"/>
          <w:bCs/>
          <w:sz w:val="24"/>
          <w:szCs w:val="24"/>
        </w:rPr>
        <w:t>Участие в конкурсах на получение премий работникам культуры Тверской области</w:t>
      </w:r>
      <w:r w:rsidR="00CA301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162608" w:rsidRPr="00B5415B" w:rsidRDefault="00162608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CA3018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CA3018" w:rsidRPr="00587004">
        <w:rPr>
          <w:rFonts w:ascii="Times New Roman" w:hAnsi="Times New Roman" w:cs="Times New Roman"/>
          <w:bCs/>
          <w:sz w:val="24"/>
          <w:szCs w:val="24"/>
        </w:rPr>
        <w:t>Реализация значимых проектов в области библиотечного дела</w:t>
      </w:r>
      <w:r w:rsidR="00CA301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390C5C" w:rsidRPr="00CA3018" w:rsidRDefault="00390C5C" w:rsidP="009148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C5C">
        <w:rPr>
          <w:rFonts w:ascii="Times New Roman" w:hAnsi="Times New Roman" w:cs="Times New Roman"/>
          <w:b/>
          <w:bCs/>
          <w:sz w:val="24"/>
          <w:szCs w:val="24"/>
        </w:rPr>
        <w:t xml:space="preserve">«Решение задачи 2 </w:t>
      </w:r>
      <w:r w:rsidR="00CA301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A3018"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</w:t>
      </w:r>
      <w:r w:rsidR="00CA301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CA3018" w:rsidRDefault="00CA3018" w:rsidP="00CA301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а) м</w:t>
      </w:r>
      <w:r w:rsidRPr="00CA3018">
        <w:rPr>
          <w:rFonts w:ascii="Times New Roman" w:hAnsi="Times New Roman" w:cs="Times New Roman"/>
          <w:bCs/>
          <w:sz w:val="24"/>
          <w:szCs w:val="24"/>
        </w:rPr>
        <w:t xml:space="preserve">ероприятие </w:t>
      </w:r>
      <w:r>
        <w:rPr>
          <w:rFonts w:ascii="Times New Roman" w:eastAsia="Times New Roman" w:hAnsi="Times New Roman" w:cs="Times New Roman"/>
        </w:rPr>
        <w:t>«</w:t>
      </w:r>
      <w:r w:rsidRPr="00231EBA">
        <w:rPr>
          <w:rFonts w:ascii="Times New Roman" w:eastAsia="Times New Roman" w:hAnsi="Times New Roman" w:cs="Times New Roman"/>
        </w:rPr>
        <w:t>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</w:t>
      </w:r>
      <w:r>
        <w:rPr>
          <w:rFonts w:ascii="Times New Roman" w:eastAsia="Times New Roman" w:hAnsi="Times New Roman" w:cs="Times New Roman"/>
        </w:rPr>
        <w:t>»</w:t>
      </w:r>
    </w:p>
    <w:p w:rsidR="00967733" w:rsidRDefault="00967733" w:rsidP="00CA301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</w:t>
      </w:r>
      <w:r w:rsidRPr="00967733">
        <w:rPr>
          <w:rFonts w:ascii="Times New Roman" w:eastAsia="Times New Roman" w:hAnsi="Times New Roman" w:cs="Times New Roman"/>
        </w:rPr>
        <w:t>административное мероприятие «Организация взаимодействия сельских филиалов библиотеки в целях повышения качества библиотечного обслуживания и роста охвата  сельского населения услугами библиотек</w:t>
      </w:r>
      <w:r>
        <w:rPr>
          <w:rFonts w:ascii="Times New Roman" w:eastAsia="Times New Roman" w:hAnsi="Times New Roman" w:cs="Times New Roman"/>
        </w:rPr>
        <w:t>».</w:t>
      </w:r>
    </w:p>
    <w:p w:rsidR="00CA3018" w:rsidRDefault="000417AC" w:rsidP="00CA30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3«</w:t>
      </w:r>
      <w:r w:rsidR="00CA3018"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Комплектование книжных фондов библиотек муниципальных образований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231EBA"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CA3018" w:rsidRDefault="00CA3018" w:rsidP="00CA30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а) мероприятие «</w:t>
      </w:r>
      <w:r w:rsidR="009148BD" w:rsidRPr="009148BD">
        <w:rPr>
          <w:rFonts w:ascii="Times New Roman" w:eastAsia="Times New Roman" w:hAnsi="Times New Roman" w:cs="Times New Roman"/>
        </w:rPr>
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</w:t>
      </w:r>
      <w:proofErr w:type="gramStart"/>
      <w:r w:rsidR="009148BD" w:rsidRPr="009148BD">
        <w:rPr>
          <w:rFonts w:ascii="Times New Roman" w:eastAsia="Times New Roman" w:hAnsi="Times New Roman" w:cs="Times New Roman"/>
        </w:rPr>
        <w:t xml:space="preserve"> С</w:t>
      </w:r>
      <w:proofErr w:type="gramEnd"/>
      <w:r w:rsidR="009148BD" w:rsidRPr="009148BD">
        <w:rPr>
          <w:rFonts w:ascii="Times New Roman" w:eastAsia="Times New Roman" w:hAnsi="Times New Roman" w:cs="Times New Roman"/>
        </w:rPr>
        <w:t>анкт Петербурга</w:t>
      </w:r>
      <w:r>
        <w:rPr>
          <w:rFonts w:ascii="Times New Roman" w:eastAsia="Times New Roman" w:hAnsi="Times New Roman" w:cs="Times New Roman"/>
        </w:rPr>
        <w:t>»;</w:t>
      </w:r>
    </w:p>
    <w:p w:rsidR="009148BD" w:rsidRDefault="00CA3018" w:rsidP="00CA30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9148BD" w:rsidRPr="009148BD">
        <w:rPr>
          <w:rFonts w:ascii="Times New Roman" w:eastAsia="Times New Roman" w:hAnsi="Times New Roman" w:cs="Times New Roman"/>
        </w:rPr>
        <w:t>Субсидии на комплектование библиотечных фондов муниципальных образований Тверской области</w:t>
      </w:r>
      <w:r w:rsidR="00415A5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A3018" w:rsidRDefault="009148BD" w:rsidP="00CA301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мероприятие«К</w:t>
      </w:r>
      <w:r w:rsidRPr="009148BD">
        <w:rPr>
          <w:rFonts w:ascii="Times New Roman" w:eastAsia="Times New Roman" w:hAnsi="Times New Roman" w:cs="Times New Roman"/>
          <w:sz w:val="24"/>
          <w:szCs w:val="24"/>
        </w:rPr>
        <w:t>омплектование библиотечных фондов (в том числе подписка)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415A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EBA" w:rsidRPr="000B0BC0" w:rsidRDefault="000417AC" w:rsidP="00231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«</w:t>
      </w:r>
      <w:r w:rsidR="000B0BC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0B0BC0"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роведение проти</w:t>
      </w:r>
      <w:r w:rsidR="000B0B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вопожарных мероприятий и ремонт зданий и помещений муниципальных </w:t>
      </w:r>
      <w:r w:rsidR="000B0BC0"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культуры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231EBA"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231EBA" w:rsidRDefault="00231EBA" w:rsidP="005E2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а) мероприятие</w:t>
      </w:r>
      <w:r w:rsidR="000B0BC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B0BC0" w:rsidRPr="009A66FB">
        <w:rPr>
          <w:rFonts w:ascii="Times New Roman" w:eastAsia="Times New Roman" w:hAnsi="Times New Roman" w:cs="Times New Roman"/>
          <w:sz w:val="24"/>
          <w:szCs w:val="24"/>
        </w:rPr>
        <w:t>Капитальный и текущий ремонт зданий</w:t>
      </w:r>
      <w:r w:rsidR="000B0BC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B0BC0" w:rsidRDefault="000B0BC0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Pr="009A66FB">
        <w:rPr>
          <w:rFonts w:ascii="Times New Roman" w:eastAsia="Times New Roman" w:hAnsi="Times New Roman" w:cs="Times New Roman"/>
          <w:sz w:val="24"/>
          <w:szCs w:val="24"/>
        </w:rPr>
        <w:t>Субсидии на проведение противопожарных мероприятий и ремонта зданий и помещений, находящихся в муниципальной собственности и используемых для размещения учреждений культуры 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A6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15B" w:rsidRDefault="00B5415B" w:rsidP="000B0BC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Весьегонского района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на выполнение </w:t>
      </w:r>
      <w:r w:rsidR="00FB59DA">
        <w:rPr>
          <w:rFonts w:ascii="Times New Roman" w:hAnsi="Times New Roman" w:cs="Times New Roman"/>
          <w:bCs/>
          <w:sz w:val="24"/>
          <w:szCs w:val="24"/>
        </w:rPr>
        <w:t>муниципального задания муниципальным учреждением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 w:rsidR="00FB59DA">
        <w:rPr>
          <w:rFonts w:ascii="Times New Roman" w:hAnsi="Times New Roman" w:cs="Times New Roman"/>
          <w:bCs/>
          <w:sz w:val="24"/>
          <w:szCs w:val="24"/>
        </w:rPr>
        <w:t>«Весьегонская межпоселенческая центральная библиотека им. Д.И. Шаховского».</w:t>
      </w:r>
    </w:p>
    <w:p w:rsidR="0075758D" w:rsidRPr="006D1E5D" w:rsidRDefault="0075758D" w:rsidP="007575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lastRenderedPageBreak/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1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370C22" w:rsidRPr="009148BD" w:rsidRDefault="00370C22" w:rsidP="009148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</w:t>
      </w:r>
      <w:r w:rsidR="006A3CAD" w:rsidRPr="009148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0C22" w:rsidRPr="00370C22" w:rsidRDefault="00370C22" w:rsidP="00370C2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4D4D1B" w:rsidRPr="004D4D1B">
        <w:rPr>
          <w:rFonts w:ascii="Times New Roman" w:hAnsi="Times New Roman" w:cs="Times New Roman"/>
          <w:bCs/>
          <w:sz w:val="24"/>
          <w:szCs w:val="24"/>
        </w:rPr>
        <w:t>19 910 123,00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4D4D1B" w:rsidRPr="004D4D1B">
        <w:rPr>
          <w:rFonts w:ascii="Times New Roman" w:hAnsi="Times New Roman" w:cs="Times New Roman"/>
          <w:bCs/>
          <w:sz w:val="24"/>
          <w:szCs w:val="24"/>
        </w:rPr>
        <w:tab/>
      </w:r>
      <w:r w:rsidR="004D4D1B" w:rsidRPr="004D4D1B">
        <w:rPr>
          <w:rFonts w:ascii="Times New Roman" w:hAnsi="Times New Roman" w:cs="Times New Roman"/>
          <w:bCs/>
          <w:sz w:val="24"/>
          <w:szCs w:val="24"/>
        </w:rPr>
        <w:tab/>
      </w:r>
      <w:r w:rsidR="004D4D1B" w:rsidRPr="004D4D1B">
        <w:rPr>
          <w:rFonts w:ascii="Times New Roman" w:hAnsi="Times New Roman" w:cs="Times New Roman"/>
          <w:bCs/>
          <w:sz w:val="24"/>
          <w:szCs w:val="24"/>
        </w:rPr>
        <w:tab/>
      </w:r>
    </w:p>
    <w:p w:rsidR="00370C22" w:rsidRPr="00370C22" w:rsidRDefault="00370C22" w:rsidP="00370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 w:rsidR="009D6A4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370C22" w:rsidRPr="00370C22" w:rsidRDefault="00370C22" w:rsidP="004D4D1B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63"/>
        <w:gridCol w:w="1898"/>
        <w:gridCol w:w="1898"/>
        <w:gridCol w:w="1493"/>
        <w:gridCol w:w="1628"/>
        <w:gridCol w:w="1359"/>
      </w:tblGrid>
      <w:tr w:rsidR="00C8702F" w:rsidRPr="00370C22" w:rsidTr="00026BAF">
        <w:tc>
          <w:tcPr>
            <w:tcW w:w="1526" w:type="dxa"/>
            <w:vMerge w:val="restart"/>
            <w:vAlign w:val="center"/>
          </w:tcPr>
          <w:p w:rsidR="00C8702F" w:rsidRPr="00370C22" w:rsidRDefault="00C8702F" w:rsidP="00E554B3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  <w:gridSpan w:val="4"/>
            <w:vAlign w:val="center"/>
          </w:tcPr>
          <w:p w:rsidR="00C8702F" w:rsidRPr="00370C22" w:rsidRDefault="00C8702F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населения района»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C8702F" w:rsidRPr="00370C22" w:rsidRDefault="00C8702F" w:rsidP="00E55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C8702F" w:rsidRPr="00370C22" w:rsidRDefault="00C8702F" w:rsidP="00E55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C8702F" w:rsidRPr="00370C22" w:rsidRDefault="00C8702F" w:rsidP="00C870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C8702F" w:rsidRPr="00026BAF" w:rsidTr="004D4D1B">
        <w:trPr>
          <w:trHeight w:val="3650"/>
        </w:trPr>
        <w:tc>
          <w:tcPr>
            <w:tcW w:w="1526" w:type="dxa"/>
            <w:vMerge/>
            <w:vAlign w:val="center"/>
          </w:tcPr>
          <w:p w:rsidR="00C8702F" w:rsidRPr="00026BAF" w:rsidRDefault="00C8702F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702F" w:rsidRPr="00026BAF" w:rsidRDefault="00C8702F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C8702F" w:rsidRPr="00026BAF" w:rsidRDefault="00C8702F" w:rsidP="004D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8702F" w:rsidRPr="00026BAF" w:rsidRDefault="00C8702F" w:rsidP="00230BB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702F" w:rsidRPr="00026BAF" w:rsidRDefault="00C8702F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vMerge/>
          </w:tcPr>
          <w:p w:rsidR="00C8702F" w:rsidRPr="00026BAF" w:rsidRDefault="00C8702F" w:rsidP="00C87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0BC0" w:rsidRPr="00026BAF" w:rsidTr="00230BB7">
        <w:trPr>
          <w:trHeight w:val="500"/>
        </w:trPr>
        <w:tc>
          <w:tcPr>
            <w:tcW w:w="1526" w:type="dxa"/>
            <w:vAlign w:val="center"/>
          </w:tcPr>
          <w:p w:rsidR="000B0BC0" w:rsidRPr="00026BAF" w:rsidRDefault="00E17D34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  <w:r w:rsidR="000B0BC0"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0B0BC0" w:rsidRPr="009D6A41" w:rsidRDefault="00671887" w:rsidP="00026BAF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6 570 041,00</w:t>
            </w:r>
          </w:p>
        </w:tc>
        <w:tc>
          <w:tcPr>
            <w:tcW w:w="1985" w:type="dxa"/>
            <w:vAlign w:val="center"/>
          </w:tcPr>
          <w:p w:rsidR="000B0BC0" w:rsidRPr="009D6A41" w:rsidRDefault="000B0BC0" w:rsidP="009D6A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0B0BC0" w:rsidRPr="00E554B3" w:rsidRDefault="00492085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0B0B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0 000 ,00</w:t>
            </w:r>
          </w:p>
        </w:tc>
        <w:tc>
          <w:tcPr>
            <w:tcW w:w="1701" w:type="dxa"/>
          </w:tcPr>
          <w:p w:rsidR="000B0BC0" w:rsidRPr="009D6A41" w:rsidRDefault="00492085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0B0B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B0BC0" w:rsidRPr="009D6A41" w:rsidRDefault="004D4D1B" w:rsidP="00026BA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4D1B">
              <w:rPr>
                <w:rFonts w:ascii="Times New Roman" w:hAnsi="Times New Roman" w:cs="Times New Roman"/>
                <w:bCs/>
                <w:sz w:val="24"/>
                <w:szCs w:val="24"/>
              </w:rPr>
              <w:t>6 670 041,00</w:t>
            </w:r>
          </w:p>
        </w:tc>
      </w:tr>
      <w:tr w:rsidR="000B0BC0" w:rsidRPr="00026BAF" w:rsidTr="00230BB7">
        <w:tc>
          <w:tcPr>
            <w:tcW w:w="1526" w:type="dxa"/>
            <w:vAlign w:val="center"/>
          </w:tcPr>
          <w:p w:rsidR="000B0BC0" w:rsidRPr="00026BAF" w:rsidRDefault="00E17D34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  <w:r w:rsidR="000B0BC0"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0B0BC0" w:rsidRPr="009D6A41" w:rsidRDefault="00671887" w:rsidP="00026BAF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6 570 041,00</w:t>
            </w:r>
          </w:p>
        </w:tc>
        <w:tc>
          <w:tcPr>
            <w:tcW w:w="1985" w:type="dxa"/>
          </w:tcPr>
          <w:p w:rsidR="000B0BC0" w:rsidRPr="00026BAF" w:rsidRDefault="000B0BC0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0B0BC0" w:rsidRPr="00E554B3" w:rsidRDefault="000B0BC0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701" w:type="dxa"/>
          </w:tcPr>
          <w:p w:rsidR="000B0BC0" w:rsidRPr="00026BAF" w:rsidRDefault="000B0BC0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B0BC0" w:rsidRPr="009D6A41" w:rsidRDefault="004D4D1B" w:rsidP="00026BA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4D1B">
              <w:rPr>
                <w:rFonts w:ascii="Times New Roman" w:hAnsi="Times New Roman" w:cs="Times New Roman"/>
                <w:bCs/>
                <w:sz w:val="24"/>
                <w:szCs w:val="24"/>
              </w:rPr>
              <w:t>6 670 041,00</w:t>
            </w:r>
          </w:p>
        </w:tc>
      </w:tr>
      <w:tr w:rsidR="000B0BC0" w:rsidRPr="00026BAF" w:rsidTr="00230BB7">
        <w:tc>
          <w:tcPr>
            <w:tcW w:w="1526" w:type="dxa"/>
            <w:vAlign w:val="center"/>
          </w:tcPr>
          <w:p w:rsidR="000B0BC0" w:rsidRPr="00026BAF" w:rsidRDefault="00E17D34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  <w:r w:rsidR="000B0BC0"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0B0BC0" w:rsidRPr="009D6A41" w:rsidRDefault="00671887" w:rsidP="00026BAF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6 470 041,00</w:t>
            </w:r>
          </w:p>
        </w:tc>
        <w:tc>
          <w:tcPr>
            <w:tcW w:w="1985" w:type="dxa"/>
          </w:tcPr>
          <w:p w:rsidR="000B0BC0" w:rsidRPr="00026BAF" w:rsidRDefault="000B0BC0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0B0BC0" w:rsidRPr="00E554B3" w:rsidRDefault="000B0BC0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701" w:type="dxa"/>
          </w:tcPr>
          <w:p w:rsidR="000B0BC0" w:rsidRPr="00026BAF" w:rsidRDefault="000B0BC0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B0BC0" w:rsidRPr="009D6A41" w:rsidRDefault="004D4D1B" w:rsidP="00C870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4D1B">
              <w:rPr>
                <w:rFonts w:ascii="Times New Roman" w:hAnsi="Times New Roman" w:cs="Times New Roman"/>
                <w:bCs/>
                <w:sz w:val="24"/>
                <w:szCs w:val="24"/>
              </w:rPr>
              <w:t>6 570 041,00</w:t>
            </w:r>
          </w:p>
        </w:tc>
      </w:tr>
      <w:tr w:rsidR="000B0BC0" w:rsidRPr="00026BAF" w:rsidTr="00230BB7">
        <w:trPr>
          <w:trHeight w:val="525"/>
        </w:trPr>
        <w:tc>
          <w:tcPr>
            <w:tcW w:w="1526" w:type="dxa"/>
          </w:tcPr>
          <w:p w:rsidR="000B0BC0" w:rsidRPr="00026BAF" w:rsidRDefault="000B0BC0" w:rsidP="00F1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4" w:type="dxa"/>
          </w:tcPr>
          <w:p w:rsidR="000B0BC0" w:rsidRPr="009D6A41" w:rsidRDefault="00671887" w:rsidP="0067188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19 610 123,00</w:t>
            </w:r>
          </w:p>
        </w:tc>
        <w:tc>
          <w:tcPr>
            <w:tcW w:w="1985" w:type="dxa"/>
          </w:tcPr>
          <w:p w:rsidR="000B0BC0" w:rsidRPr="009D6A41" w:rsidRDefault="000B0BC0" w:rsidP="00F1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0B0BC0" w:rsidRPr="00E554B3" w:rsidRDefault="00492085" w:rsidP="00F1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  <w:r w:rsidR="000B0B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701" w:type="dxa"/>
          </w:tcPr>
          <w:p w:rsidR="000B0BC0" w:rsidRPr="00026BAF" w:rsidRDefault="00492085" w:rsidP="00F1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0B0BC0"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B0BC0" w:rsidRPr="009D6A41" w:rsidRDefault="004D4D1B" w:rsidP="00F1396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4D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19 910 123,00</w:t>
            </w:r>
          </w:p>
        </w:tc>
      </w:tr>
    </w:tbl>
    <w:p w:rsidR="00685ABD" w:rsidRPr="00685ABD" w:rsidRDefault="007B52F2" w:rsidP="009148BD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685ABD" w:rsidRPr="00685ABD">
        <w:rPr>
          <w:rFonts w:ascii="Times New Roman" w:hAnsi="Times New Roman" w:cs="Times New Roman"/>
          <w:b/>
          <w:sz w:val="24"/>
          <w:szCs w:val="24"/>
        </w:rPr>
        <w:t xml:space="preserve"> «Развитие культурно-досуговой деятельности учреждений культуры района»</w:t>
      </w:r>
    </w:p>
    <w:p w:rsidR="00917651" w:rsidRPr="009A2ED3" w:rsidRDefault="008A5DC3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D3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8A5DC3" w:rsidRDefault="00917651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>адача  под</w:t>
      </w:r>
      <w:r w:rsidRPr="00D87C59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ограммы  1 </w:t>
      </w:r>
      <w:r w:rsidR="00D24ED5" w:rsidRPr="00D87C5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</w:r>
      <w:r w:rsidR="00FB7304">
        <w:rPr>
          <w:rFonts w:ascii="Times New Roman" w:hAnsi="Times New Roman" w:cs="Times New Roman"/>
          <w:b/>
          <w:bCs/>
          <w:sz w:val="24"/>
          <w:szCs w:val="24"/>
        </w:rPr>
        <w:t>иональной (любительской) основе</w:t>
      </w:r>
      <w:r w:rsidR="00D24ED5" w:rsidRPr="00D87C5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87C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7651" w:rsidRPr="00DC489C" w:rsidRDefault="00917651" w:rsidP="00917651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5D4AFA" w:rsidRDefault="00FB7304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Увеличение к</w:t>
      </w:r>
      <w:r w:rsidR="005D4AFA" w:rsidRPr="005D4AFA">
        <w:rPr>
          <w:rFonts w:ascii="Times New Roman" w:eastAsia="Times New Roman" w:hAnsi="Times New Roman" w:cs="Times New Roman"/>
        </w:rPr>
        <w:t>оличеств</w:t>
      </w:r>
      <w:r>
        <w:rPr>
          <w:rFonts w:ascii="Times New Roman" w:eastAsia="Times New Roman" w:hAnsi="Times New Roman" w:cs="Times New Roman"/>
        </w:rPr>
        <w:t>а</w:t>
      </w:r>
      <w:r w:rsidR="005D4AFA" w:rsidRPr="005D4AFA">
        <w:rPr>
          <w:rFonts w:ascii="Times New Roman" w:eastAsia="Times New Roman" w:hAnsi="Times New Roman" w:cs="Times New Roman"/>
        </w:rPr>
        <w:t xml:space="preserve"> посещений организаций культуры </w:t>
      </w:r>
      <w:r w:rsidR="005D4AFA">
        <w:rPr>
          <w:rFonts w:ascii="Times New Roman" w:eastAsia="Times New Roman" w:hAnsi="Times New Roman" w:cs="Times New Roman"/>
        </w:rPr>
        <w:t>по отношению к уровню 2012 года</w:t>
      </w:r>
    </w:p>
    <w:p w:rsidR="00F060D8" w:rsidRDefault="005D4AFA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D4AFA">
        <w:rPr>
          <w:rFonts w:ascii="Times New Roman" w:eastAsia="Times New Roman" w:hAnsi="Times New Roman" w:cs="Times New Roman"/>
        </w:rPr>
        <w:t>Увеличение среднего числа зрителей на мероприятиях, проведенных собственными силами в пределах своей территории</w:t>
      </w:r>
      <w:r>
        <w:rPr>
          <w:rFonts w:ascii="Times New Roman" w:eastAsia="Times New Roman" w:hAnsi="Times New Roman" w:cs="Times New Roman"/>
        </w:rPr>
        <w:t>,</w:t>
      </w:r>
      <w:r w:rsidRPr="005D4AFA">
        <w:rPr>
          <w:rFonts w:ascii="Times New Roman" w:eastAsia="Times New Roman" w:hAnsi="Times New Roman" w:cs="Times New Roman"/>
        </w:rPr>
        <w:t xml:space="preserve"> к уровню 2012 года</w:t>
      </w:r>
    </w:p>
    <w:p w:rsidR="005D4AFA" w:rsidRDefault="005D4AFA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D4AFA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результат, в муниципальных учреждениях культуры</w:t>
      </w:r>
    </w:p>
    <w:p w:rsidR="00471A85" w:rsidRDefault="00471A8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471A85">
        <w:rPr>
          <w:rFonts w:ascii="Times New Roman" w:eastAsia="Times New Roman" w:hAnsi="Times New Roman" w:cs="Times New Roman"/>
        </w:rPr>
        <w:lastRenderedPageBreak/>
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</w:t>
      </w:r>
      <w:r>
        <w:rPr>
          <w:rFonts w:ascii="Times New Roman" w:eastAsia="Times New Roman" w:hAnsi="Times New Roman" w:cs="Times New Roman"/>
        </w:rPr>
        <w:t>й плате по экономике в  регионе</w:t>
      </w:r>
    </w:p>
    <w:p w:rsidR="00C77746" w:rsidRPr="00A806AC" w:rsidRDefault="00C77746" w:rsidP="00C77746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проведённых культурно-досуговых мероприятий</w:t>
      </w:r>
    </w:p>
    <w:p w:rsidR="00126075" w:rsidRPr="00A806AC" w:rsidRDefault="0012607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 xml:space="preserve">Количество специалистов отрасли "Культура", повысивших свою квалификацию  </w:t>
      </w:r>
    </w:p>
    <w:p w:rsidR="00126075" w:rsidRPr="00A806AC" w:rsidRDefault="0012607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B70914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A806AC">
        <w:rPr>
          <w:rFonts w:ascii="Times New Roman" w:eastAsia="Times New Roman" w:hAnsi="Times New Roman" w:cs="Times New Roman"/>
          <w:sz w:val="24"/>
          <w:szCs w:val="24"/>
        </w:rPr>
        <w:t>ровень удовлетворенности граждан качеством предоставления муниципальных услуг в сфере культуры</w:t>
      </w:r>
    </w:p>
    <w:p w:rsidR="00126075" w:rsidRPr="00A806AC" w:rsidRDefault="0012607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Наличие просроченной кредиторской задолженности</w:t>
      </w:r>
    </w:p>
    <w:p w:rsidR="00FB7304" w:rsidRPr="00FB7304" w:rsidRDefault="0012607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работников, участвующих в конкурсе на получение премии по отрасли "Культура"</w:t>
      </w:r>
      <w:r w:rsidR="00405010">
        <w:rPr>
          <w:rFonts w:ascii="Times New Roman" w:eastAsia="Times New Roman" w:hAnsi="Times New Roman" w:cs="Times New Roman"/>
        </w:rPr>
        <w:t>.</w:t>
      </w:r>
    </w:p>
    <w:p w:rsidR="00FB7304" w:rsidRPr="00FB7304" w:rsidRDefault="00FB7304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FB7304">
        <w:rPr>
          <w:rFonts w:ascii="Times New Roman" w:eastAsia="Times New Roman" w:hAnsi="Times New Roman" w:cs="Times New Roman"/>
          <w:sz w:val="24"/>
          <w:szCs w:val="24"/>
        </w:rPr>
        <w:t xml:space="preserve">Среднее число участников клубных формирований </w:t>
      </w:r>
    </w:p>
    <w:p w:rsidR="00126075" w:rsidRPr="00A806AC" w:rsidRDefault="00FB7304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FB7304">
        <w:rPr>
          <w:rFonts w:ascii="Times New Roman" w:eastAsia="Times New Roman" w:hAnsi="Times New Roman" w:cs="Times New Roman"/>
          <w:sz w:val="24"/>
          <w:szCs w:val="24"/>
        </w:rPr>
        <w:t>Доля учреждений культуры, оснащённых современным оборудованием, от общего числа муниципальных учреждений культуры</w:t>
      </w:r>
    </w:p>
    <w:p w:rsidR="00917651" w:rsidRPr="006B15C9" w:rsidRDefault="006B15C9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 w:rsidR="008E447A"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2 </w:t>
      </w:r>
      <w:r w:rsidR="006A3CAD" w:rsidRPr="006B15C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услуг муниципальными культурно-досуговыми учреждениями, создание условий для занятий творческой деятельностью на непрофессиональной (любительской) основе за счет </w:t>
      </w:r>
      <w:r w:rsidR="00FB7304">
        <w:rPr>
          <w:rFonts w:ascii="Times New Roman" w:hAnsi="Times New Roman" w:cs="Times New Roman"/>
          <w:b/>
          <w:bCs/>
          <w:sz w:val="24"/>
          <w:szCs w:val="24"/>
        </w:rPr>
        <w:t>межбюджетных трансфертов</w:t>
      </w:r>
      <w:r w:rsidR="006A3CAD" w:rsidRPr="006B15C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E447A" w:rsidRPr="00DC489C" w:rsidRDefault="008E447A" w:rsidP="008E44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FB7304" w:rsidRPr="00EA01FA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Количество муниципальных образований Весьегонского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01FA">
        <w:rPr>
          <w:rFonts w:ascii="Times New Roman" w:eastAsia="Times New Roman" w:hAnsi="Times New Roman" w:cs="Times New Roman"/>
          <w:sz w:val="24"/>
          <w:szCs w:val="24"/>
        </w:rPr>
        <w:t xml:space="preserve"> передающих полномочия по созданию условий для организации досуга и о</w:t>
      </w:r>
      <w:r>
        <w:rPr>
          <w:rFonts w:ascii="Times New Roman" w:eastAsia="Times New Roman" w:hAnsi="Times New Roman" w:cs="Times New Roman"/>
          <w:sz w:val="24"/>
          <w:szCs w:val="24"/>
        </w:rPr>
        <w:t>беспечения жителей поселений усл</w:t>
      </w:r>
      <w:r w:rsidRPr="00EA01FA">
        <w:rPr>
          <w:rFonts w:ascii="Times New Roman" w:eastAsia="Times New Roman" w:hAnsi="Times New Roman" w:cs="Times New Roman"/>
          <w:sz w:val="24"/>
          <w:szCs w:val="24"/>
        </w:rPr>
        <w:t>угами организаций культуры муниципальному району</w:t>
      </w:r>
    </w:p>
    <w:p w:rsidR="00FB7304" w:rsidRPr="00EA01FA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Штатная численность  работников  организаций культуры в сельских филиалах</w:t>
      </w:r>
    </w:p>
    <w:p w:rsidR="00FB7304" w:rsidRDefault="00FB7304" w:rsidP="00FB7304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01FA">
        <w:rPr>
          <w:rFonts w:ascii="Times New Roman" w:hAnsi="Times New Roman" w:cs="Times New Roman"/>
          <w:b/>
          <w:bCs/>
          <w:sz w:val="24"/>
          <w:szCs w:val="24"/>
        </w:rPr>
        <w:t xml:space="preserve">Задача подпрограммы 3. </w:t>
      </w:r>
      <w:r w:rsidRPr="00FB7304">
        <w:rPr>
          <w:rFonts w:ascii="Times New Roman" w:hAnsi="Times New Roman" w:cs="Times New Roman"/>
          <w:b/>
          <w:bCs/>
          <w:sz w:val="24"/>
          <w:szCs w:val="24"/>
        </w:rPr>
        <w:t>Проведение противопожарных мероприятий и ремонт зданий и помещений учреждений культуры</w:t>
      </w:r>
    </w:p>
    <w:p w:rsidR="00FB7304" w:rsidRPr="00EA01FA" w:rsidRDefault="00FB7304" w:rsidP="00FB7304">
      <w:pPr>
        <w:pStyle w:val="a5"/>
        <w:shd w:val="clear" w:color="auto" w:fill="FFFFFF"/>
        <w:spacing w:after="0"/>
        <w:ind w:left="108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FB7304" w:rsidRPr="00A806AC" w:rsidRDefault="00FB7304" w:rsidP="00FB7304">
      <w:pPr>
        <w:pStyle w:val="ConsPlusCel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Обеспеченность зрительскими местами учреждений культурно-досугового типа в расчете на 1 тыс. человек населения</w:t>
      </w:r>
    </w:p>
    <w:p w:rsidR="00FB7304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любительских формирований самодеятельного  народного творчества</w:t>
      </w:r>
    </w:p>
    <w:p w:rsidR="00FB7304" w:rsidRPr="00EA01FA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 xml:space="preserve"> Уменьшение доли учреждений культуры, требующих ремонтных работ</w:t>
      </w:r>
    </w:p>
    <w:p w:rsidR="00FB7304" w:rsidRPr="00EA01FA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Доля муниципальных учреждений культуры (с учётом филиалов), которые полностью соответствуют нормам и требованиям противопожарной безопасности</w:t>
      </w:r>
    </w:p>
    <w:p w:rsidR="00855A7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126075">
        <w:rPr>
          <w:rFonts w:ascii="Times New Roman" w:hAnsi="Times New Roman" w:cs="Times New Roman"/>
          <w:sz w:val="24"/>
          <w:szCs w:val="24"/>
        </w:rPr>
        <w:t>Уменьшение доли учреждений культуры, требующих ремонтных работ</w:t>
      </w:r>
    </w:p>
    <w:p w:rsidR="00855A7C" w:rsidRPr="00126075" w:rsidRDefault="0047470F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47470F">
        <w:rPr>
          <w:rFonts w:ascii="Times New Roman" w:eastAsia="Times New Roman" w:hAnsi="Times New Roman" w:cs="Times New Roman"/>
        </w:rPr>
        <w:t>Доля муниципальных учреждений культуры (с учётом филиалов), которые полностью соответствуют нормам и требованиям противопожарной безопасности</w:t>
      </w:r>
    </w:p>
    <w:p w:rsidR="00FB7304" w:rsidRDefault="00FB7304" w:rsidP="009A2E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CAD" w:rsidRPr="00B5415B" w:rsidRDefault="006A3CAD" w:rsidP="009A2E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подпрограммы </w:t>
      </w:r>
    </w:p>
    <w:p w:rsidR="00D24ED5" w:rsidRPr="009A2ED3" w:rsidRDefault="006A3CAD" w:rsidP="00D24ED5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D24ED5" w:rsidRPr="009A2ED3">
        <w:rPr>
          <w:rFonts w:ascii="Times New Roman" w:hAnsi="Times New Roman" w:cs="Times New Roman"/>
          <w:b/>
          <w:sz w:val="24"/>
          <w:szCs w:val="24"/>
        </w:rPr>
        <w:t>«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</w:r>
      <w:r w:rsidR="00FB7304">
        <w:rPr>
          <w:rFonts w:ascii="Times New Roman" w:hAnsi="Times New Roman" w:cs="Times New Roman"/>
          <w:b/>
          <w:bCs/>
          <w:sz w:val="24"/>
          <w:szCs w:val="24"/>
        </w:rPr>
        <w:t>иональной (любительской) основе</w:t>
      </w:r>
      <w:r w:rsidR="00D24ED5" w:rsidRPr="009A2ED3">
        <w:rPr>
          <w:rFonts w:ascii="Times New Roman" w:hAnsi="Times New Roman" w:cs="Times New Roman"/>
          <w:b/>
          <w:sz w:val="24"/>
          <w:szCs w:val="24"/>
        </w:rPr>
        <w:t>»</w:t>
      </w:r>
    </w:p>
    <w:p w:rsidR="006A3CAD" w:rsidRPr="00B5415B" w:rsidRDefault="006A3CAD" w:rsidP="006A3C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162608" w:rsidRDefault="006A3CAD" w:rsidP="005A730C">
      <w:pPr>
        <w:spacing w:after="0"/>
        <w:jc w:val="both"/>
        <w:rPr>
          <w:b/>
          <w:bCs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а) мероприятие</w:t>
      </w:r>
      <w:r w:rsidR="00093435">
        <w:rPr>
          <w:rFonts w:ascii="Times New Roman" w:eastAsia="Times New Roman" w:hAnsi="Times New Roman" w:cs="Times New Roman"/>
        </w:rPr>
        <w:t xml:space="preserve"> «</w:t>
      </w:r>
      <w:r w:rsidR="00093435" w:rsidRPr="00FB7304">
        <w:rPr>
          <w:rFonts w:ascii="Times New Roman" w:eastAsia="Times New Roman" w:hAnsi="Times New Roman" w:cs="Times New Roman"/>
        </w:rPr>
        <w:t>Обеспечение деятельности учреждений культуры</w:t>
      </w:r>
      <w:r w:rsidR="00093435">
        <w:rPr>
          <w:rFonts w:ascii="Times New Roman" w:eastAsia="Times New Roman" w:hAnsi="Times New Roman" w:cs="Times New Roman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;</w:t>
      </w:r>
    </w:p>
    <w:p w:rsidR="00093435" w:rsidRDefault="00162608" w:rsidP="005A730C">
      <w:pPr>
        <w:spacing w:after="0"/>
        <w:jc w:val="both"/>
        <w:rPr>
          <w:sz w:val="28"/>
          <w:szCs w:val="28"/>
        </w:rPr>
      </w:pPr>
      <w:r w:rsidRPr="00162608">
        <w:rPr>
          <w:rFonts w:ascii="Times New Roman" w:eastAsia="Times New Roman" w:hAnsi="Times New Roman" w:cs="Times New Roman"/>
        </w:rPr>
        <w:t xml:space="preserve">б) </w:t>
      </w:r>
      <w:r w:rsidR="00093435" w:rsidRPr="003F5797">
        <w:rPr>
          <w:rFonts w:ascii="Times New Roman" w:hAnsi="Times New Roman" w:cs="Times New Roman"/>
          <w:bCs/>
          <w:sz w:val="24"/>
          <w:szCs w:val="24"/>
        </w:rPr>
        <w:t>административное мероприятие «</w:t>
      </w:r>
      <w:r w:rsidR="00093435" w:rsidRPr="003F5797">
        <w:rPr>
          <w:rFonts w:ascii="Times New Roman" w:eastAsia="Times New Roman" w:hAnsi="Times New Roman" w:cs="Times New Roman"/>
          <w:sz w:val="24"/>
          <w:szCs w:val="24"/>
        </w:rPr>
        <w:t>Заключение эффективных контрактов</w:t>
      </w:r>
      <w:r w:rsidR="00093435" w:rsidRPr="003F579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93435" w:rsidRDefault="00093435" w:rsidP="005A7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мероприятие</w:t>
      </w:r>
      <w:r w:rsidRPr="00D24ED5">
        <w:rPr>
          <w:rFonts w:ascii="Times New Roman" w:hAnsi="Times New Roman" w:cs="Times New Roman"/>
          <w:sz w:val="24"/>
          <w:szCs w:val="24"/>
        </w:rPr>
        <w:t>"Участие в конкурсах на получение премий работникам культуры Тверской области"</w:t>
      </w:r>
    </w:p>
    <w:p w:rsidR="003F5797" w:rsidRDefault="002F56B2" w:rsidP="003F579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B5415B">
        <w:rPr>
          <w:rFonts w:ascii="Times New Roman" w:hAnsi="Times New Roman" w:cs="Times New Roman"/>
          <w:bCs/>
          <w:sz w:val="24"/>
          <w:szCs w:val="24"/>
        </w:rPr>
        <w:t>)</w:t>
      </w:r>
      <w:r w:rsidR="003F5797">
        <w:rPr>
          <w:rFonts w:ascii="Times New Roman" w:hAnsi="Times New Roman" w:cs="Times New Roman"/>
          <w:sz w:val="24"/>
          <w:szCs w:val="24"/>
        </w:rPr>
        <w:t>мероприятие «</w:t>
      </w:r>
      <w:r w:rsidR="0009343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93435" w:rsidRPr="00FB7304">
        <w:rPr>
          <w:rFonts w:ascii="Times New Roman" w:eastAsia="Times New Roman" w:hAnsi="Times New Roman" w:cs="Times New Roman"/>
          <w:sz w:val="24"/>
          <w:szCs w:val="24"/>
        </w:rPr>
        <w:t>рганизация работы клубных формирований</w:t>
      </w:r>
      <w:r w:rsidR="003F5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93435" w:rsidRDefault="003F5797" w:rsidP="003F579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д) </w:t>
      </w:r>
      <w:r w:rsidR="00093435">
        <w:rPr>
          <w:rFonts w:ascii="Times New Roman" w:hAnsi="Times New Roman" w:cs="Times New Roman"/>
          <w:sz w:val="24"/>
          <w:szCs w:val="24"/>
        </w:rPr>
        <w:t>мероприятие</w:t>
      </w:r>
      <w:r w:rsidR="00093435">
        <w:t>«</w:t>
      </w:r>
      <w:r w:rsidR="00093435" w:rsidRPr="003F5797">
        <w:rPr>
          <w:rFonts w:ascii="Times New Roman" w:eastAsia="Times New Roman" w:hAnsi="Times New Roman" w:cs="Times New Roman"/>
          <w:sz w:val="24"/>
          <w:szCs w:val="24"/>
        </w:rPr>
        <w:t>Развитие материально-технической базы</w:t>
      </w:r>
      <w:r w:rsidR="000934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3435" w:rsidRPr="00FB7304">
        <w:rPr>
          <w:rFonts w:ascii="Times New Roman" w:eastAsia="Times New Roman" w:hAnsi="Times New Roman" w:cs="Times New Roman"/>
          <w:sz w:val="24"/>
          <w:szCs w:val="24"/>
        </w:rPr>
        <w:t>в том числе, приобретение оборудования</w:t>
      </w:r>
      <w:r w:rsidR="0009343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62608" w:rsidRDefault="00162608" w:rsidP="00D24ED5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3CAD" w:rsidRPr="003F5797" w:rsidRDefault="006A3CAD" w:rsidP="00D24ED5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797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2 </w:t>
      </w:r>
      <w:r w:rsidR="00D24ED5" w:rsidRPr="003F57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93435" w:rsidRPr="00FB7304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услуг муниципальными культурно-досуговыми учреждениями, создание условий для занятий творческой деятельностью на непрофессиональной (любительской) основе за счет </w:t>
      </w:r>
      <w:r w:rsidR="00093435">
        <w:rPr>
          <w:rFonts w:ascii="Times New Roman" w:hAnsi="Times New Roman" w:cs="Times New Roman"/>
          <w:b/>
          <w:bCs/>
          <w:sz w:val="24"/>
          <w:szCs w:val="24"/>
        </w:rPr>
        <w:t>межбюджетных трансфертов</w:t>
      </w:r>
      <w:r w:rsidR="00D24ED5" w:rsidRPr="003F579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3F5797">
        <w:rPr>
          <w:rFonts w:ascii="Times New Roman" w:hAnsi="Times New Roman" w:cs="Times New Roman"/>
          <w:bCs/>
          <w:sz w:val="24"/>
          <w:szCs w:val="24"/>
        </w:rPr>
        <w:t>осуществляется посредством в</w:t>
      </w:r>
      <w:r w:rsidR="009A2ED3" w:rsidRPr="003F5797">
        <w:rPr>
          <w:rFonts w:ascii="Times New Roman" w:hAnsi="Times New Roman" w:cs="Times New Roman"/>
          <w:bCs/>
          <w:sz w:val="24"/>
          <w:szCs w:val="24"/>
        </w:rPr>
        <w:t>ыполнения следующих мероприятий:</w:t>
      </w:r>
    </w:p>
    <w:p w:rsidR="00434815" w:rsidRDefault="006A3CAD" w:rsidP="006A3CAD">
      <w:pPr>
        <w:spacing w:after="0"/>
        <w:jc w:val="both"/>
      </w:pPr>
      <w:r w:rsidRPr="00FB59DA">
        <w:rPr>
          <w:rFonts w:ascii="Times New Roman" w:hAnsi="Times New Roman" w:cs="Times New Roman"/>
          <w:bCs/>
          <w:sz w:val="24"/>
          <w:szCs w:val="24"/>
        </w:rPr>
        <w:t>а) мероприятие «</w:t>
      </w:r>
      <w:r w:rsidR="00093435" w:rsidRPr="00FB7304">
        <w:rPr>
          <w:rFonts w:ascii="Times New Roman" w:eastAsia="Times New Roman" w:hAnsi="Times New Roman" w:cs="Times New Roman"/>
        </w:rPr>
        <w:t>Межбюджетные трансферты за счет местных бюджетов</w:t>
      </w:r>
      <w:r w:rsidRPr="00FB59DA">
        <w:rPr>
          <w:rFonts w:ascii="Times New Roman" w:hAnsi="Times New Roman" w:cs="Times New Roman"/>
          <w:bCs/>
          <w:sz w:val="24"/>
          <w:szCs w:val="24"/>
        </w:rPr>
        <w:t>»;</w:t>
      </w:r>
    </w:p>
    <w:p w:rsidR="00F414AC" w:rsidRDefault="003F5797" w:rsidP="00F414AC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</w:t>
      </w:r>
      <w:r w:rsidRPr="003F5797">
        <w:rPr>
          <w:rFonts w:ascii="Times New Roman" w:hAnsi="Times New Roman" w:cs="Times New Roman"/>
          <w:b/>
          <w:bCs/>
          <w:sz w:val="24"/>
          <w:szCs w:val="24"/>
        </w:rPr>
        <w:t>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F5797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 3.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93435" w:rsidRPr="00FB7304">
        <w:rPr>
          <w:rFonts w:ascii="Times New Roman" w:hAnsi="Times New Roman" w:cs="Times New Roman"/>
          <w:b/>
          <w:bCs/>
          <w:sz w:val="24"/>
          <w:szCs w:val="24"/>
        </w:rPr>
        <w:t>Проведение противопожарных мероприятий и ремонт зданий и помещений учреждений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414AC" w:rsidRPr="003F5797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мероприятий:</w:t>
      </w:r>
    </w:p>
    <w:p w:rsidR="003F5797" w:rsidRDefault="00F414A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bCs/>
          <w:sz w:val="24"/>
          <w:szCs w:val="24"/>
        </w:rPr>
        <w:t>а) м</w:t>
      </w:r>
      <w:r w:rsidRPr="003F5797">
        <w:rPr>
          <w:rFonts w:ascii="Times New Roman" w:eastAsia="Times New Roman" w:hAnsi="Times New Roman" w:cs="Times New Roman"/>
          <w:bCs/>
          <w:sz w:val="24"/>
          <w:szCs w:val="24"/>
        </w:rPr>
        <w:t>ероприятие "</w:t>
      </w:r>
      <w:r w:rsidR="00093435" w:rsidRPr="00FB7304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</w:t>
      </w:r>
      <w:r w:rsidRPr="003F5797">
        <w:rPr>
          <w:rFonts w:ascii="Times New Roman" w:eastAsia="Times New Roman" w:hAnsi="Times New Roman" w:cs="Times New Roman"/>
          <w:bCs/>
          <w:sz w:val="24"/>
          <w:szCs w:val="24"/>
        </w:rPr>
        <w:t>"</w:t>
      </w:r>
    </w:p>
    <w:p w:rsidR="00093435" w:rsidRDefault="0009343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мероприятие </w:t>
      </w:r>
      <w:r w:rsidRPr="00FB7304">
        <w:rPr>
          <w:rFonts w:ascii="Times New Roman" w:eastAsia="Times New Roman" w:hAnsi="Times New Roman" w:cs="Times New Roman"/>
        </w:rPr>
        <w:t>"Проведение противопожарных мероприятий и ремонта зданий и помещений муниципальных учреждений культуры.</w:t>
      </w:r>
    </w:p>
    <w:p w:rsidR="00093435" w:rsidRDefault="0009343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мероприятие </w:t>
      </w:r>
      <w:r w:rsidR="0065483D">
        <w:rPr>
          <w:rFonts w:ascii="Times New Roman" w:eastAsia="Times New Roman" w:hAnsi="Times New Roman" w:cs="Times New Roman"/>
        </w:rPr>
        <w:t>«</w:t>
      </w:r>
      <w:r w:rsidR="0065483D" w:rsidRPr="00FB7304">
        <w:rPr>
          <w:rFonts w:ascii="Times New Roman" w:eastAsia="Times New Roman" w:hAnsi="Times New Roman" w:cs="Times New Roman"/>
          <w:sz w:val="24"/>
          <w:szCs w:val="24"/>
        </w:rPr>
        <w:t>Субсидии на проведение противопожарных мероприятий и ремонта зданий и помещений, находящихся в муниципальной собственности и используемых для размещения учреждений культуры Тверской области</w:t>
      </w:r>
      <w:r w:rsidR="0065483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5483D" w:rsidRPr="00FB73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435" w:rsidRPr="00F414AC" w:rsidRDefault="0009343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3CAD" w:rsidRDefault="006A3CAD" w:rsidP="0009343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района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на выполнение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задания муниципальным учреждением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5A730C">
        <w:rPr>
          <w:rFonts w:ascii="Times New Roman" w:hAnsi="Times New Roman" w:cs="Times New Roman"/>
          <w:bCs/>
          <w:sz w:val="24"/>
          <w:szCs w:val="24"/>
        </w:rPr>
        <w:t>Весьегонский районный дом культуры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75758D" w:rsidRPr="006D1E5D" w:rsidRDefault="0075758D" w:rsidP="007575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2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6A3CAD" w:rsidRPr="009A2ED3" w:rsidRDefault="006A3CAD" w:rsidP="009A2E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Глава 3Объем финансовых ресурсов, необходимый для реализации подпрограммы. </w:t>
      </w:r>
    </w:p>
    <w:p w:rsidR="009A2ED3" w:rsidRPr="009A2ED3" w:rsidRDefault="006A3CAD" w:rsidP="009619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 w:rsidR="000D530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671887" w:rsidRPr="00671887">
        <w:rPr>
          <w:rFonts w:ascii="Times New Roman" w:eastAsia="Times New Roman" w:hAnsi="Times New Roman" w:cs="Times New Roman"/>
          <w:color w:val="000000"/>
          <w:sz w:val="24"/>
          <w:szCs w:val="24"/>
        </w:rPr>
        <w:t>32 004 867,00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6A3CAD" w:rsidRPr="00370C22" w:rsidRDefault="006A3CAD" w:rsidP="006A3C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0D0E08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 w:rsidR="000D0E08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6A3CAD" w:rsidRPr="00370C22" w:rsidRDefault="000D0E08" w:rsidP="006A3CAD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10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5"/>
        <w:gridCol w:w="2481"/>
        <w:gridCol w:w="2710"/>
        <w:gridCol w:w="1766"/>
        <w:gridCol w:w="1630"/>
      </w:tblGrid>
      <w:tr w:rsidR="009A2ED3" w:rsidRPr="00370C22" w:rsidTr="0065483D">
        <w:trPr>
          <w:trHeight w:val="928"/>
        </w:trPr>
        <w:tc>
          <w:tcPr>
            <w:tcW w:w="1233" w:type="dxa"/>
            <w:vMerge w:val="restart"/>
            <w:vAlign w:val="center"/>
          </w:tcPr>
          <w:p w:rsidR="009A2ED3" w:rsidRPr="00370C22" w:rsidRDefault="009A2ED3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273" w:type="dxa"/>
            <w:gridSpan w:val="3"/>
            <w:vAlign w:val="center"/>
          </w:tcPr>
          <w:p w:rsidR="009A2ED3" w:rsidRPr="00370C22" w:rsidRDefault="009A2ED3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ный на реализацию подпрограммы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района»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9A2ED3" w:rsidRPr="00370C22" w:rsidRDefault="009A2ED3" w:rsidP="009A2ED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9A2ED3" w:rsidRPr="00370C22" w:rsidRDefault="009A2ED3" w:rsidP="009A2ED3">
            <w:pPr>
              <w:tabs>
                <w:tab w:val="left" w:pos="467"/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65483D" w:rsidRPr="00370C22" w:rsidTr="0065483D">
        <w:trPr>
          <w:trHeight w:val="840"/>
        </w:trPr>
        <w:tc>
          <w:tcPr>
            <w:tcW w:w="1233" w:type="dxa"/>
            <w:vMerge/>
            <w:vAlign w:val="center"/>
          </w:tcPr>
          <w:p w:rsidR="0065483D" w:rsidRPr="00370C22" w:rsidRDefault="0065483D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65483D" w:rsidRPr="0065483D" w:rsidRDefault="0065483D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65483D" w:rsidRPr="0065483D" w:rsidRDefault="0065483D" w:rsidP="0065483D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65483D" w:rsidRPr="0065483D" w:rsidRDefault="0065483D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</w:p>
          <w:p w:rsidR="0065483D" w:rsidRPr="0065483D" w:rsidRDefault="0065483D" w:rsidP="000D5305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услуг муниципальными культурно-досуговыми учреждениями, создание условий для занятий творческой деятельностью на непрофессиональной (любительской) основе за счет 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межбюджетных трансфертов»</w:t>
            </w:r>
          </w:p>
        </w:tc>
        <w:tc>
          <w:tcPr>
            <w:tcW w:w="1843" w:type="dxa"/>
          </w:tcPr>
          <w:p w:rsidR="0065483D" w:rsidRPr="0065483D" w:rsidRDefault="0065483D" w:rsidP="009A2ED3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65483D" w:rsidRDefault="0065483D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02F" w:rsidRDefault="00C8702F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02F" w:rsidRDefault="00C8702F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02F" w:rsidRDefault="00C8702F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02F" w:rsidRPr="00370C22" w:rsidRDefault="00C8702F" w:rsidP="00C8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671887" w:rsidRPr="00370C22" w:rsidTr="0065483D">
        <w:tc>
          <w:tcPr>
            <w:tcW w:w="1233" w:type="dxa"/>
            <w:vAlign w:val="center"/>
          </w:tcPr>
          <w:p w:rsidR="00671887" w:rsidRPr="00370C22" w:rsidRDefault="00671887" w:rsidP="00E1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2017 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595" w:type="dxa"/>
            <w:vAlign w:val="bottom"/>
          </w:tcPr>
          <w:p w:rsidR="00671887" w:rsidRPr="00671887" w:rsidRDefault="00671887" w:rsidP="004970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10 768 289,00</w:t>
            </w:r>
          </w:p>
        </w:tc>
        <w:tc>
          <w:tcPr>
            <w:tcW w:w="2835" w:type="dxa"/>
          </w:tcPr>
          <w:p w:rsidR="00671887" w:rsidRPr="009A2ED3" w:rsidRDefault="00671887" w:rsidP="00F1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71887" w:rsidRPr="00902155" w:rsidRDefault="00671887" w:rsidP="009021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bottom"/>
          </w:tcPr>
          <w:p w:rsidR="00671887" w:rsidRPr="00671887" w:rsidRDefault="00671887" w:rsidP="00F1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10 768 289,00</w:t>
            </w:r>
          </w:p>
        </w:tc>
      </w:tr>
      <w:tr w:rsidR="00671887" w:rsidRPr="00370C22" w:rsidTr="0065483D">
        <w:tc>
          <w:tcPr>
            <w:tcW w:w="1233" w:type="dxa"/>
            <w:vAlign w:val="center"/>
          </w:tcPr>
          <w:p w:rsidR="00671887" w:rsidRPr="00370C22" w:rsidRDefault="00671887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95" w:type="dxa"/>
            <w:vAlign w:val="bottom"/>
          </w:tcPr>
          <w:p w:rsidR="00671887" w:rsidRPr="00671887" w:rsidRDefault="00671887" w:rsidP="004970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10 668 289,00</w:t>
            </w: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671887" w:rsidRDefault="00671887" w:rsidP="00F1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71887" w:rsidRPr="00902155" w:rsidRDefault="00671887" w:rsidP="009021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bottom"/>
          </w:tcPr>
          <w:p w:rsidR="00671887" w:rsidRPr="00671887" w:rsidRDefault="00671887" w:rsidP="00F1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10 668 289,00</w:t>
            </w: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671887" w:rsidRPr="00370C22" w:rsidTr="0065483D">
        <w:tc>
          <w:tcPr>
            <w:tcW w:w="1233" w:type="dxa"/>
            <w:vAlign w:val="center"/>
          </w:tcPr>
          <w:p w:rsidR="00671887" w:rsidRPr="00370C22" w:rsidRDefault="00671887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95" w:type="dxa"/>
            <w:vAlign w:val="bottom"/>
          </w:tcPr>
          <w:p w:rsidR="00671887" w:rsidRPr="00671887" w:rsidRDefault="00671887" w:rsidP="004970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10 568 289,00</w:t>
            </w: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671887" w:rsidRPr="009A2ED3" w:rsidRDefault="00671887" w:rsidP="00F1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71887" w:rsidRPr="00902155" w:rsidRDefault="00671887" w:rsidP="009021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bottom"/>
          </w:tcPr>
          <w:p w:rsidR="00671887" w:rsidRPr="00671887" w:rsidRDefault="00671887" w:rsidP="00F1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10 568 289,00</w:t>
            </w: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671887" w:rsidRPr="00370C22" w:rsidTr="0065483D">
        <w:tc>
          <w:tcPr>
            <w:tcW w:w="1233" w:type="dxa"/>
            <w:vAlign w:val="center"/>
          </w:tcPr>
          <w:p w:rsidR="00671887" w:rsidRPr="00370C22" w:rsidRDefault="00671887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595" w:type="dxa"/>
            <w:vAlign w:val="bottom"/>
          </w:tcPr>
          <w:p w:rsidR="00671887" w:rsidRPr="00671887" w:rsidRDefault="00671887" w:rsidP="004970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32 004 867,00</w:t>
            </w:r>
          </w:p>
        </w:tc>
        <w:tc>
          <w:tcPr>
            <w:tcW w:w="2835" w:type="dxa"/>
          </w:tcPr>
          <w:p w:rsidR="00671887" w:rsidRDefault="00671887" w:rsidP="00F1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71887" w:rsidRPr="00902155" w:rsidRDefault="00671887" w:rsidP="009021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bottom"/>
          </w:tcPr>
          <w:p w:rsidR="00671887" w:rsidRPr="00671887" w:rsidRDefault="00671887" w:rsidP="00671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32 004 867,00</w:t>
            </w:r>
          </w:p>
        </w:tc>
      </w:tr>
    </w:tbl>
    <w:p w:rsidR="0097296D" w:rsidRDefault="0097296D" w:rsidP="00215BEA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BEA" w:rsidRPr="00215BEA" w:rsidRDefault="00215BEA" w:rsidP="00215BEA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BEA">
        <w:rPr>
          <w:rFonts w:ascii="Times New Roman" w:hAnsi="Times New Roman" w:cs="Times New Roman"/>
          <w:b/>
          <w:sz w:val="24"/>
          <w:szCs w:val="24"/>
        </w:rPr>
        <w:t xml:space="preserve">Подпрограмма 3 «Развитие дополнительного образования в сфере культуры» </w:t>
      </w:r>
    </w:p>
    <w:p w:rsidR="00B9160F" w:rsidRPr="00F414AC" w:rsidRDefault="00B9160F" w:rsidP="00B9160F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4AC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8E447A" w:rsidRPr="00F414AC" w:rsidRDefault="008E447A" w:rsidP="00B9160F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1 </w:t>
      </w:r>
      <w:r w:rsidR="001C55C8" w:rsidRPr="00F414AC">
        <w:rPr>
          <w:rFonts w:ascii="Times New Roman" w:hAnsi="Times New Roman" w:cs="Times New Roman"/>
          <w:b/>
          <w:sz w:val="24"/>
          <w:szCs w:val="24"/>
        </w:rPr>
        <w:t>«</w:t>
      </w:r>
      <w:r w:rsidR="00177397" w:rsidRPr="00177397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дополнительного образования детей</w:t>
      </w:r>
      <w:r w:rsidR="001C55C8" w:rsidRPr="00F414AC">
        <w:rPr>
          <w:rFonts w:ascii="Times New Roman" w:hAnsi="Times New Roman" w:cs="Times New Roman"/>
          <w:b/>
          <w:sz w:val="24"/>
          <w:szCs w:val="24"/>
        </w:rPr>
        <w:t>»</w:t>
      </w:r>
      <w:r w:rsidRPr="00F414AC">
        <w:rPr>
          <w:rFonts w:ascii="Times New Roman" w:hAnsi="Times New Roman" w:cs="Times New Roman"/>
          <w:b/>
          <w:sz w:val="24"/>
          <w:szCs w:val="24"/>
        </w:rPr>
        <w:t>.</w:t>
      </w:r>
    </w:p>
    <w:p w:rsidR="008E447A" w:rsidRPr="00DC489C" w:rsidRDefault="008E447A" w:rsidP="008E44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55A7C" w:rsidRPr="00A806A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Увеличение доли детей, обучающихся в детских школах искусств, в общей численности учащихся детей</w:t>
      </w:r>
    </w:p>
    <w:p w:rsidR="00855A7C" w:rsidRPr="00A806A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Увеличение доли детей, привлекаемых к участию в творческих мероприятиях, в общем количестве учащихся учреждения дополнительного образования</w:t>
      </w:r>
    </w:p>
    <w:p w:rsidR="00471A85" w:rsidRPr="00471A85" w:rsidRDefault="00471A85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85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</w:t>
      </w:r>
    </w:p>
    <w:p w:rsidR="00077556" w:rsidRDefault="00077556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556">
        <w:rPr>
          <w:rFonts w:ascii="Times New Roman" w:eastAsia="Times New Roman" w:hAnsi="Times New Roman" w:cs="Times New Roman"/>
          <w:sz w:val="24"/>
          <w:szCs w:val="24"/>
        </w:rPr>
        <w:t>Количество детей, получа</w:t>
      </w:r>
      <w:r>
        <w:rPr>
          <w:rFonts w:ascii="Times New Roman" w:eastAsia="Times New Roman" w:hAnsi="Times New Roman" w:cs="Times New Roman"/>
          <w:sz w:val="24"/>
          <w:szCs w:val="24"/>
        </w:rPr>
        <w:t>ющих дополнительное образование</w:t>
      </w:r>
    </w:p>
    <w:p w:rsidR="00177397" w:rsidRPr="00A806AC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специалистов отрасли, повысивших свою квалификацию</w:t>
      </w:r>
    </w:p>
    <w:p w:rsidR="00177397" w:rsidRPr="00A806AC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работников, участвующих в конкурсе на получение премии по отрасли "Культура</w:t>
      </w:r>
    </w:p>
    <w:p w:rsidR="008E447A" w:rsidRPr="00F414AC" w:rsidRDefault="008E447A" w:rsidP="008E447A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2 </w:t>
      </w:r>
      <w:r w:rsidR="006D1E5D" w:rsidRPr="00F414AC">
        <w:rPr>
          <w:rFonts w:ascii="Times New Roman" w:hAnsi="Times New Roman" w:cs="Times New Roman"/>
          <w:b/>
          <w:bCs/>
          <w:sz w:val="24"/>
          <w:szCs w:val="24"/>
        </w:rPr>
        <w:t>«Укрепление и развитие материально-технической базы учреждений дополнительного образования в сфере культуры»</w:t>
      </w:r>
    </w:p>
    <w:p w:rsidR="008E447A" w:rsidRPr="00DC489C" w:rsidRDefault="008E447A" w:rsidP="008E44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55A7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7C">
        <w:rPr>
          <w:rFonts w:ascii="Times New Roman" w:eastAsia="Times New Roman" w:hAnsi="Times New Roman" w:cs="Times New Roman"/>
          <w:sz w:val="24"/>
          <w:szCs w:val="24"/>
        </w:rPr>
        <w:t>Обеспеченность учреждениями дополнительного образования детей в сфере культуры</w:t>
      </w:r>
    </w:p>
    <w:p w:rsidR="0047470F" w:rsidRDefault="00077556" w:rsidP="0047470F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у</w:t>
      </w:r>
      <w:r w:rsidR="00855A7C" w:rsidRPr="00A806AC">
        <w:rPr>
          <w:rFonts w:ascii="Times New Roman" w:eastAsia="Times New Roman" w:hAnsi="Times New Roman" w:cs="Times New Roman"/>
          <w:sz w:val="24"/>
          <w:szCs w:val="24"/>
        </w:rPr>
        <w:t>чреждений дополнительного образования,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177397" w:rsidRDefault="0047470F" w:rsidP="0047470F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0F">
        <w:rPr>
          <w:rFonts w:ascii="Times New Roman" w:eastAsia="Times New Roman" w:hAnsi="Times New Roman" w:cs="Times New Roman"/>
        </w:rPr>
        <w:t>Доля муниципальных учреждений дополнительного образования детей, которые полностью соответствуют нормам и требованиям противопожарной безопасност</w:t>
      </w:r>
      <w:r>
        <w:rPr>
          <w:rFonts w:ascii="Times New Roman" w:eastAsia="Times New Roman" w:hAnsi="Times New Roman" w:cs="Times New Roman"/>
        </w:rPr>
        <w:t>и</w:t>
      </w:r>
    </w:p>
    <w:p w:rsidR="00855A7C" w:rsidRPr="00F414AC" w:rsidRDefault="00177397" w:rsidP="0047470F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397">
        <w:rPr>
          <w:rFonts w:ascii="Times New Roman" w:eastAsia="Times New Roman" w:hAnsi="Times New Roman" w:cs="Times New Roman"/>
          <w:sz w:val="24"/>
          <w:szCs w:val="24"/>
        </w:rPr>
        <w:t>Уровень удовлетворенности граждан качеством предоставления муниципальных услуг дополнительного образования в сфере культуры</w:t>
      </w:r>
    </w:p>
    <w:p w:rsidR="00F414AC" w:rsidRDefault="008D7BDA" w:rsidP="00F414AC">
      <w:pPr>
        <w:shd w:val="clear" w:color="auto" w:fill="FFFFFF"/>
        <w:spacing w:after="0"/>
        <w:ind w:right="3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подпрограммы 3«</w:t>
      </w:r>
      <w:r w:rsidR="00177397" w:rsidRPr="00177397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Приобретение музыкальных инструментов для муниципальных детских школ искусств, детских музыкальных школ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D7BDA" w:rsidRPr="00DC489C" w:rsidRDefault="008D7BDA" w:rsidP="008D7BD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D7BDA" w:rsidRPr="008D7BDA" w:rsidRDefault="008D7BDA" w:rsidP="008D7BDA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Количество музыкальных инструментов, приобретаемых за счет субсидии</w:t>
      </w:r>
    </w:p>
    <w:p w:rsidR="00177397" w:rsidRDefault="008D7BDA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Обеспеченность музыкальными инструментами</w:t>
      </w:r>
    </w:p>
    <w:p w:rsidR="00177397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Доля современного материально-технического оборудования (с учетом музыкальных инструментов) в общем оборудовании учреждения дополнительного образования</w:t>
      </w:r>
      <w:r w:rsidR="000919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30C" w:rsidRPr="008D7BDA" w:rsidRDefault="005A730C" w:rsidP="005A73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BDA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подпрограммы </w:t>
      </w:r>
    </w:p>
    <w:p w:rsidR="005A730C" w:rsidRPr="00B5415B" w:rsidRDefault="005A730C" w:rsidP="005A730C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A730C" w:rsidRPr="00B5415B" w:rsidRDefault="005A730C" w:rsidP="005A73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8D7BDA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1C55C8" w:rsidRPr="008D7BDA">
        <w:rPr>
          <w:rFonts w:ascii="Times New Roman" w:hAnsi="Times New Roman" w:cs="Times New Roman"/>
          <w:b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 услуг дополнительного образования детей</w:t>
      </w:r>
      <w:r w:rsidR="001C55C8" w:rsidRPr="008D7BDA">
        <w:rPr>
          <w:rFonts w:ascii="Times New Roman" w:hAnsi="Times New Roman" w:cs="Times New Roman"/>
          <w:b/>
          <w:sz w:val="24"/>
          <w:szCs w:val="24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5A730C" w:rsidRDefault="005A730C" w:rsidP="006D1E5D">
      <w:pPr>
        <w:spacing w:after="0"/>
        <w:jc w:val="both"/>
        <w:rPr>
          <w:b/>
          <w:bCs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а) мероприятие «</w:t>
      </w:r>
      <w:r w:rsidR="00177397" w:rsidRPr="00177397">
        <w:rPr>
          <w:rFonts w:ascii="Times New Roman" w:eastAsia="Times New Roman" w:hAnsi="Times New Roman" w:cs="Times New Roman"/>
        </w:rPr>
        <w:t>Обеспечение деятельности учреждений дополнительного образования в сфере культуры</w:t>
      </w:r>
      <w:r w:rsidRPr="00B5415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A730C" w:rsidRPr="005A730C" w:rsidRDefault="005A730C" w:rsidP="006D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8D7BD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77397">
        <w:rPr>
          <w:rFonts w:ascii="Times New Roman" w:hAnsi="Times New Roman" w:cs="Times New Roman"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</w:rPr>
        <w:t>Участие в конкурсах на получение премий работникам культуры Тверской области</w:t>
      </w:r>
      <w:r w:rsidR="008D7BDA">
        <w:rPr>
          <w:rFonts w:ascii="Times New Roman" w:hAnsi="Times New Roman" w:cs="Times New Roman"/>
          <w:sz w:val="24"/>
          <w:szCs w:val="24"/>
        </w:rPr>
        <w:t>»</w:t>
      </w:r>
      <w:r w:rsidR="00177397">
        <w:rPr>
          <w:rFonts w:ascii="Times New Roman" w:hAnsi="Times New Roman" w:cs="Times New Roman"/>
          <w:sz w:val="24"/>
          <w:szCs w:val="24"/>
        </w:rPr>
        <w:t>;</w:t>
      </w:r>
    </w:p>
    <w:p w:rsidR="00434815" w:rsidRDefault="00587004" w:rsidP="006D1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8D7BD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77397">
        <w:rPr>
          <w:rFonts w:ascii="Times New Roman" w:hAnsi="Times New Roman" w:cs="Times New Roman"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</w:t>
      </w:r>
      <w:r w:rsidR="001773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24ED5" w:rsidRPr="00082A7F" w:rsidRDefault="00D24ED5" w:rsidP="006D1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30C" w:rsidRPr="00FB59DA" w:rsidRDefault="005A730C" w:rsidP="001C55C8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3AD">
        <w:rPr>
          <w:rFonts w:ascii="Times New Roman" w:hAnsi="Times New Roman" w:cs="Times New Roman"/>
          <w:b/>
          <w:bCs/>
          <w:sz w:val="24"/>
          <w:szCs w:val="24"/>
        </w:rPr>
        <w:t>Решение задачи 2 «</w:t>
      </w:r>
      <w:r w:rsidR="001C55C8" w:rsidRPr="00DC73AD">
        <w:rPr>
          <w:rFonts w:ascii="Times New Roman" w:hAnsi="Times New Roman" w:cs="Times New Roman"/>
          <w:b/>
          <w:bCs/>
          <w:sz w:val="24"/>
          <w:szCs w:val="24"/>
        </w:rPr>
        <w:t>Укрепление и развитие материально-технической базы учреждений дополнительного образования в сфере культуры»</w:t>
      </w:r>
      <w:r w:rsidRPr="00FB59DA">
        <w:rPr>
          <w:rFonts w:ascii="Times New Roman" w:hAnsi="Times New Roman" w:cs="Times New Roman"/>
          <w:bCs/>
          <w:sz w:val="24"/>
          <w:szCs w:val="24"/>
        </w:rPr>
        <w:t xml:space="preserve"> осуществляется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5A730C" w:rsidRPr="00FB59DA" w:rsidRDefault="005A730C" w:rsidP="005A73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а) мероприятие </w:t>
      </w:r>
      <w:r w:rsidR="00587004" w:rsidRPr="00587004">
        <w:rPr>
          <w:rFonts w:ascii="Times New Roman" w:eastAsia="Times New Roman" w:hAnsi="Times New Roman" w:cs="Times New Roman"/>
          <w:sz w:val="24"/>
          <w:szCs w:val="24"/>
        </w:rPr>
        <w:t>"Проведение ремонтных работ"</w:t>
      </w:r>
      <w:r w:rsidRPr="00FB59DA">
        <w:rPr>
          <w:rFonts w:ascii="Times New Roman" w:hAnsi="Times New Roman" w:cs="Times New Roman"/>
          <w:bCs/>
          <w:sz w:val="24"/>
          <w:szCs w:val="24"/>
        </w:rPr>
        <w:t>;</w:t>
      </w:r>
    </w:p>
    <w:p w:rsidR="005A730C" w:rsidRDefault="005A730C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>б) мероприятие «</w:t>
      </w:r>
      <w:r w:rsidR="00587004" w:rsidRPr="00587004">
        <w:rPr>
          <w:rFonts w:ascii="Times New Roman" w:eastAsia="Times New Roman" w:hAnsi="Times New Roman" w:cs="Times New Roman"/>
        </w:rPr>
        <w:t>Проведение противопожарных мероприятий и ремонта зданий и помещений муниципальных учреждений культуры</w:t>
      </w:r>
      <w:r w:rsidRPr="00FB59DA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C73AD" w:rsidRDefault="00DC73AD" w:rsidP="005A73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в)</w:t>
      </w:r>
      <w:r w:rsidRPr="000919CD">
        <w:rPr>
          <w:rFonts w:ascii="Times New Roman" w:hAnsi="Times New Roman" w:cs="Times New Roman"/>
          <w:bCs/>
          <w:sz w:val="24"/>
          <w:szCs w:val="24"/>
        </w:rPr>
        <w:t xml:space="preserve">  мероприятие «</w:t>
      </w:r>
      <w:r w:rsidR="000919CD" w:rsidRPr="000919CD">
        <w:rPr>
          <w:rFonts w:ascii="Times New Roman" w:hAnsi="Times New Roman" w:cs="Times New Roman"/>
          <w:bCs/>
          <w:sz w:val="24"/>
          <w:szCs w:val="24"/>
        </w:rPr>
        <w:t>Материально-техническое</w:t>
      </w:r>
      <w:r w:rsidR="000919CD" w:rsidRPr="00177397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деятельности</w:t>
      </w:r>
      <w:r w:rsidRPr="00DC73AD">
        <w:rPr>
          <w:rFonts w:ascii="Times New Roman" w:hAnsi="Times New Roman" w:cs="Times New Roman"/>
          <w:bCs/>
          <w:sz w:val="24"/>
          <w:szCs w:val="24"/>
        </w:rPr>
        <w:t>"</w:t>
      </w:r>
    </w:p>
    <w:p w:rsidR="00177397" w:rsidRPr="00FB59DA" w:rsidRDefault="00DC73AD" w:rsidP="00177397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397">
        <w:rPr>
          <w:rFonts w:ascii="Times New Roman" w:hAnsi="Times New Roman" w:cs="Times New Roman"/>
          <w:b/>
          <w:bCs/>
          <w:sz w:val="24"/>
          <w:szCs w:val="24"/>
        </w:rPr>
        <w:t>Решение задачи  3</w:t>
      </w:r>
      <w:r w:rsidR="00177397">
        <w:rPr>
          <w:rFonts w:ascii="Times New Roman" w:hAnsi="Times New Roman" w:cs="Times New Roman"/>
          <w:b/>
          <w:bCs/>
        </w:rPr>
        <w:t>«</w:t>
      </w:r>
      <w:r w:rsidR="00177397" w:rsidRPr="00177397">
        <w:rPr>
          <w:rFonts w:ascii="Times New Roman" w:hAnsi="Times New Roman" w:cs="Times New Roman"/>
          <w:b/>
          <w:bCs/>
          <w:sz w:val="24"/>
          <w:szCs w:val="24"/>
        </w:rPr>
        <w:t>Приобретение музыкальных инструментов для муниципальных детских школ искусств, детских музыкальных школ</w:t>
      </w:r>
      <w:r w:rsidR="001773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77397"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="00177397"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3AD" w:rsidRDefault="00DC73AD" w:rsidP="005A73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DC73AD" w:rsidRDefault="00DC73AD" w:rsidP="005A73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а) мероприятие «</w:t>
      </w:r>
      <w:r w:rsidRPr="00F414AC">
        <w:rPr>
          <w:rFonts w:ascii="Times New Roman" w:eastAsia="Times New Roman" w:hAnsi="Times New Roman" w:cs="Times New Roman"/>
        </w:rPr>
        <w:t>Субсидии на приобретение музыкальных инструментов для муниципальных детских школ искусств, детских музыкальных школ</w:t>
      </w:r>
    </w:p>
    <w:p w:rsidR="000919CD" w:rsidRDefault="000919CD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мероприятие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77397">
        <w:rPr>
          <w:rFonts w:ascii="Times New Roman" w:eastAsia="Times New Roman" w:hAnsi="Times New Roman" w:cs="Times New Roman"/>
          <w:sz w:val="24"/>
          <w:szCs w:val="24"/>
        </w:rPr>
        <w:t>Приобретение музыкальных инструментов за счет средств районного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A730C" w:rsidRDefault="005A730C" w:rsidP="005A730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района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на выполнение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задания муниципальным образовательным учреждениемдополнительного образования детей «Детская школа искусств».</w:t>
      </w:r>
    </w:p>
    <w:p w:rsidR="006D1E5D" w:rsidRPr="006D1E5D" w:rsidRDefault="006D1E5D" w:rsidP="006D1E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 w:rsidR="0075758D">
        <w:rPr>
          <w:rFonts w:ascii="Times New Roman" w:hAnsi="Times New Roman" w:cs="Times New Roman"/>
          <w:bCs/>
          <w:sz w:val="24"/>
          <w:szCs w:val="24"/>
        </w:rPr>
        <w:t>ого мероприятия подпрограммы 3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 w:rsidR="0075758D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 w:rsidR="0075758D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5A730C" w:rsidRPr="003D5B68" w:rsidRDefault="005A730C" w:rsidP="005A73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5A730C" w:rsidRPr="003D5B68" w:rsidRDefault="005A730C" w:rsidP="005A73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9D221F" w:rsidRPr="00370C22" w:rsidRDefault="005A730C" w:rsidP="005A730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 w:rsidR="000D530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703A8B" w:rsidRPr="00703A8B">
        <w:rPr>
          <w:rFonts w:ascii="Times New Roman" w:eastAsia="Times New Roman" w:hAnsi="Times New Roman" w:cs="Times New Roman"/>
        </w:rPr>
        <w:t>11 818 566,00</w:t>
      </w:r>
      <w:bookmarkStart w:id="0" w:name="_GoBack"/>
      <w:bookmarkEnd w:id="0"/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5A730C" w:rsidRPr="00370C22" w:rsidRDefault="005A730C" w:rsidP="005A73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0D0E08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 w:rsidR="000D0E08"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5A730C" w:rsidRPr="00370C22" w:rsidRDefault="000D0E08" w:rsidP="005A730C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694"/>
        <w:gridCol w:w="2034"/>
        <w:gridCol w:w="2304"/>
        <w:gridCol w:w="1631"/>
      </w:tblGrid>
      <w:tr w:rsidR="009D221F" w:rsidRPr="00370C22" w:rsidTr="00902155">
        <w:tc>
          <w:tcPr>
            <w:tcW w:w="1742" w:type="dxa"/>
            <w:vMerge w:val="restart"/>
            <w:vAlign w:val="center"/>
          </w:tcPr>
          <w:p w:rsidR="009D221F" w:rsidRPr="00370C22" w:rsidRDefault="009D221F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303" w:type="dxa"/>
            <w:gridSpan w:val="3"/>
            <w:vAlign w:val="center"/>
          </w:tcPr>
          <w:p w:rsidR="009D221F" w:rsidRPr="00370C22" w:rsidRDefault="009D221F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9D221F" w:rsidRPr="00370C22" w:rsidRDefault="009D221F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9D221F" w:rsidRDefault="009D221F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902155" w:rsidRPr="00370C22" w:rsidRDefault="00902155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221F" w:rsidRPr="00370C22" w:rsidTr="00902155">
        <w:trPr>
          <w:trHeight w:val="556"/>
        </w:trPr>
        <w:tc>
          <w:tcPr>
            <w:tcW w:w="1742" w:type="dxa"/>
            <w:vMerge/>
            <w:vAlign w:val="center"/>
          </w:tcPr>
          <w:p w:rsidR="009D221F" w:rsidRPr="00370C22" w:rsidRDefault="009D221F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9D221F" w:rsidRPr="00370C22" w:rsidRDefault="009D221F" w:rsidP="00B709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9D221F" w:rsidRPr="00370C22" w:rsidRDefault="009D221F" w:rsidP="00B709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7397"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</w:t>
            </w:r>
            <w:r w:rsidR="00177397"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9D221F" w:rsidRPr="00370C22" w:rsidRDefault="009D221F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Задача 2 </w:t>
            </w:r>
          </w:p>
          <w:p w:rsidR="009D221F" w:rsidRPr="00370C22" w:rsidRDefault="009D221F" w:rsidP="00561555">
            <w:pPr>
              <w:pStyle w:val="ConsPlusCell"/>
              <w:widowControl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0919CD" w:rsidRDefault="009D221F" w:rsidP="001773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lastRenderedPageBreak/>
              <w:t>Задача  3.</w:t>
            </w:r>
          </w:p>
          <w:p w:rsidR="009D221F" w:rsidRPr="00370C22" w:rsidRDefault="009D221F" w:rsidP="001773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="00177397"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Приобретение </w:t>
            </w:r>
            <w:r w:rsidR="00177397"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музыкальных инструментов для муниципальных 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702" w:type="dxa"/>
            <w:vAlign w:val="center"/>
          </w:tcPr>
          <w:p w:rsidR="009D221F" w:rsidRPr="00370C22" w:rsidRDefault="00902155" w:rsidP="0090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ab/>
            </w:r>
          </w:p>
        </w:tc>
      </w:tr>
      <w:tr w:rsidR="00671887" w:rsidRPr="00370C22" w:rsidTr="00902155">
        <w:tc>
          <w:tcPr>
            <w:tcW w:w="1742" w:type="dxa"/>
            <w:vAlign w:val="center"/>
          </w:tcPr>
          <w:p w:rsidR="00671887" w:rsidRPr="00370C22" w:rsidRDefault="00671887" w:rsidP="006F2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68" w:type="dxa"/>
            <w:vAlign w:val="center"/>
          </w:tcPr>
          <w:p w:rsidR="00671887" w:rsidRPr="00B70914" w:rsidRDefault="00671887" w:rsidP="004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1887">
              <w:rPr>
                <w:rFonts w:ascii="Times New Roman" w:eastAsia="Times New Roman" w:hAnsi="Times New Roman" w:cs="Times New Roman"/>
              </w:rPr>
              <w:t>3 939 522,00</w:t>
            </w:r>
          </w:p>
        </w:tc>
        <w:tc>
          <w:tcPr>
            <w:tcW w:w="2126" w:type="dxa"/>
          </w:tcPr>
          <w:p w:rsidR="00671887" w:rsidRDefault="00671887" w:rsidP="009D221F">
            <w:pPr>
              <w:spacing w:line="240" w:lineRule="auto"/>
              <w:jc w:val="center"/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409" w:type="dxa"/>
          </w:tcPr>
          <w:p w:rsidR="00671887" w:rsidRDefault="00671887" w:rsidP="009D221F">
            <w:pPr>
              <w:spacing w:line="240" w:lineRule="auto"/>
              <w:jc w:val="center"/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2" w:type="dxa"/>
            <w:vAlign w:val="center"/>
          </w:tcPr>
          <w:p w:rsidR="00671887" w:rsidRPr="00B70914" w:rsidRDefault="00671887" w:rsidP="00F1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1887">
              <w:rPr>
                <w:rFonts w:ascii="Times New Roman" w:eastAsia="Times New Roman" w:hAnsi="Times New Roman" w:cs="Times New Roman"/>
              </w:rPr>
              <w:t>3 939 522,00</w:t>
            </w:r>
          </w:p>
        </w:tc>
      </w:tr>
      <w:tr w:rsidR="00671887" w:rsidRPr="00370C22" w:rsidTr="00902155">
        <w:tc>
          <w:tcPr>
            <w:tcW w:w="1742" w:type="dxa"/>
            <w:vAlign w:val="center"/>
          </w:tcPr>
          <w:p w:rsidR="00671887" w:rsidRPr="00370C22" w:rsidRDefault="00671887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68" w:type="dxa"/>
            <w:vAlign w:val="center"/>
          </w:tcPr>
          <w:p w:rsidR="00671887" w:rsidRPr="00B70914" w:rsidRDefault="00671887" w:rsidP="004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1887">
              <w:rPr>
                <w:rFonts w:ascii="Times New Roman" w:eastAsia="Times New Roman" w:hAnsi="Times New Roman" w:cs="Times New Roman"/>
              </w:rPr>
              <w:t>3 939 522,00</w:t>
            </w:r>
          </w:p>
        </w:tc>
        <w:tc>
          <w:tcPr>
            <w:tcW w:w="2126" w:type="dxa"/>
          </w:tcPr>
          <w:p w:rsidR="00671887" w:rsidRDefault="00671887" w:rsidP="009D221F">
            <w:pPr>
              <w:spacing w:line="240" w:lineRule="auto"/>
              <w:jc w:val="center"/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409" w:type="dxa"/>
          </w:tcPr>
          <w:p w:rsidR="00671887" w:rsidRDefault="00671887" w:rsidP="009D221F">
            <w:pPr>
              <w:spacing w:line="240" w:lineRule="auto"/>
              <w:jc w:val="center"/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2" w:type="dxa"/>
            <w:vAlign w:val="center"/>
          </w:tcPr>
          <w:p w:rsidR="00671887" w:rsidRPr="00B70914" w:rsidRDefault="00671887" w:rsidP="00F1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1887">
              <w:rPr>
                <w:rFonts w:ascii="Times New Roman" w:eastAsia="Times New Roman" w:hAnsi="Times New Roman" w:cs="Times New Roman"/>
              </w:rPr>
              <w:t>3 939 522,00</w:t>
            </w:r>
          </w:p>
        </w:tc>
      </w:tr>
      <w:tr w:rsidR="00671887" w:rsidRPr="00370C22" w:rsidTr="00902155">
        <w:tc>
          <w:tcPr>
            <w:tcW w:w="1742" w:type="dxa"/>
            <w:vAlign w:val="center"/>
          </w:tcPr>
          <w:p w:rsidR="00671887" w:rsidRPr="00370C22" w:rsidRDefault="00671887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68" w:type="dxa"/>
            <w:vAlign w:val="bottom"/>
          </w:tcPr>
          <w:p w:rsidR="00671887" w:rsidRPr="003D5B68" w:rsidRDefault="00671887" w:rsidP="004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1887">
              <w:rPr>
                <w:rFonts w:ascii="Times New Roman" w:eastAsia="Times New Roman" w:hAnsi="Times New Roman" w:cs="Times New Roman"/>
              </w:rPr>
              <w:t>3 939 522,00</w:t>
            </w:r>
          </w:p>
        </w:tc>
        <w:tc>
          <w:tcPr>
            <w:tcW w:w="2126" w:type="dxa"/>
          </w:tcPr>
          <w:p w:rsidR="00671887" w:rsidRDefault="00671887" w:rsidP="009D221F">
            <w:pPr>
              <w:spacing w:line="240" w:lineRule="auto"/>
              <w:jc w:val="center"/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409" w:type="dxa"/>
          </w:tcPr>
          <w:p w:rsidR="00671887" w:rsidRDefault="00671887" w:rsidP="009D221F">
            <w:pPr>
              <w:spacing w:line="240" w:lineRule="auto"/>
              <w:jc w:val="center"/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2" w:type="dxa"/>
            <w:vAlign w:val="bottom"/>
          </w:tcPr>
          <w:p w:rsidR="00671887" w:rsidRPr="003D5B68" w:rsidRDefault="00671887" w:rsidP="00F1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1887">
              <w:rPr>
                <w:rFonts w:ascii="Times New Roman" w:eastAsia="Times New Roman" w:hAnsi="Times New Roman" w:cs="Times New Roman"/>
              </w:rPr>
              <w:t>3 939 522,00</w:t>
            </w:r>
          </w:p>
        </w:tc>
      </w:tr>
      <w:tr w:rsidR="00671887" w:rsidRPr="00370C22" w:rsidTr="00902155">
        <w:tc>
          <w:tcPr>
            <w:tcW w:w="1742" w:type="dxa"/>
            <w:vAlign w:val="center"/>
          </w:tcPr>
          <w:p w:rsidR="00671887" w:rsidRPr="00370C22" w:rsidRDefault="00671887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768" w:type="dxa"/>
            <w:vAlign w:val="center"/>
          </w:tcPr>
          <w:p w:rsidR="00671887" w:rsidRPr="00B70914" w:rsidRDefault="00671887" w:rsidP="004970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1887">
              <w:rPr>
                <w:rFonts w:ascii="Times New Roman" w:eastAsia="Times New Roman" w:hAnsi="Times New Roman" w:cs="Times New Roman"/>
              </w:rPr>
              <w:t>11 818 566,00</w:t>
            </w:r>
          </w:p>
        </w:tc>
        <w:tc>
          <w:tcPr>
            <w:tcW w:w="2126" w:type="dxa"/>
          </w:tcPr>
          <w:p w:rsidR="00671887" w:rsidRDefault="00671887" w:rsidP="009D221F">
            <w:pPr>
              <w:spacing w:line="240" w:lineRule="auto"/>
              <w:jc w:val="center"/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409" w:type="dxa"/>
          </w:tcPr>
          <w:p w:rsidR="00671887" w:rsidRDefault="00671887" w:rsidP="009D221F">
            <w:pPr>
              <w:spacing w:line="240" w:lineRule="auto"/>
              <w:jc w:val="center"/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2" w:type="dxa"/>
            <w:vAlign w:val="center"/>
          </w:tcPr>
          <w:p w:rsidR="00671887" w:rsidRPr="00B70914" w:rsidRDefault="00671887" w:rsidP="006718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1887">
              <w:rPr>
                <w:rFonts w:ascii="Times New Roman" w:eastAsia="Times New Roman" w:hAnsi="Times New Roman" w:cs="Times New Roman"/>
              </w:rPr>
              <w:t>11 818 566,00</w:t>
            </w:r>
          </w:p>
        </w:tc>
      </w:tr>
    </w:tbl>
    <w:p w:rsidR="008B6BFD" w:rsidRDefault="00B9160F" w:rsidP="008B6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7A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4A63E9">
        <w:rPr>
          <w:rFonts w:ascii="Times New Roman" w:hAnsi="Times New Roman" w:cs="Times New Roman"/>
          <w:b/>
          <w:sz w:val="28"/>
          <w:szCs w:val="28"/>
        </w:rPr>
        <w:t>Обеспечивающая подпрограмма</w:t>
      </w:r>
    </w:p>
    <w:p w:rsidR="008E447A" w:rsidRPr="008E447A" w:rsidRDefault="008E447A" w:rsidP="008E447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39722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лавный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администратор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отдел культуры администрации Весьегонского района,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 его расходы на руководство и управление в разрезе кодов бюджетной классификации</w:t>
      </w:r>
      <w:r w:rsidR="00A35668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</w:t>
      </w:r>
      <w:r w:rsidR="00397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668" w:rsidRPr="00A35668" w:rsidRDefault="00A35668" w:rsidP="00A35668">
      <w:pPr>
        <w:shd w:val="clear" w:color="auto" w:fill="FFFFFF"/>
        <w:spacing w:after="0"/>
        <w:ind w:left="360" w:right="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еречень п</w:t>
      </w: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>оказател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обеспечивающей подпрограмм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ы: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разработанных проектов нормативных правовых актов Весьегонского района по вопросам, относящимся к сфере ведения отдела культуры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заседаний  Совета по культуре при отделе культуры администрации Весьегонского района по актуальным вопросам отрасли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заявок, поданных в Комитет по делам культуры Тверской области для участия в целевой програ</w:t>
      </w:r>
      <w:r>
        <w:rPr>
          <w:rFonts w:ascii="Times New Roman" w:eastAsia="Times New Roman" w:hAnsi="Times New Roman" w:cs="Times New Roman"/>
        </w:rPr>
        <w:t>мме «Культура Тверской области»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 Программы, проведенных на территории сельских</w:t>
      </w:r>
      <w:r>
        <w:rPr>
          <w:rFonts w:ascii="Times New Roman" w:eastAsia="Times New Roman" w:hAnsi="Times New Roman" w:cs="Times New Roman"/>
        </w:rPr>
        <w:t xml:space="preserve"> поселений Весьегонского района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мероприятий, организованных и проведенных во взаимодействии с общественным</w:t>
      </w:r>
      <w:r>
        <w:rPr>
          <w:rFonts w:ascii="Times New Roman" w:eastAsia="Times New Roman" w:hAnsi="Times New Roman" w:cs="Times New Roman"/>
        </w:rPr>
        <w:t>и организациями и объединениями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 сферы культуры, проведенных во взаимодействии</w:t>
      </w:r>
      <w:r>
        <w:rPr>
          <w:rFonts w:ascii="Times New Roman" w:eastAsia="Times New Roman" w:hAnsi="Times New Roman" w:cs="Times New Roman"/>
        </w:rPr>
        <w:t xml:space="preserve"> с правоохранительными органами</w:t>
      </w:r>
    </w:p>
    <w:p w:rsidR="00A35668" w:rsidRPr="000D5305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</w:rPr>
        <w:t>Количество посещений официального сайта Весьегонского района в информационно-телекоммуникационной сети Интернет в год</w:t>
      </w:r>
    </w:p>
    <w:p w:rsidR="000D5305" w:rsidRPr="000D5305" w:rsidRDefault="000D5305" w:rsidP="000D5305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5305">
        <w:rPr>
          <w:rFonts w:ascii="Times New Roman" w:hAnsi="Times New Roman" w:cs="Times New Roman"/>
          <w:bCs/>
          <w:sz w:val="24"/>
          <w:szCs w:val="24"/>
        </w:rPr>
        <w:t>Глава 2. Мероприятия подпрограммы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42F3">
        <w:rPr>
          <w:rFonts w:ascii="Times New Roman" w:hAnsi="Times New Roman" w:cs="Times New Roman"/>
          <w:sz w:val="24"/>
          <w:szCs w:val="24"/>
        </w:rPr>
        <w:t xml:space="preserve">В рамках обеспечивающей подпрограммы предусмотрено выполнение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района </w:t>
      </w:r>
      <w:r w:rsidRPr="001242F3">
        <w:rPr>
          <w:rFonts w:ascii="Times New Roman" w:hAnsi="Times New Roman" w:cs="Times New Roman"/>
          <w:sz w:val="24"/>
          <w:szCs w:val="24"/>
        </w:rPr>
        <w:t>следующих административных мероприятий: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«Разработка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вопросам, относящимся к сфере ведения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«Организация и проведение заседаний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42F3">
        <w:rPr>
          <w:rFonts w:ascii="Times New Roman" w:hAnsi="Times New Roman" w:cs="Times New Roman"/>
          <w:sz w:val="24"/>
          <w:szCs w:val="24"/>
        </w:rPr>
        <w:t xml:space="preserve">овета по культуре при </w:t>
      </w:r>
      <w:r>
        <w:rPr>
          <w:rFonts w:ascii="Times New Roman" w:hAnsi="Times New Roman" w:cs="Times New Roman"/>
          <w:sz w:val="24"/>
          <w:szCs w:val="24"/>
        </w:rPr>
        <w:t>отделе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актуальным вопросам отрасли»;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«Подготовка и направление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делам культуры Тверской области заявок для участия в целевой программе «Культура </w:t>
      </w:r>
      <w:r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1242F3">
        <w:rPr>
          <w:rFonts w:ascii="Times New Roman" w:hAnsi="Times New Roman" w:cs="Times New Roman"/>
          <w:sz w:val="24"/>
          <w:szCs w:val="24"/>
        </w:rPr>
        <w:t>»;</w:t>
      </w:r>
    </w:p>
    <w:p w:rsidR="001242F3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«Взаимодействие с органами местного самоуправления </w:t>
      </w:r>
      <w:r w:rsidR="0087325C">
        <w:rPr>
          <w:rFonts w:ascii="Times New Roman" w:hAnsi="Times New Roman" w:cs="Times New Roman"/>
          <w:sz w:val="24"/>
          <w:szCs w:val="24"/>
        </w:rPr>
        <w:t>поселений Весьегонского района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по вопросам, находящимся в ведении;</w:t>
      </w:r>
    </w:p>
    <w:p w:rsidR="001242F3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 «Взаимодействие с творческими союзами, национально-культурными объединениями, другими общественными объединениями в сфере культуры в решении вопросов, находящихся в компетенции </w:t>
      </w:r>
      <w:r w:rsidR="0087325C">
        <w:rPr>
          <w:rFonts w:ascii="Times New Roman" w:hAnsi="Times New Roman" w:cs="Times New Roman"/>
          <w:sz w:val="24"/>
          <w:szCs w:val="24"/>
        </w:rPr>
        <w:t>отдела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87325C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  <w:r w:rsidR="001242F3" w:rsidRPr="001242F3">
        <w:rPr>
          <w:rFonts w:ascii="Times New Roman" w:hAnsi="Times New Roman" w:cs="Times New Roman"/>
          <w:sz w:val="24"/>
          <w:szCs w:val="24"/>
        </w:rPr>
        <w:t>»;</w:t>
      </w:r>
    </w:p>
    <w:p w:rsidR="001242F3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 «Взаимодействие с правоохранительными органами по вопросам обеспечения правопорядка и безопасности при проведении мероприятий культуры на территории </w:t>
      </w:r>
      <w:r w:rsidR="0087325C">
        <w:rPr>
          <w:rFonts w:ascii="Times New Roman" w:hAnsi="Times New Roman" w:cs="Times New Roman"/>
          <w:sz w:val="24"/>
          <w:szCs w:val="24"/>
        </w:rPr>
        <w:t xml:space="preserve">Весьегонского района </w:t>
      </w:r>
      <w:r w:rsidR="001242F3" w:rsidRPr="001242F3">
        <w:rPr>
          <w:rFonts w:ascii="Times New Roman" w:hAnsi="Times New Roman" w:cs="Times New Roman"/>
          <w:sz w:val="24"/>
          <w:szCs w:val="24"/>
        </w:rPr>
        <w:t>Тверской области, совершенствования антинаркотической пропаганды, популяризации здорового образа жизни, противодействия экстремистскому сознанию и др.»;</w:t>
      </w:r>
    </w:p>
    <w:p w:rsidR="00B70914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«Сопровождение и информационное наполнение официального сайта </w:t>
      </w:r>
      <w:r w:rsidR="0087325C"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Интернет».</w:t>
      </w:r>
    </w:p>
    <w:p w:rsidR="000D5305" w:rsidRPr="00370C22" w:rsidRDefault="000D5305" w:rsidP="00902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 w:rsidR="00902155">
        <w:rPr>
          <w:rFonts w:ascii="Times New Roman" w:hAnsi="Times New Roman" w:cs="Times New Roman"/>
          <w:bCs/>
          <w:sz w:val="24"/>
          <w:szCs w:val="24"/>
        </w:rPr>
        <w:t>.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D5305" w:rsidRDefault="000D5305" w:rsidP="000D530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обеспечивающей подпрограммы</w:t>
      </w:r>
      <w:r w:rsidRPr="00370C22">
        <w:rPr>
          <w:rFonts w:ascii="Times New Roman" w:hAnsi="Times New Roman" w:cs="Times New Roman"/>
          <w:bCs/>
          <w:sz w:val="24"/>
          <w:szCs w:val="24"/>
        </w:rPr>
        <w:t>, составляет</w:t>
      </w:r>
      <w:r w:rsidR="00373F1F" w:rsidRPr="00373F1F">
        <w:rPr>
          <w:rFonts w:ascii="Times New Roman" w:hAnsi="Times New Roman" w:cs="Times New Roman"/>
          <w:bCs/>
          <w:sz w:val="24"/>
          <w:szCs w:val="24"/>
        </w:rPr>
        <w:t>3 877 557,00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рублей.  </w:t>
      </w:r>
      <w:r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tbl>
      <w:tblPr>
        <w:tblW w:w="10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2"/>
        <w:gridCol w:w="3476"/>
        <w:gridCol w:w="1919"/>
        <w:gridCol w:w="1985"/>
        <w:gridCol w:w="1488"/>
        <w:gridCol w:w="1476"/>
      </w:tblGrid>
      <w:tr w:rsidR="006F277E" w:rsidRPr="007D39F7" w:rsidTr="00F13962">
        <w:trPr>
          <w:trHeight w:val="252"/>
          <w:jc w:val="center"/>
        </w:trPr>
        <w:tc>
          <w:tcPr>
            <w:tcW w:w="512" w:type="dxa"/>
            <w:vMerge w:val="restart"/>
            <w:vAlign w:val="center"/>
          </w:tcPr>
          <w:p w:rsidR="006F277E" w:rsidRPr="00D85318" w:rsidRDefault="006F277E" w:rsidP="00F13962">
            <w:pPr>
              <w:autoSpaceDE w:val="0"/>
              <w:autoSpaceDN w:val="0"/>
              <w:adjustRightInd w:val="0"/>
              <w:spacing w:after="0"/>
              <w:ind w:right="-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76" w:type="dxa"/>
            <w:vMerge w:val="restart"/>
            <w:vAlign w:val="center"/>
          </w:tcPr>
          <w:p w:rsidR="006F277E" w:rsidRPr="00D85318" w:rsidRDefault="006F277E" w:rsidP="00F139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392" w:type="dxa"/>
            <w:gridSpan w:val="3"/>
            <w:vAlign w:val="center"/>
          </w:tcPr>
          <w:p w:rsidR="006F277E" w:rsidRPr="00D85318" w:rsidRDefault="006F277E" w:rsidP="00F139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годам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подпрограммы, </w:t>
            </w: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76" w:type="dxa"/>
            <w:vMerge w:val="restart"/>
            <w:vAlign w:val="center"/>
          </w:tcPr>
          <w:p w:rsidR="006F277E" w:rsidRPr="00D85318" w:rsidRDefault="006F277E" w:rsidP="00F139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руб.</w:t>
            </w:r>
          </w:p>
        </w:tc>
      </w:tr>
      <w:tr w:rsidR="006F277E" w:rsidRPr="007D39F7" w:rsidTr="00F13962">
        <w:trPr>
          <w:trHeight w:val="341"/>
          <w:jc w:val="center"/>
        </w:trPr>
        <w:tc>
          <w:tcPr>
            <w:tcW w:w="512" w:type="dxa"/>
            <w:vMerge/>
          </w:tcPr>
          <w:p w:rsidR="006F277E" w:rsidRPr="00D85318" w:rsidRDefault="006F277E" w:rsidP="00D853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  <w:vMerge/>
          </w:tcPr>
          <w:p w:rsidR="006F277E" w:rsidRPr="00D85318" w:rsidRDefault="006F277E" w:rsidP="00D853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:rsidR="006F277E" w:rsidRPr="00D85318" w:rsidRDefault="00E17D34" w:rsidP="00D853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="006F277E"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6F277E" w:rsidRPr="00D85318" w:rsidRDefault="00E17D34" w:rsidP="00D853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6F277E"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88" w:type="dxa"/>
          </w:tcPr>
          <w:p w:rsidR="006F277E" w:rsidRPr="00D85318" w:rsidRDefault="00E17D34" w:rsidP="00D853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6F277E"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76" w:type="dxa"/>
            <w:vMerge/>
          </w:tcPr>
          <w:p w:rsidR="006F277E" w:rsidRPr="00D85318" w:rsidRDefault="006F277E" w:rsidP="00D853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1ACA" w:rsidRPr="007D39F7" w:rsidTr="00F13962">
        <w:trPr>
          <w:trHeight w:val="287"/>
          <w:jc w:val="center"/>
        </w:trPr>
        <w:tc>
          <w:tcPr>
            <w:tcW w:w="512" w:type="dxa"/>
          </w:tcPr>
          <w:p w:rsidR="00A01ACA" w:rsidRPr="00D85318" w:rsidRDefault="00A01ACA" w:rsidP="00D853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A01ACA" w:rsidRPr="00D85318" w:rsidRDefault="00A01ACA" w:rsidP="0038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главного администратора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1919" w:type="dxa"/>
          </w:tcPr>
          <w:p w:rsidR="00A01ACA" w:rsidRPr="00902155" w:rsidRDefault="00671887" w:rsidP="00F13962">
            <w:pPr>
              <w:ind w:right="-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1 292 519,00</w:t>
            </w:r>
          </w:p>
        </w:tc>
        <w:tc>
          <w:tcPr>
            <w:tcW w:w="1985" w:type="dxa"/>
          </w:tcPr>
          <w:p w:rsidR="00A01ACA" w:rsidRPr="00B90ED6" w:rsidRDefault="00671887" w:rsidP="00F13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1 292 519,00</w:t>
            </w:r>
          </w:p>
        </w:tc>
        <w:tc>
          <w:tcPr>
            <w:tcW w:w="1488" w:type="dxa"/>
          </w:tcPr>
          <w:p w:rsidR="00A01ACA" w:rsidRPr="00B90ED6" w:rsidRDefault="00671887" w:rsidP="00F13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1 292 519,00</w:t>
            </w:r>
          </w:p>
        </w:tc>
        <w:tc>
          <w:tcPr>
            <w:tcW w:w="1476" w:type="dxa"/>
          </w:tcPr>
          <w:p w:rsidR="00A01ACA" w:rsidRPr="00B90ED6" w:rsidRDefault="00671887" w:rsidP="00671887">
            <w:pPr>
              <w:ind w:right="-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3 877 557,00</w:t>
            </w:r>
          </w:p>
        </w:tc>
      </w:tr>
      <w:tr w:rsidR="00671887" w:rsidRPr="007D39F7" w:rsidTr="00F13962">
        <w:trPr>
          <w:jc w:val="center"/>
        </w:trPr>
        <w:tc>
          <w:tcPr>
            <w:tcW w:w="3988" w:type="dxa"/>
            <w:gridSpan w:val="2"/>
          </w:tcPr>
          <w:p w:rsidR="00671887" w:rsidRPr="00D85318" w:rsidRDefault="00671887" w:rsidP="00D853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Итого, руб.</w:t>
            </w:r>
          </w:p>
        </w:tc>
        <w:tc>
          <w:tcPr>
            <w:tcW w:w="1919" w:type="dxa"/>
          </w:tcPr>
          <w:p w:rsidR="00671887" w:rsidRPr="00902155" w:rsidRDefault="00671887" w:rsidP="00497062">
            <w:pPr>
              <w:ind w:right="-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1 292 519,00</w:t>
            </w:r>
          </w:p>
        </w:tc>
        <w:tc>
          <w:tcPr>
            <w:tcW w:w="1985" w:type="dxa"/>
          </w:tcPr>
          <w:p w:rsidR="00671887" w:rsidRPr="00B90ED6" w:rsidRDefault="00671887" w:rsidP="00497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1 292 519,00</w:t>
            </w:r>
          </w:p>
        </w:tc>
        <w:tc>
          <w:tcPr>
            <w:tcW w:w="1488" w:type="dxa"/>
          </w:tcPr>
          <w:p w:rsidR="00671887" w:rsidRPr="00B90ED6" w:rsidRDefault="00671887" w:rsidP="00497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1 292 519,00</w:t>
            </w:r>
          </w:p>
        </w:tc>
        <w:tc>
          <w:tcPr>
            <w:tcW w:w="1476" w:type="dxa"/>
          </w:tcPr>
          <w:p w:rsidR="00671887" w:rsidRPr="00B90ED6" w:rsidRDefault="00671887" w:rsidP="00497062">
            <w:pPr>
              <w:ind w:right="-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3 877 557,00</w:t>
            </w:r>
          </w:p>
        </w:tc>
      </w:tr>
    </w:tbl>
    <w:p w:rsidR="00902155" w:rsidRDefault="00902155" w:rsidP="00902155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42A" w:rsidRPr="00237802" w:rsidRDefault="00902155" w:rsidP="00902155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155">
        <w:rPr>
          <w:rFonts w:ascii="Times New Roman" w:hAnsi="Times New Roman" w:cs="Times New Roman"/>
          <w:b/>
          <w:sz w:val="24"/>
          <w:szCs w:val="24"/>
        </w:rPr>
        <w:tab/>
      </w:r>
      <w:r w:rsidR="00B9160F" w:rsidRPr="00237802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05742A" w:rsidRPr="00237802">
        <w:rPr>
          <w:rFonts w:ascii="Times New Roman" w:hAnsi="Times New Roman" w:cs="Times New Roman"/>
          <w:b/>
          <w:sz w:val="24"/>
          <w:szCs w:val="24"/>
        </w:rPr>
        <w:t>Сроки реа</w:t>
      </w:r>
      <w:r w:rsidR="004A63E9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397225" w:rsidRPr="00082A7F" w:rsidRDefault="00397225" w:rsidP="00397225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201</w:t>
      </w:r>
      <w:r w:rsidR="00E17D34">
        <w:rPr>
          <w:rFonts w:ascii="Times New Roman" w:hAnsi="Times New Roman" w:cs="Times New Roman"/>
          <w:noProof/>
          <w:sz w:val="24"/>
          <w:szCs w:val="24"/>
        </w:rPr>
        <w:t>7</w:t>
      </w:r>
      <w:r w:rsidRPr="00082A7F">
        <w:rPr>
          <w:rFonts w:ascii="Times New Roman" w:hAnsi="Times New Roman" w:cs="Times New Roman"/>
          <w:noProof/>
          <w:sz w:val="24"/>
          <w:szCs w:val="24"/>
        </w:rPr>
        <w:t>-201</w:t>
      </w:r>
      <w:r w:rsidR="00E17D34">
        <w:rPr>
          <w:rFonts w:ascii="Times New Roman" w:hAnsi="Times New Roman" w:cs="Times New Roman"/>
          <w:noProof/>
          <w:sz w:val="24"/>
          <w:szCs w:val="24"/>
        </w:rPr>
        <w:t xml:space="preserve">9 </w:t>
      </w:r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715C8" w:rsidRPr="006D1E5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D1E5D">
        <w:rPr>
          <w:rFonts w:ascii="Times New Roman" w:hAnsi="Times New Roman" w:cs="Times New Roman"/>
          <w:b/>
          <w:sz w:val="24"/>
          <w:szCs w:val="24"/>
        </w:rPr>
        <w:t>Механизм управления и мониторинга реализациимуниципальной программы</w:t>
      </w:r>
    </w:p>
    <w:p w:rsidR="0087325C" w:rsidRPr="001D05CE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1</w:t>
      </w:r>
    </w:p>
    <w:p w:rsidR="0087325C" w:rsidRPr="001D05CE" w:rsidRDefault="0087325C" w:rsidP="00902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7325C" w:rsidRPr="0055225D" w:rsidRDefault="003715C8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а)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>Отдел культуры Весьегонского района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</w:t>
      </w:r>
      <w:r w:rsidRPr="0055225D"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части подготовки и проведения мероприятий сферы культуры и искусства. </w:t>
      </w:r>
    </w:p>
    <w:p w:rsidR="0087325C" w:rsidRPr="0055225D" w:rsidRDefault="003715C8" w:rsidP="008B783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25D">
        <w:rPr>
          <w:rFonts w:ascii="Times New Roman" w:hAnsi="Times New Roman" w:cs="Times New Roman"/>
          <w:sz w:val="24"/>
          <w:szCs w:val="24"/>
        </w:rPr>
        <w:t>б)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реализации мероприятий государственной программы принимают участие </w:t>
      </w:r>
      <w:r w:rsidRPr="0055225D">
        <w:rPr>
          <w:rFonts w:ascii="Times New Roman" w:hAnsi="Times New Roman" w:cs="Times New Roman"/>
          <w:sz w:val="24"/>
          <w:szCs w:val="24"/>
        </w:rPr>
        <w:t>Отдел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Pr="0055225D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программы, </w:t>
      </w:r>
      <w:r w:rsidRPr="0055225D">
        <w:rPr>
          <w:rFonts w:ascii="Times New Roman" w:hAnsi="Times New Roman" w:cs="Times New Roman"/>
          <w:sz w:val="24"/>
          <w:szCs w:val="24"/>
        </w:rPr>
        <w:t>муниципальные учрежденияВесьегонского района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, находящиеся в ведении </w:t>
      </w:r>
      <w:r w:rsidRPr="0055225D">
        <w:rPr>
          <w:rFonts w:ascii="Times New Roman" w:hAnsi="Times New Roman" w:cs="Times New Roman"/>
          <w:sz w:val="24"/>
          <w:szCs w:val="24"/>
        </w:rPr>
        <w:t>Отдела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культуры, а также организации, определяемые на конкурсной основе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  <w:proofErr w:type="gramEnd"/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реализуются в соответствии с законодательством.</w:t>
      </w:r>
    </w:p>
    <w:p w:rsidR="0087325C" w:rsidRPr="0055225D" w:rsidRDefault="003715C8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>Отдел культуры Весьегонского района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осуществляет управление реализацией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в соответствии с утвержденными ежегодными планами мероприятий по реализации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>программы.</w:t>
      </w:r>
    </w:p>
    <w:p w:rsidR="0087325C" w:rsidRPr="0055225D" w:rsidRDefault="003715C8" w:rsidP="008B78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г)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Ежегодно в срок до 15 января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>Отдел культуры Весьегонского района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осуществляет разработку п</w:t>
      </w:r>
      <w:r w:rsidRPr="0055225D">
        <w:rPr>
          <w:rFonts w:ascii="Times New Roman" w:hAnsi="Times New Roman" w:cs="Times New Roman"/>
          <w:sz w:val="24"/>
          <w:szCs w:val="24"/>
        </w:rPr>
        <w:t>лана мероприятий по реализации 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и </w:t>
      </w:r>
      <w:r w:rsidR="0087325C" w:rsidRPr="0055225D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его утверждение заместителем </w:t>
      </w:r>
      <w:r w:rsidRPr="0055225D">
        <w:rPr>
          <w:rFonts w:ascii="Times New Roman" w:hAnsi="Times New Roman" w:cs="Times New Roman"/>
          <w:sz w:val="24"/>
          <w:szCs w:val="24"/>
        </w:rPr>
        <w:t>главы администрации Весьегонского района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, координирующим и контролирующим деятельность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>Отдел</w:t>
      </w:r>
      <w:r w:rsidR="008B7835">
        <w:rPr>
          <w:rFonts w:ascii="Times New Roman" w:hAnsi="Times New Roman" w:cs="Times New Roman"/>
          <w:bCs/>
          <w:sz w:val="24"/>
          <w:szCs w:val="24"/>
        </w:rPr>
        <w:t>а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 культуры Весьегонского района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соответствии с распределением обязанностей.</w:t>
      </w:r>
    </w:p>
    <w:p w:rsidR="0087325C" w:rsidRPr="0055225D" w:rsidRDefault="003715C8" w:rsidP="008B783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Ежегодный план мероприятий по реализации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программы предусматривает распределение обязанностей между ответственными исполнителями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2</w:t>
      </w:r>
    </w:p>
    <w:p w:rsidR="0087325C" w:rsidRPr="001D05CE" w:rsidRDefault="0087325C" w:rsidP="00902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Мониторинг реализации </w:t>
      </w:r>
      <w:r w:rsidR="0055225D" w:rsidRPr="001D05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D05C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7325C" w:rsidRPr="0055225D" w:rsidRDefault="0087325C" w:rsidP="00902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программы; 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="0055225D" w:rsidRPr="0055225D">
        <w:t>муниципальной</w:t>
      </w:r>
      <w:r w:rsidRPr="0055225D">
        <w:rPr>
          <w:rFonts w:eastAsiaTheme="minorEastAsia"/>
        </w:rPr>
        <w:t>программы.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55225D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б) отчеты по выполнению </w:t>
      </w:r>
      <w:r>
        <w:t>муниципальными</w:t>
      </w:r>
      <w:r w:rsidR="0087325C" w:rsidRPr="0055225D">
        <w:rPr>
          <w:rFonts w:eastAsiaTheme="minorEastAsia"/>
        </w:rPr>
        <w:t xml:space="preserve">учреждениями культуры </w:t>
      </w:r>
      <w:r>
        <w:rPr>
          <w:rFonts w:eastAsiaTheme="minorEastAsia"/>
        </w:rPr>
        <w:t>Весьегонского района</w:t>
      </w:r>
      <w:r w:rsidR="0087325C" w:rsidRPr="0055225D">
        <w:rPr>
          <w:rFonts w:eastAsiaTheme="minorEastAsia"/>
        </w:rPr>
        <w:t xml:space="preserve">, находящимися в ведении </w:t>
      </w:r>
      <w:r>
        <w:rPr>
          <w:rFonts w:eastAsiaTheme="minorEastAsia"/>
        </w:rPr>
        <w:t>Отдела</w:t>
      </w:r>
      <w:r w:rsidR="0087325C" w:rsidRPr="0055225D">
        <w:rPr>
          <w:rFonts w:eastAsiaTheme="minorEastAsia"/>
        </w:rPr>
        <w:t xml:space="preserve"> культуры </w:t>
      </w:r>
      <w:r>
        <w:rPr>
          <w:rFonts w:eastAsiaTheme="minorEastAsia"/>
        </w:rPr>
        <w:t>администрации Весьегонского района</w:t>
      </w:r>
      <w:r w:rsidR="0087325C" w:rsidRPr="0055225D">
        <w:rPr>
          <w:rFonts w:eastAsiaTheme="minorEastAsia"/>
        </w:rPr>
        <w:t xml:space="preserve">, </w:t>
      </w:r>
      <w:r>
        <w:t>муниципальных</w:t>
      </w:r>
      <w:r w:rsidR="0087325C" w:rsidRPr="0055225D">
        <w:rPr>
          <w:rFonts w:eastAsiaTheme="minorEastAsia"/>
        </w:rPr>
        <w:t xml:space="preserve"> заданий на оказание </w:t>
      </w:r>
      <w:r>
        <w:t>муниципальных</w:t>
      </w:r>
      <w:r w:rsidR="0087325C" w:rsidRPr="0055225D">
        <w:rPr>
          <w:rFonts w:eastAsiaTheme="minorEastAsia"/>
        </w:rPr>
        <w:t xml:space="preserve"> услуг (выполнение работ);</w:t>
      </w:r>
    </w:p>
    <w:p w:rsidR="0087325C" w:rsidRPr="0055225D" w:rsidRDefault="0087325C" w:rsidP="00552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отчеты ответственных исполнителей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55225D" w:rsidP="005522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7325C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7325C" w:rsidRPr="0055225D" w:rsidRDefault="0087325C" w:rsidP="00120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>программы осуществляется в течение всего периода ее реализации и предусматривает: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5225D"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корректировку (при необходимости)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формирование отчета 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год.</w:t>
      </w:r>
    </w:p>
    <w:p w:rsidR="0087325C" w:rsidRPr="009A56C3" w:rsidRDefault="00120578" w:rsidP="008B78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>Отдел культуры Весьегонского района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</w:t>
      </w:r>
      <w:r w:rsidR="009A56C3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 по утвержденной форме. </w:t>
      </w:r>
    </w:p>
    <w:p w:rsidR="009A56C3" w:rsidRPr="009A56C3" w:rsidRDefault="009A56C3" w:rsidP="001205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>Отдел культуры Весьегонского района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экономики и защите прав потребителей администрации Весьегонского района.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Финансовый отдел администрации Весьегонского района, проводит экспертизу отчета о реализации муниципальной программы за отчетный финансовый год на предмет: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9A56C3" w:rsidRPr="009A56C3" w:rsidRDefault="009A56C3" w:rsidP="009021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экономики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87325C" w:rsidRPr="0055225D" w:rsidRDefault="00120578" w:rsidP="009A56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>Отдел культуры Весьегонского района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1D05CE" w:rsidRPr="001D05CE" w:rsidRDefault="001D05CE" w:rsidP="001D05C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 w:rsidR="0007689E"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 w:rsidR="0007689E">
        <w:rPr>
          <w:rFonts w:ascii="Times New Roman" w:eastAsia="Times New Roman" w:hAnsi="Times New Roman" w:cs="Times New Roman"/>
          <w:b/>
          <w:bCs/>
        </w:rPr>
        <w:t>ы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>Отдел культуры Весьегонского района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>в электронном виде и на бумажном носителе</w:t>
      </w:r>
      <w:r w:rsidR="004A63E9">
        <w:rPr>
          <w:rFonts w:ascii="Times New Roman" w:eastAsia="Times New Roman" w:hAnsi="Times New Roman" w:cs="Times New Roman"/>
          <w:bCs/>
        </w:rPr>
        <w:t xml:space="preserve"> по форме согласно приложению 2 к настоящей программе</w:t>
      </w:r>
      <w:r w:rsidRPr="001D05CE">
        <w:rPr>
          <w:rFonts w:ascii="Times New Roman" w:eastAsia="Times New Roman" w:hAnsi="Times New Roman" w:cs="Times New Roman"/>
          <w:bCs/>
        </w:rPr>
        <w:t xml:space="preserve"> 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экономики и защите прав потребителей администрации Весьегонского района,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</w:t>
      </w:r>
      <w:proofErr w:type="gramEnd"/>
      <w:r w:rsidRPr="001D05CE">
        <w:rPr>
          <w:rFonts w:ascii="Times New Roman" w:eastAsia="Times New Roman" w:hAnsi="Times New Roman" w:cs="Times New Roman"/>
          <w:bCs/>
        </w:rPr>
        <w:t xml:space="preserve"> муниципальных программ</w:t>
      </w:r>
      <w:r w:rsidR="009D6A41"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1D05CE" w:rsidRPr="00B60BDC" w:rsidRDefault="00120578" w:rsidP="0007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>Отдел культуры Весьегонского района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 w:rsidR="001D05CE">
        <w:rPr>
          <w:rFonts w:ascii="Times New Roman" w:hAnsi="Times New Roman" w:cs="Times New Roman"/>
          <w:sz w:val="24"/>
          <w:szCs w:val="24"/>
        </w:rPr>
        <w:t>постановления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D05C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экономики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5CE" w:rsidRPr="00B60BDC" w:rsidRDefault="001D05CE" w:rsidP="001D05CE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местной администрации в информационно-телекоммуникационной сети Интернет.</w:t>
      </w:r>
    </w:p>
    <w:p w:rsidR="0007689E" w:rsidRPr="0007689E" w:rsidRDefault="0007689E" w:rsidP="009021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07689E" w:rsidRPr="0007689E" w:rsidRDefault="0007689E" w:rsidP="00076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07689E" w:rsidRPr="0007689E" w:rsidRDefault="0007689E" w:rsidP="00C47E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lastRenderedPageBreak/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</w:t>
      </w:r>
      <w:r w:rsidR="009D6A41"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9D6A41" w:rsidRPr="0007689E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 </w:t>
      </w:r>
      <w:r w:rsidR="009D6A41"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07689E" w:rsidRPr="00AB32F8" w:rsidRDefault="00AB32F8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</w:p>
    <w:p w:rsidR="0007689E" w:rsidRPr="00AB32F8" w:rsidRDefault="0007689E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120578">
        <w:rPr>
          <w:rFonts w:ascii="Times New Roman" w:hAnsi="Times New Roman" w:cs="Times New Roman"/>
          <w:b w:val="0"/>
          <w:bCs w:val="0"/>
          <w:sz w:val="24"/>
          <w:szCs w:val="24"/>
        </w:rPr>
        <w:t>Отделом культуры Весьегонского района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AB32F8" w:rsidRPr="00AB32F8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AB32F8"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87325C" w:rsidRPr="0007689E" w:rsidRDefault="0087325C" w:rsidP="00AB3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несоответствие штатной численности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возросшему объему задач по развитию культуры в общей системе приоритетов социально-экономического развития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Весьегонского района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б) недостаточная организация работы руководителей подведомственных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Отделу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учреждений культуры;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в) недостаточная квалификация отдельных работников подведомственных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Отделу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учреждений культуры.</w:t>
      </w:r>
    </w:p>
    <w:p w:rsidR="0087325C" w:rsidRPr="0055225D" w:rsidRDefault="0087325C" w:rsidP="0007689E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120578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120578">
        <w:rPr>
          <w:rFonts w:ascii="Times New Roman" w:hAnsi="Times New Roman" w:cs="Times New Roman"/>
          <w:sz w:val="24"/>
          <w:szCs w:val="24"/>
        </w:rPr>
        <w:t>отделу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</w:p>
    <w:p w:rsidR="0087325C" w:rsidRPr="0055225D" w:rsidRDefault="00120578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) формирование резерва на замещение должностей руководителей подведомственных </w:t>
      </w:r>
      <w:r>
        <w:rPr>
          <w:rFonts w:ascii="Times New Roman" w:hAnsi="Times New Roman" w:cs="Times New Roman"/>
          <w:sz w:val="24"/>
          <w:szCs w:val="24"/>
        </w:rPr>
        <w:t>отделу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87325C" w:rsidRPr="0055225D">
        <w:rPr>
          <w:rFonts w:ascii="Times New Roman" w:hAnsi="Times New Roman" w:cs="Times New Roman"/>
          <w:sz w:val="24"/>
          <w:szCs w:val="24"/>
        </w:rPr>
        <w:t>учреждений культуры.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 w:rsidR="00AB32F8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>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 w:rsidR="00AB32F8"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D06A7" w:rsidRDefault="0087325C" w:rsidP="00B32BEE">
      <w:pPr>
        <w:spacing w:after="0"/>
        <w:ind w:left="-15" w:firstLine="735"/>
        <w:jc w:val="both"/>
        <w:rPr>
          <w:rFonts w:ascii="Calibri" w:eastAsia="Times New Roman" w:hAnsi="Calibri" w:cs="Times New Roman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AB32F8">
        <w:rPr>
          <w:rFonts w:ascii="Times New Roman" w:hAnsi="Times New Roman" w:cs="Times New Roman"/>
          <w:sz w:val="24"/>
          <w:szCs w:val="24"/>
        </w:rPr>
        <w:t>Отделом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культуры на основе мониторинга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0D06A7" w:rsidSect="002A0D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9"/>
  </w:num>
  <w:num w:numId="5">
    <w:abstractNumId w:val="7"/>
  </w:num>
  <w:num w:numId="6">
    <w:abstractNumId w:val="6"/>
  </w:num>
  <w:num w:numId="7">
    <w:abstractNumId w:val="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8"/>
  </w:num>
  <w:num w:numId="12">
    <w:abstractNumId w:val="15"/>
  </w:num>
  <w:num w:numId="13">
    <w:abstractNumId w:val="9"/>
  </w:num>
  <w:num w:numId="14">
    <w:abstractNumId w:val="12"/>
  </w:num>
  <w:num w:numId="15">
    <w:abstractNumId w:val="8"/>
  </w:num>
  <w:num w:numId="16">
    <w:abstractNumId w:val="21"/>
  </w:num>
  <w:num w:numId="17">
    <w:abstractNumId w:val="10"/>
  </w:num>
  <w:num w:numId="18">
    <w:abstractNumId w:val="17"/>
  </w:num>
  <w:num w:numId="19">
    <w:abstractNumId w:val="13"/>
  </w:num>
  <w:num w:numId="20">
    <w:abstractNumId w:val="2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000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6627"/>
    <w:rsid w:val="00150950"/>
    <w:rsid w:val="00150B8E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17B9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0BB7"/>
    <w:rsid w:val="00231EBA"/>
    <w:rsid w:val="00237802"/>
    <w:rsid w:val="0024422C"/>
    <w:rsid w:val="002575FF"/>
    <w:rsid w:val="002620F0"/>
    <w:rsid w:val="00264D00"/>
    <w:rsid w:val="00275F94"/>
    <w:rsid w:val="00276B0A"/>
    <w:rsid w:val="00280CC1"/>
    <w:rsid w:val="00284DF0"/>
    <w:rsid w:val="00292F51"/>
    <w:rsid w:val="0029390C"/>
    <w:rsid w:val="00294DEF"/>
    <w:rsid w:val="002A0DCB"/>
    <w:rsid w:val="002A3028"/>
    <w:rsid w:val="002A363A"/>
    <w:rsid w:val="002C707F"/>
    <w:rsid w:val="002F56B2"/>
    <w:rsid w:val="003069B6"/>
    <w:rsid w:val="0031244A"/>
    <w:rsid w:val="00313DD2"/>
    <w:rsid w:val="00316A73"/>
    <w:rsid w:val="00323282"/>
    <w:rsid w:val="00333582"/>
    <w:rsid w:val="0033774A"/>
    <w:rsid w:val="00370C22"/>
    <w:rsid w:val="003715C8"/>
    <w:rsid w:val="00373F1F"/>
    <w:rsid w:val="00376D13"/>
    <w:rsid w:val="003845A6"/>
    <w:rsid w:val="003860F1"/>
    <w:rsid w:val="003879FF"/>
    <w:rsid w:val="00390C5C"/>
    <w:rsid w:val="0039515F"/>
    <w:rsid w:val="00397225"/>
    <w:rsid w:val="003A6694"/>
    <w:rsid w:val="003B4BE0"/>
    <w:rsid w:val="003B7210"/>
    <w:rsid w:val="003C0170"/>
    <w:rsid w:val="003C0270"/>
    <w:rsid w:val="003C4DA5"/>
    <w:rsid w:val="003D5B68"/>
    <w:rsid w:val="003F5797"/>
    <w:rsid w:val="00405010"/>
    <w:rsid w:val="00415A50"/>
    <w:rsid w:val="00416CE5"/>
    <w:rsid w:val="004232CF"/>
    <w:rsid w:val="004251DD"/>
    <w:rsid w:val="00434815"/>
    <w:rsid w:val="0045436A"/>
    <w:rsid w:val="00465CC7"/>
    <w:rsid w:val="00466ACF"/>
    <w:rsid w:val="00471A85"/>
    <w:rsid w:val="0047470F"/>
    <w:rsid w:val="00482B66"/>
    <w:rsid w:val="00492085"/>
    <w:rsid w:val="00497062"/>
    <w:rsid w:val="004A63E9"/>
    <w:rsid w:val="004B3633"/>
    <w:rsid w:val="004D4D1B"/>
    <w:rsid w:val="004F53C3"/>
    <w:rsid w:val="00506921"/>
    <w:rsid w:val="0051141C"/>
    <w:rsid w:val="00525A80"/>
    <w:rsid w:val="00526732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240D7"/>
    <w:rsid w:val="00624171"/>
    <w:rsid w:val="00632CD2"/>
    <w:rsid w:val="006342A4"/>
    <w:rsid w:val="0065483D"/>
    <w:rsid w:val="0065729E"/>
    <w:rsid w:val="00671887"/>
    <w:rsid w:val="00681B73"/>
    <w:rsid w:val="00685ABD"/>
    <w:rsid w:val="006A31D9"/>
    <w:rsid w:val="006A3CAD"/>
    <w:rsid w:val="006B15C9"/>
    <w:rsid w:val="006D1E5D"/>
    <w:rsid w:val="006F277E"/>
    <w:rsid w:val="00703A8B"/>
    <w:rsid w:val="00704B1D"/>
    <w:rsid w:val="0073302D"/>
    <w:rsid w:val="00740203"/>
    <w:rsid w:val="0074195C"/>
    <w:rsid w:val="00747F52"/>
    <w:rsid w:val="00755BB8"/>
    <w:rsid w:val="0075758D"/>
    <w:rsid w:val="00763191"/>
    <w:rsid w:val="00772615"/>
    <w:rsid w:val="00785B1F"/>
    <w:rsid w:val="00790DBD"/>
    <w:rsid w:val="007963E0"/>
    <w:rsid w:val="007A433F"/>
    <w:rsid w:val="007A7BFA"/>
    <w:rsid w:val="007B52F2"/>
    <w:rsid w:val="007E76D3"/>
    <w:rsid w:val="007F4AFB"/>
    <w:rsid w:val="00806C01"/>
    <w:rsid w:val="00827D23"/>
    <w:rsid w:val="008315B9"/>
    <w:rsid w:val="00833B57"/>
    <w:rsid w:val="00834205"/>
    <w:rsid w:val="00846233"/>
    <w:rsid w:val="00847166"/>
    <w:rsid w:val="00851F5E"/>
    <w:rsid w:val="00855A7C"/>
    <w:rsid w:val="0087325C"/>
    <w:rsid w:val="008A5DC3"/>
    <w:rsid w:val="008B6BFD"/>
    <w:rsid w:val="008B7835"/>
    <w:rsid w:val="008D2EA0"/>
    <w:rsid w:val="008D3335"/>
    <w:rsid w:val="008D3FC0"/>
    <w:rsid w:val="008D76DB"/>
    <w:rsid w:val="008D7BDA"/>
    <w:rsid w:val="008E447A"/>
    <w:rsid w:val="008F35E1"/>
    <w:rsid w:val="008F422B"/>
    <w:rsid w:val="00902155"/>
    <w:rsid w:val="00911908"/>
    <w:rsid w:val="009148BD"/>
    <w:rsid w:val="00917651"/>
    <w:rsid w:val="00923033"/>
    <w:rsid w:val="00931BAC"/>
    <w:rsid w:val="00933C5E"/>
    <w:rsid w:val="009619B4"/>
    <w:rsid w:val="00966A39"/>
    <w:rsid w:val="00967733"/>
    <w:rsid w:val="0097296D"/>
    <w:rsid w:val="00973F2D"/>
    <w:rsid w:val="00975AD9"/>
    <w:rsid w:val="00991065"/>
    <w:rsid w:val="009A1B4A"/>
    <w:rsid w:val="009A2ED3"/>
    <w:rsid w:val="009A56C3"/>
    <w:rsid w:val="009A66FB"/>
    <w:rsid w:val="009C5BC4"/>
    <w:rsid w:val="009D1846"/>
    <w:rsid w:val="009D221F"/>
    <w:rsid w:val="009D6A41"/>
    <w:rsid w:val="009E4151"/>
    <w:rsid w:val="009E779C"/>
    <w:rsid w:val="00A01A06"/>
    <w:rsid w:val="00A01ACA"/>
    <w:rsid w:val="00A27AB6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35F1"/>
    <w:rsid w:val="00AD718F"/>
    <w:rsid w:val="00AD7E69"/>
    <w:rsid w:val="00AE1B5D"/>
    <w:rsid w:val="00B03381"/>
    <w:rsid w:val="00B079F9"/>
    <w:rsid w:val="00B20A73"/>
    <w:rsid w:val="00B32BEE"/>
    <w:rsid w:val="00B4227A"/>
    <w:rsid w:val="00B5298C"/>
    <w:rsid w:val="00B5415B"/>
    <w:rsid w:val="00B6032F"/>
    <w:rsid w:val="00B7033A"/>
    <w:rsid w:val="00B70914"/>
    <w:rsid w:val="00B7272E"/>
    <w:rsid w:val="00B75679"/>
    <w:rsid w:val="00B90ED6"/>
    <w:rsid w:val="00B9160F"/>
    <w:rsid w:val="00B94752"/>
    <w:rsid w:val="00B961CF"/>
    <w:rsid w:val="00BC2890"/>
    <w:rsid w:val="00BD523E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4ABA"/>
    <w:rsid w:val="00C65A6E"/>
    <w:rsid w:val="00C73407"/>
    <w:rsid w:val="00C75546"/>
    <w:rsid w:val="00C77746"/>
    <w:rsid w:val="00C8702F"/>
    <w:rsid w:val="00C969E8"/>
    <w:rsid w:val="00CA3018"/>
    <w:rsid w:val="00CD444C"/>
    <w:rsid w:val="00D072E3"/>
    <w:rsid w:val="00D1122C"/>
    <w:rsid w:val="00D1248D"/>
    <w:rsid w:val="00D1270E"/>
    <w:rsid w:val="00D14729"/>
    <w:rsid w:val="00D15582"/>
    <w:rsid w:val="00D24ED5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E12755"/>
    <w:rsid w:val="00E13847"/>
    <w:rsid w:val="00E17D34"/>
    <w:rsid w:val="00E26D67"/>
    <w:rsid w:val="00E2700F"/>
    <w:rsid w:val="00E27162"/>
    <w:rsid w:val="00E301D9"/>
    <w:rsid w:val="00E41F47"/>
    <w:rsid w:val="00E445B5"/>
    <w:rsid w:val="00E53E59"/>
    <w:rsid w:val="00E554B3"/>
    <w:rsid w:val="00E63A1C"/>
    <w:rsid w:val="00E73F24"/>
    <w:rsid w:val="00E91E50"/>
    <w:rsid w:val="00E97263"/>
    <w:rsid w:val="00EA01FA"/>
    <w:rsid w:val="00EB537F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7332"/>
    <w:rsid w:val="00F81F9F"/>
    <w:rsid w:val="00FB59DA"/>
    <w:rsid w:val="00FB6553"/>
    <w:rsid w:val="00FB65A2"/>
    <w:rsid w:val="00FB7304"/>
    <w:rsid w:val="00FD0D87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87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140BF2-B1D8-40DF-9325-AE842007065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5318732-D543-44F7-83D9-2BFB69D0E988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Отдел культуры администрации Весьегонского района Тверской области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B1CC1311-8980-4077-A074-6D3B4D79FEC1}" type="parTrans" cxnId="{2AE20A6C-4B6E-4CE7-95BC-6FBDB18E3A3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18F5D58-FEDA-41E3-A55C-E351CA1C7C5D}" type="sibTrans" cxnId="{2AE20A6C-4B6E-4CE7-95BC-6FBDB18E3A3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CDC3F5D-BB73-4230-985B-54D1625EE3F4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МУК «Весьегонский районный дом культуры»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с 10 филиалами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D816F3E-B55C-43DA-B8E2-4CD90B5BD52F}" type="parTrans" cxnId="{4319472E-C2B0-4C55-9EDB-24E9B08449C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88A49AB-92D1-4FD1-8A8E-84925202FC39}" type="sibTrans" cxnId="{4319472E-C2B0-4C55-9EDB-24E9B08449C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6868DBB-2298-41C7-9A27-B523EA4E8F61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МУК «Весьегонская межпоселенческая центральная библиотека им. Д.И.Шаховского» 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с 17 филиалами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E6D4DC1B-6D6D-4254-945E-C188B6E72121}" type="parTrans" cxnId="{97746A8E-FEAF-4395-B236-DF225772B63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46E565FF-0871-4650-86DC-4D22C7541E53}" type="sibTrans" cxnId="{97746A8E-FEAF-4395-B236-DF225772B63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A233F8E-C68E-40C2-B0A3-C486CDB9FCB3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МБУ ДО «Весьегонская детская школа искусств»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65F4224-3B05-42F1-8B57-7D4984407889}" type="parTrans" cxnId="{E353F484-D18E-493E-A280-2404E419AE6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5CAC514-0479-4AA8-8A8D-6D0CDB681EE7}" type="sibTrans" cxnId="{E353F484-D18E-493E-A280-2404E419AE6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A925BF8-FC2B-4E8F-A4EC-806BADED6510}" type="pres">
      <dgm:prSet presAssocID="{59140BF2-B1D8-40DF-9325-AE842007065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DA85A59-A125-4810-A94D-879910B9EF5D}" type="pres">
      <dgm:prSet presAssocID="{95318732-D543-44F7-83D9-2BFB69D0E988}" presName="hierRoot1" presStyleCnt="0">
        <dgm:presLayoutVars>
          <dgm:hierBranch/>
        </dgm:presLayoutVars>
      </dgm:prSet>
      <dgm:spPr/>
    </dgm:pt>
    <dgm:pt modelId="{74357DE8-2CEC-4BD4-8771-7DB1FB78C824}" type="pres">
      <dgm:prSet presAssocID="{95318732-D543-44F7-83D9-2BFB69D0E988}" presName="rootComposite1" presStyleCnt="0"/>
      <dgm:spPr/>
    </dgm:pt>
    <dgm:pt modelId="{B5F1C179-0B91-440B-B053-BE071DAA416C}" type="pres">
      <dgm:prSet presAssocID="{95318732-D543-44F7-83D9-2BFB69D0E98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6E7F67-47E8-419F-A3BC-D98C3B9C72E8}" type="pres">
      <dgm:prSet presAssocID="{95318732-D543-44F7-83D9-2BFB69D0E98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922A6C0-5DAD-4A29-8C22-F950FAE23041}" type="pres">
      <dgm:prSet presAssocID="{95318732-D543-44F7-83D9-2BFB69D0E988}" presName="hierChild2" presStyleCnt="0"/>
      <dgm:spPr/>
    </dgm:pt>
    <dgm:pt modelId="{0BC35692-BA7A-4E62-8AF8-2434E7F2BA6F}" type="pres">
      <dgm:prSet presAssocID="{DD816F3E-B55C-43DA-B8E2-4CD90B5BD52F}" presName="Name35" presStyleLbl="parChTrans1D2" presStyleIdx="0" presStyleCnt="3"/>
      <dgm:spPr/>
      <dgm:t>
        <a:bodyPr/>
        <a:lstStyle/>
        <a:p>
          <a:endParaRPr lang="ru-RU"/>
        </a:p>
      </dgm:t>
    </dgm:pt>
    <dgm:pt modelId="{CEF19DBB-ACF4-4C69-BF30-856F0830C920}" type="pres">
      <dgm:prSet presAssocID="{FCDC3F5D-BB73-4230-985B-54D1625EE3F4}" presName="hierRoot2" presStyleCnt="0">
        <dgm:presLayoutVars>
          <dgm:hierBranch/>
        </dgm:presLayoutVars>
      </dgm:prSet>
      <dgm:spPr/>
    </dgm:pt>
    <dgm:pt modelId="{7D8A012D-6ED8-42D4-9383-6898A9FA41CA}" type="pres">
      <dgm:prSet presAssocID="{FCDC3F5D-BB73-4230-985B-54D1625EE3F4}" presName="rootComposite" presStyleCnt="0"/>
      <dgm:spPr/>
    </dgm:pt>
    <dgm:pt modelId="{565EAEF3-8476-4ECA-A33A-9D68214C3BD1}" type="pres">
      <dgm:prSet presAssocID="{FCDC3F5D-BB73-4230-985B-54D1625EE3F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7861E1-C5DF-4F95-8935-3145DDA61A02}" type="pres">
      <dgm:prSet presAssocID="{FCDC3F5D-BB73-4230-985B-54D1625EE3F4}" presName="rootConnector" presStyleLbl="node2" presStyleIdx="0" presStyleCnt="3"/>
      <dgm:spPr/>
      <dgm:t>
        <a:bodyPr/>
        <a:lstStyle/>
        <a:p>
          <a:endParaRPr lang="ru-RU"/>
        </a:p>
      </dgm:t>
    </dgm:pt>
    <dgm:pt modelId="{D8C94872-899B-46E4-B1A2-B2A6E848C2F5}" type="pres">
      <dgm:prSet presAssocID="{FCDC3F5D-BB73-4230-985B-54D1625EE3F4}" presName="hierChild4" presStyleCnt="0"/>
      <dgm:spPr/>
    </dgm:pt>
    <dgm:pt modelId="{9861432E-AE8E-45D7-9CA6-A6F83A44AAD7}" type="pres">
      <dgm:prSet presAssocID="{FCDC3F5D-BB73-4230-985B-54D1625EE3F4}" presName="hierChild5" presStyleCnt="0"/>
      <dgm:spPr/>
    </dgm:pt>
    <dgm:pt modelId="{8144CD91-0BF1-459B-9FD1-EE1E10E58876}" type="pres">
      <dgm:prSet presAssocID="{E6D4DC1B-6D6D-4254-945E-C188B6E72121}" presName="Name35" presStyleLbl="parChTrans1D2" presStyleIdx="1" presStyleCnt="3"/>
      <dgm:spPr/>
      <dgm:t>
        <a:bodyPr/>
        <a:lstStyle/>
        <a:p>
          <a:endParaRPr lang="ru-RU"/>
        </a:p>
      </dgm:t>
    </dgm:pt>
    <dgm:pt modelId="{5656126E-6054-4F94-A358-7639E6E3CC8A}" type="pres">
      <dgm:prSet presAssocID="{96868DBB-2298-41C7-9A27-B523EA4E8F61}" presName="hierRoot2" presStyleCnt="0">
        <dgm:presLayoutVars>
          <dgm:hierBranch/>
        </dgm:presLayoutVars>
      </dgm:prSet>
      <dgm:spPr/>
    </dgm:pt>
    <dgm:pt modelId="{7844F895-F341-4C8C-AF89-EC472187C45A}" type="pres">
      <dgm:prSet presAssocID="{96868DBB-2298-41C7-9A27-B523EA4E8F61}" presName="rootComposite" presStyleCnt="0"/>
      <dgm:spPr/>
    </dgm:pt>
    <dgm:pt modelId="{E7787C3F-A6DE-464B-8BEA-51745D4769F8}" type="pres">
      <dgm:prSet presAssocID="{96868DBB-2298-41C7-9A27-B523EA4E8F6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5A7257-209F-4439-92ED-0B5C68DA2A82}" type="pres">
      <dgm:prSet presAssocID="{96868DBB-2298-41C7-9A27-B523EA4E8F61}" presName="rootConnector" presStyleLbl="node2" presStyleIdx="1" presStyleCnt="3"/>
      <dgm:spPr/>
      <dgm:t>
        <a:bodyPr/>
        <a:lstStyle/>
        <a:p>
          <a:endParaRPr lang="ru-RU"/>
        </a:p>
      </dgm:t>
    </dgm:pt>
    <dgm:pt modelId="{6F588787-191D-4B66-8B40-BC23B30A4AAA}" type="pres">
      <dgm:prSet presAssocID="{96868DBB-2298-41C7-9A27-B523EA4E8F61}" presName="hierChild4" presStyleCnt="0"/>
      <dgm:spPr/>
    </dgm:pt>
    <dgm:pt modelId="{392A3824-E216-4116-A11D-BCF86E837F09}" type="pres">
      <dgm:prSet presAssocID="{96868DBB-2298-41C7-9A27-B523EA4E8F61}" presName="hierChild5" presStyleCnt="0"/>
      <dgm:spPr/>
    </dgm:pt>
    <dgm:pt modelId="{8109FA22-C213-488E-B594-B06F32E5BA6B}" type="pres">
      <dgm:prSet presAssocID="{D65F4224-3B05-42F1-8B57-7D4984407889}" presName="Name35" presStyleLbl="parChTrans1D2" presStyleIdx="2" presStyleCnt="3"/>
      <dgm:spPr/>
      <dgm:t>
        <a:bodyPr/>
        <a:lstStyle/>
        <a:p>
          <a:endParaRPr lang="ru-RU"/>
        </a:p>
      </dgm:t>
    </dgm:pt>
    <dgm:pt modelId="{FBCA4442-FD63-4E93-902B-D797D2E6E87A}" type="pres">
      <dgm:prSet presAssocID="{CA233F8E-C68E-40C2-B0A3-C486CDB9FCB3}" presName="hierRoot2" presStyleCnt="0">
        <dgm:presLayoutVars>
          <dgm:hierBranch/>
        </dgm:presLayoutVars>
      </dgm:prSet>
      <dgm:spPr/>
    </dgm:pt>
    <dgm:pt modelId="{FAB2FCD4-D3E9-472B-B3A7-4D0176C32FB5}" type="pres">
      <dgm:prSet presAssocID="{CA233F8E-C68E-40C2-B0A3-C486CDB9FCB3}" presName="rootComposite" presStyleCnt="0"/>
      <dgm:spPr/>
    </dgm:pt>
    <dgm:pt modelId="{E9F8AB39-2B1D-4998-BACE-17ACE9A743C9}" type="pres">
      <dgm:prSet presAssocID="{CA233F8E-C68E-40C2-B0A3-C486CDB9FCB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8CBAD1-5A95-49DD-BC29-10E7FE271EE2}" type="pres">
      <dgm:prSet presAssocID="{CA233F8E-C68E-40C2-B0A3-C486CDB9FCB3}" presName="rootConnector" presStyleLbl="node2" presStyleIdx="2" presStyleCnt="3"/>
      <dgm:spPr/>
      <dgm:t>
        <a:bodyPr/>
        <a:lstStyle/>
        <a:p>
          <a:endParaRPr lang="ru-RU"/>
        </a:p>
      </dgm:t>
    </dgm:pt>
    <dgm:pt modelId="{5DAED34F-FEC2-42BE-8690-48B9805E3A5F}" type="pres">
      <dgm:prSet presAssocID="{CA233F8E-C68E-40C2-B0A3-C486CDB9FCB3}" presName="hierChild4" presStyleCnt="0"/>
      <dgm:spPr/>
    </dgm:pt>
    <dgm:pt modelId="{A636D8EC-55DB-4373-8BD7-154D05ED6C2F}" type="pres">
      <dgm:prSet presAssocID="{CA233F8E-C68E-40C2-B0A3-C486CDB9FCB3}" presName="hierChild5" presStyleCnt="0"/>
      <dgm:spPr/>
    </dgm:pt>
    <dgm:pt modelId="{A34B80E3-C57A-4658-BD01-B0C47719AC2A}" type="pres">
      <dgm:prSet presAssocID="{95318732-D543-44F7-83D9-2BFB69D0E988}" presName="hierChild3" presStyleCnt="0"/>
      <dgm:spPr/>
    </dgm:pt>
  </dgm:ptLst>
  <dgm:cxnLst>
    <dgm:cxn modelId="{A1B8B6C7-EB70-4081-B9D8-DF4091E87927}" type="presOf" srcId="{CA233F8E-C68E-40C2-B0A3-C486CDB9FCB3}" destId="{E9F8AB39-2B1D-4998-BACE-17ACE9A743C9}" srcOrd="0" destOrd="0" presId="urn:microsoft.com/office/officeart/2005/8/layout/orgChart1"/>
    <dgm:cxn modelId="{4319472E-C2B0-4C55-9EDB-24E9B08449C1}" srcId="{95318732-D543-44F7-83D9-2BFB69D0E988}" destId="{FCDC3F5D-BB73-4230-985B-54D1625EE3F4}" srcOrd="0" destOrd="0" parTransId="{DD816F3E-B55C-43DA-B8E2-4CD90B5BD52F}" sibTransId="{788A49AB-92D1-4FD1-8A8E-84925202FC39}"/>
    <dgm:cxn modelId="{CD9C69C1-13DE-41B8-8C1E-DD5A6672BB28}" type="presOf" srcId="{E6D4DC1B-6D6D-4254-945E-C188B6E72121}" destId="{8144CD91-0BF1-459B-9FD1-EE1E10E58876}" srcOrd="0" destOrd="0" presId="urn:microsoft.com/office/officeart/2005/8/layout/orgChart1"/>
    <dgm:cxn modelId="{5E25B939-BCFC-4A30-863D-6D8D6BEB59B2}" type="presOf" srcId="{96868DBB-2298-41C7-9A27-B523EA4E8F61}" destId="{8B5A7257-209F-4439-92ED-0B5C68DA2A82}" srcOrd="1" destOrd="0" presId="urn:microsoft.com/office/officeart/2005/8/layout/orgChart1"/>
    <dgm:cxn modelId="{E353F484-D18E-493E-A280-2404E419AE61}" srcId="{95318732-D543-44F7-83D9-2BFB69D0E988}" destId="{CA233F8E-C68E-40C2-B0A3-C486CDB9FCB3}" srcOrd="2" destOrd="0" parTransId="{D65F4224-3B05-42F1-8B57-7D4984407889}" sibTransId="{F5CAC514-0479-4AA8-8A8D-6D0CDB681EE7}"/>
    <dgm:cxn modelId="{2AE20A6C-4B6E-4CE7-95BC-6FBDB18E3A32}" srcId="{59140BF2-B1D8-40DF-9325-AE842007065B}" destId="{95318732-D543-44F7-83D9-2BFB69D0E988}" srcOrd="0" destOrd="0" parTransId="{B1CC1311-8980-4077-A074-6D3B4D79FEC1}" sibTransId="{518F5D58-FEDA-41E3-A55C-E351CA1C7C5D}"/>
    <dgm:cxn modelId="{97746A8E-FEAF-4395-B236-DF225772B63E}" srcId="{95318732-D543-44F7-83D9-2BFB69D0E988}" destId="{96868DBB-2298-41C7-9A27-B523EA4E8F61}" srcOrd="1" destOrd="0" parTransId="{E6D4DC1B-6D6D-4254-945E-C188B6E72121}" sibTransId="{46E565FF-0871-4650-86DC-4D22C7541E53}"/>
    <dgm:cxn modelId="{FC515EB5-971E-4A4F-881B-9F01BBCC943E}" type="presOf" srcId="{59140BF2-B1D8-40DF-9325-AE842007065B}" destId="{7A925BF8-FC2B-4E8F-A4EC-806BADED6510}" srcOrd="0" destOrd="0" presId="urn:microsoft.com/office/officeart/2005/8/layout/orgChart1"/>
    <dgm:cxn modelId="{CFE64540-54D1-443B-AB7E-4CA2E0F49D71}" type="presOf" srcId="{95318732-D543-44F7-83D9-2BFB69D0E988}" destId="{526E7F67-47E8-419F-A3BC-D98C3B9C72E8}" srcOrd="1" destOrd="0" presId="urn:microsoft.com/office/officeart/2005/8/layout/orgChart1"/>
    <dgm:cxn modelId="{40F39A77-4035-45F7-BE44-0669F0FF2705}" type="presOf" srcId="{D65F4224-3B05-42F1-8B57-7D4984407889}" destId="{8109FA22-C213-488E-B594-B06F32E5BA6B}" srcOrd="0" destOrd="0" presId="urn:microsoft.com/office/officeart/2005/8/layout/orgChart1"/>
    <dgm:cxn modelId="{8DB59B16-A98C-4BC4-86E2-028167D53871}" type="presOf" srcId="{FCDC3F5D-BB73-4230-985B-54D1625EE3F4}" destId="{977861E1-C5DF-4F95-8935-3145DDA61A02}" srcOrd="1" destOrd="0" presId="urn:microsoft.com/office/officeart/2005/8/layout/orgChart1"/>
    <dgm:cxn modelId="{3879DDBE-6CBE-4F77-9F5B-C2295332CF0F}" type="presOf" srcId="{DD816F3E-B55C-43DA-B8E2-4CD90B5BD52F}" destId="{0BC35692-BA7A-4E62-8AF8-2434E7F2BA6F}" srcOrd="0" destOrd="0" presId="urn:microsoft.com/office/officeart/2005/8/layout/orgChart1"/>
    <dgm:cxn modelId="{6D0CAB2B-1C5A-454B-9AD1-6389E35B44BE}" type="presOf" srcId="{FCDC3F5D-BB73-4230-985B-54D1625EE3F4}" destId="{565EAEF3-8476-4ECA-A33A-9D68214C3BD1}" srcOrd="0" destOrd="0" presId="urn:microsoft.com/office/officeart/2005/8/layout/orgChart1"/>
    <dgm:cxn modelId="{8D4B13FC-8DAA-49FE-9DCD-CD59A8C751A2}" type="presOf" srcId="{95318732-D543-44F7-83D9-2BFB69D0E988}" destId="{B5F1C179-0B91-440B-B053-BE071DAA416C}" srcOrd="0" destOrd="0" presId="urn:microsoft.com/office/officeart/2005/8/layout/orgChart1"/>
    <dgm:cxn modelId="{F9A61735-527E-43D7-9194-39249CCAF8D6}" type="presOf" srcId="{96868DBB-2298-41C7-9A27-B523EA4E8F61}" destId="{E7787C3F-A6DE-464B-8BEA-51745D4769F8}" srcOrd="0" destOrd="0" presId="urn:microsoft.com/office/officeart/2005/8/layout/orgChart1"/>
    <dgm:cxn modelId="{B1C5ECC6-D147-494C-8395-2B0CAB0164CD}" type="presOf" srcId="{CA233F8E-C68E-40C2-B0A3-C486CDB9FCB3}" destId="{9D8CBAD1-5A95-49DD-BC29-10E7FE271EE2}" srcOrd="1" destOrd="0" presId="urn:microsoft.com/office/officeart/2005/8/layout/orgChart1"/>
    <dgm:cxn modelId="{16407857-8659-4AA8-9598-35D7F490092F}" type="presParOf" srcId="{7A925BF8-FC2B-4E8F-A4EC-806BADED6510}" destId="{DDA85A59-A125-4810-A94D-879910B9EF5D}" srcOrd="0" destOrd="0" presId="urn:microsoft.com/office/officeart/2005/8/layout/orgChart1"/>
    <dgm:cxn modelId="{ECFD2CF2-BF4E-401F-BC05-13C0A8A36C1C}" type="presParOf" srcId="{DDA85A59-A125-4810-A94D-879910B9EF5D}" destId="{74357DE8-2CEC-4BD4-8771-7DB1FB78C824}" srcOrd="0" destOrd="0" presId="urn:microsoft.com/office/officeart/2005/8/layout/orgChart1"/>
    <dgm:cxn modelId="{B8B2ACAB-603F-45D4-9214-A4B1B9B3422A}" type="presParOf" srcId="{74357DE8-2CEC-4BD4-8771-7DB1FB78C824}" destId="{B5F1C179-0B91-440B-B053-BE071DAA416C}" srcOrd="0" destOrd="0" presId="urn:microsoft.com/office/officeart/2005/8/layout/orgChart1"/>
    <dgm:cxn modelId="{D152E877-6EC1-4BEE-97A4-8733B94A0871}" type="presParOf" srcId="{74357DE8-2CEC-4BD4-8771-7DB1FB78C824}" destId="{526E7F67-47E8-419F-A3BC-D98C3B9C72E8}" srcOrd="1" destOrd="0" presId="urn:microsoft.com/office/officeart/2005/8/layout/orgChart1"/>
    <dgm:cxn modelId="{8D38BEEB-FB52-4E39-A223-C327AB553A58}" type="presParOf" srcId="{DDA85A59-A125-4810-A94D-879910B9EF5D}" destId="{C922A6C0-5DAD-4A29-8C22-F950FAE23041}" srcOrd="1" destOrd="0" presId="urn:microsoft.com/office/officeart/2005/8/layout/orgChart1"/>
    <dgm:cxn modelId="{68725230-FCDE-45BE-9E42-069F3C619182}" type="presParOf" srcId="{C922A6C0-5DAD-4A29-8C22-F950FAE23041}" destId="{0BC35692-BA7A-4E62-8AF8-2434E7F2BA6F}" srcOrd="0" destOrd="0" presId="urn:microsoft.com/office/officeart/2005/8/layout/orgChart1"/>
    <dgm:cxn modelId="{D3605C53-4DC6-4170-A73D-22A83136308F}" type="presParOf" srcId="{C922A6C0-5DAD-4A29-8C22-F950FAE23041}" destId="{CEF19DBB-ACF4-4C69-BF30-856F0830C920}" srcOrd="1" destOrd="0" presId="urn:microsoft.com/office/officeart/2005/8/layout/orgChart1"/>
    <dgm:cxn modelId="{8E552F34-1528-42D0-B106-39B0DF77DA51}" type="presParOf" srcId="{CEF19DBB-ACF4-4C69-BF30-856F0830C920}" destId="{7D8A012D-6ED8-42D4-9383-6898A9FA41CA}" srcOrd="0" destOrd="0" presId="urn:microsoft.com/office/officeart/2005/8/layout/orgChart1"/>
    <dgm:cxn modelId="{48443E49-D4DE-4517-9752-C38900DE0BEE}" type="presParOf" srcId="{7D8A012D-6ED8-42D4-9383-6898A9FA41CA}" destId="{565EAEF3-8476-4ECA-A33A-9D68214C3BD1}" srcOrd="0" destOrd="0" presId="urn:microsoft.com/office/officeart/2005/8/layout/orgChart1"/>
    <dgm:cxn modelId="{38F4E342-7039-4EE9-8178-635E61A4629F}" type="presParOf" srcId="{7D8A012D-6ED8-42D4-9383-6898A9FA41CA}" destId="{977861E1-C5DF-4F95-8935-3145DDA61A02}" srcOrd="1" destOrd="0" presId="urn:microsoft.com/office/officeart/2005/8/layout/orgChart1"/>
    <dgm:cxn modelId="{20BB0EBA-451B-4140-9300-987242BBDFD2}" type="presParOf" srcId="{CEF19DBB-ACF4-4C69-BF30-856F0830C920}" destId="{D8C94872-899B-46E4-B1A2-B2A6E848C2F5}" srcOrd="1" destOrd="0" presId="urn:microsoft.com/office/officeart/2005/8/layout/orgChart1"/>
    <dgm:cxn modelId="{56991BF1-D8A0-45ED-9D1B-95E936DCB4B5}" type="presParOf" srcId="{CEF19DBB-ACF4-4C69-BF30-856F0830C920}" destId="{9861432E-AE8E-45D7-9CA6-A6F83A44AAD7}" srcOrd="2" destOrd="0" presId="urn:microsoft.com/office/officeart/2005/8/layout/orgChart1"/>
    <dgm:cxn modelId="{75D4D4EA-B858-4259-AB26-1D861D7237EB}" type="presParOf" srcId="{C922A6C0-5DAD-4A29-8C22-F950FAE23041}" destId="{8144CD91-0BF1-459B-9FD1-EE1E10E58876}" srcOrd="2" destOrd="0" presId="urn:microsoft.com/office/officeart/2005/8/layout/orgChart1"/>
    <dgm:cxn modelId="{212C2BA5-4008-48D5-8331-E40A9FF38F43}" type="presParOf" srcId="{C922A6C0-5DAD-4A29-8C22-F950FAE23041}" destId="{5656126E-6054-4F94-A358-7639E6E3CC8A}" srcOrd="3" destOrd="0" presId="urn:microsoft.com/office/officeart/2005/8/layout/orgChart1"/>
    <dgm:cxn modelId="{FB4B9C6C-B3BD-4983-823F-8E328C782B2D}" type="presParOf" srcId="{5656126E-6054-4F94-A358-7639E6E3CC8A}" destId="{7844F895-F341-4C8C-AF89-EC472187C45A}" srcOrd="0" destOrd="0" presId="urn:microsoft.com/office/officeart/2005/8/layout/orgChart1"/>
    <dgm:cxn modelId="{2F79DB74-94B7-4910-BC5E-F7F5E293EDEA}" type="presParOf" srcId="{7844F895-F341-4C8C-AF89-EC472187C45A}" destId="{E7787C3F-A6DE-464B-8BEA-51745D4769F8}" srcOrd="0" destOrd="0" presId="urn:microsoft.com/office/officeart/2005/8/layout/orgChart1"/>
    <dgm:cxn modelId="{E0003044-7294-4A6E-804F-98F02D5D962B}" type="presParOf" srcId="{7844F895-F341-4C8C-AF89-EC472187C45A}" destId="{8B5A7257-209F-4439-92ED-0B5C68DA2A82}" srcOrd="1" destOrd="0" presId="urn:microsoft.com/office/officeart/2005/8/layout/orgChart1"/>
    <dgm:cxn modelId="{7C951739-542C-4E4E-B79D-E868250938E3}" type="presParOf" srcId="{5656126E-6054-4F94-A358-7639E6E3CC8A}" destId="{6F588787-191D-4B66-8B40-BC23B30A4AAA}" srcOrd="1" destOrd="0" presId="urn:microsoft.com/office/officeart/2005/8/layout/orgChart1"/>
    <dgm:cxn modelId="{65CB222E-C01D-44C2-AA79-8B2798AE2E1E}" type="presParOf" srcId="{5656126E-6054-4F94-A358-7639E6E3CC8A}" destId="{392A3824-E216-4116-A11D-BCF86E837F09}" srcOrd="2" destOrd="0" presId="urn:microsoft.com/office/officeart/2005/8/layout/orgChart1"/>
    <dgm:cxn modelId="{9D39A138-2840-4BF7-9C14-A7B435964EBD}" type="presParOf" srcId="{C922A6C0-5DAD-4A29-8C22-F950FAE23041}" destId="{8109FA22-C213-488E-B594-B06F32E5BA6B}" srcOrd="4" destOrd="0" presId="urn:microsoft.com/office/officeart/2005/8/layout/orgChart1"/>
    <dgm:cxn modelId="{6DDC2DE2-21BF-4E2C-9B7C-EEA2B9391221}" type="presParOf" srcId="{C922A6C0-5DAD-4A29-8C22-F950FAE23041}" destId="{FBCA4442-FD63-4E93-902B-D797D2E6E87A}" srcOrd="5" destOrd="0" presId="urn:microsoft.com/office/officeart/2005/8/layout/orgChart1"/>
    <dgm:cxn modelId="{E1E9BA22-3890-440F-A1EA-5E48D451016C}" type="presParOf" srcId="{FBCA4442-FD63-4E93-902B-D797D2E6E87A}" destId="{FAB2FCD4-D3E9-472B-B3A7-4D0176C32FB5}" srcOrd="0" destOrd="0" presId="urn:microsoft.com/office/officeart/2005/8/layout/orgChart1"/>
    <dgm:cxn modelId="{75A98BFE-AA80-4980-B926-B76C201B981C}" type="presParOf" srcId="{FAB2FCD4-D3E9-472B-B3A7-4D0176C32FB5}" destId="{E9F8AB39-2B1D-4998-BACE-17ACE9A743C9}" srcOrd="0" destOrd="0" presId="urn:microsoft.com/office/officeart/2005/8/layout/orgChart1"/>
    <dgm:cxn modelId="{D41E8D19-420E-4615-9210-2AEADDBE6F0E}" type="presParOf" srcId="{FAB2FCD4-D3E9-472B-B3A7-4D0176C32FB5}" destId="{9D8CBAD1-5A95-49DD-BC29-10E7FE271EE2}" srcOrd="1" destOrd="0" presId="urn:microsoft.com/office/officeart/2005/8/layout/orgChart1"/>
    <dgm:cxn modelId="{DD651BA3-9A03-4247-86C1-9A4A7AF2212D}" type="presParOf" srcId="{FBCA4442-FD63-4E93-902B-D797D2E6E87A}" destId="{5DAED34F-FEC2-42BE-8690-48B9805E3A5F}" srcOrd="1" destOrd="0" presId="urn:microsoft.com/office/officeart/2005/8/layout/orgChart1"/>
    <dgm:cxn modelId="{80FDBCE3-35E0-4114-9F57-05B007874134}" type="presParOf" srcId="{FBCA4442-FD63-4E93-902B-D797D2E6E87A}" destId="{A636D8EC-55DB-4373-8BD7-154D05ED6C2F}" srcOrd="2" destOrd="0" presId="urn:microsoft.com/office/officeart/2005/8/layout/orgChart1"/>
    <dgm:cxn modelId="{B63CEC71-EE1C-482C-A2A0-C98ACD9B3E89}" type="presParOf" srcId="{DDA85A59-A125-4810-A94D-879910B9EF5D}" destId="{A34B80E3-C57A-4658-BD01-B0C47719AC2A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09FA22-C213-488E-B594-B06F32E5BA6B}">
      <dsp:nvSpPr>
        <dsp:cNvPr id="0" name=""/>
        <dsp:cNvSpPr/>
      </dsp:nvSpPr>
      <dsp:spPr>
        <a:xfrm>
          <a:off x="2743199" y="85075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4CD91-0BF1-459B-9FD1-EE1E10E58876}">
      <dsp:nvSpPr>
        <dsp:cNvPr id="0" name=""/>
        <dsp:cNvSpPr/>
      </dsp:nvSpPr>
      <dsp:spPr>
        <a:xfrm>
          <a:off x="2697479" y="850755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35692-BA7A-4E62-8AF8-2434E7F2BA6F}">
      <dsp:nvSpPr>
        <dsp:cNvPr id="0" name=""/>
        <dsp:cNvSpPr/>
      </dsp:nvSpPr>
      <dsp:spPr>
        <a:xfrm>
          <a:off x="802365" y="85075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1C179-0B91-440B-B053-BE071DAA416C}">
      <dsp:nvSpPr>
        <dsp:cNvPr id="0" name=""/>
        <dsp:cNvSpPr/>
      </dsp:nvSpPr>
      <dsp:spPr>
        <a:xfrm>
          <a:off x="1941202" y="48757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Отдел культуры администрации Весьегонского района Тверской области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1941202" y="48757"/>
        <a:ext cx="1603995" cy="801997"/>
      </dsp:txXfrm>
    </dsp:sp>
    <dsp:sp modelId="{565EAEF3-8476-4ECA-A33A-9D68214C3BD1}">
      <dsp:nvSpPr>
        <dsp:cNvPr id="0" name=""/>
        <dsp:cNvSpPr/>
      </dsp:nvSpPr>
      <dsp:spPr>
        <a:xfrm>
          <a:off x="368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МУК «Весьегонский районный дом культуры»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с 10 филиалами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68" y="1187594"/>
        <a:ext cx="1603995" cy="801997"/>
      </dsp:txXfrm>
    </dsp:sp>
    <dsp:sp modelId="{E7787C3F-A6DE-464B-8BEA-51745D4769F8}">
      <dsp:nvSpPr>
        <dsp:cNvPr id="0" name=""/>
        <dsp:cNvSpPr/>
      </dsp:nvSpPr>
      <dsp:spPr>
        <a:xfrm>
          <a:off x="1941202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МУК «Весьегонская межпоселенческая центральная библиотека им. Д.И.Шаховского»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с 17 филиалами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1941202" y="1187594"/>
        <a:ext cx="1603995" cy="801997"/>
      </dsp:txXfrm>
    </dsp:sp>
    <dsp:sp modelId="{E9F8AB39-2B1D-4998-BACE-17ACE9A743C9}">
      <dsp:nvSpPr>
        <dsp:cNvPr id="0" name=""/>
        <dsp:cNvSpPr/>
      </dsp:nvSpPr>
      <dsp:spPr>
        <a:xfrm>
          <a:off x="3882036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МБУ ДО «Весьегонская детская школа искусств»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882036" y="1187594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5F80-0D5F-4130-9703-446774F5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7898</Words>
  <Characters>45022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4</cp:revision>
  <cp:lastPrinted>2016-12-29T10:21:00Z</cp:lastPrinted>
  <dcterms:created xsi:type="dcterms:W3CDTF">2016-12-20T06:50:00Z</dcterms:created>
  <dcterms:modified xsi:type="dcterms:W3CDTF">2016-12-29T10:21:00Z</dcterms:modified>
</cp:coreProperties>
</file>