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29" w:rsidRDefault="00015429" w:rsidP="003C3612">
      <w:pPr>
        <w:jc w:val="right"/>
      </w:pPr>
    </w:p>
    <w:p w:rsidR="00015429" w:rsidRDefault="00015429" w:rsidP="00015429">
      <w:pPr>
        <w:rPr>
          <w:b/>
        </w:rPr>
      </w:pP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5pt;margin-top:0;width:36.75pt;height:43.5pt;z-index:251660288" filled="t">
            <v:fill color2="black"/>
            <v:imagedata r:id="rId8" o:title=""/>
            <w10:wrap type="square" side="left"/>
          </v:shape>
          <o:OLEObject Type="Embed" ProgID="Word.Picture.8" ShapeID="_x0000_s1027" DrawAspect="Content" ObjectID="_1409721894" r:id="rId9"/>
        </w:pict>
      </w:r>
      <w:r>
        <w:rPr>
          <w:b/>
        </w:rPr>
        <w:br w:type="textWrapping" w:clear="all"/>
      </w:r>
    </w:p>
    <w:p w:rsidR="00015429" w:rsidRDefault="00015429" w:rsidP="00015429">
      <w:pPr>
        <w:jc w:val="center"/>
        <w:rPr>
          <w:b/>
        </w:rPr>
      </w:pPr>
    </w:p>
    <w:p w:rsidR="00015429" w:rsidRDefault="00015429" w:rsidP="00015429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015429" w:rsidRDefault="00015429" w:rsidP="00015429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015429" w:rsidRDefault="00015429" w:rsidP="00015429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015429" w:rsidRDefault="00015429" w:rsidP="00015429">
      <w:pPr>
        <w:jc w:val="center"/>
      </w:pPr>
    </w:p>
    <w:p w:rsidR="00015429" w:rsidRDefault="00015429" w:rsidP="00015429">
      <w:r>
        <w:t xml:space="preserve">                                                           г. Весьегонск</w:t>
      </w:r>
    </w:p>
    <w:p w:rsidR="00015429" w:rsidRDefault="00015429" w:rsidP="0001542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59"/>
        <w:gridCol w:w="3237"/>
      </w:tblGrid>
      <w:tr w:rsidR="00015429" w:rsidRPr="00D32220" w:rsidTr="00EF0851">
        <w:tc>
          <w:tcPr>
            <w:tcW w:w="4559" w:type="dxa"/>
          </w:tcPr>
          <w:p w:rsidR="00015429" w:rsidRPr="00D32220" w:rsidRDefault="00015429" w:rsidP="00EF085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 утверждении Порядка определения цены земельных участков, находящихся в муниципальной собственности Весьегонского района, для продажи собственникам расположенных на них зданий, строений сооружений и их оплаты</w:t>
            </w:r>
          </w:p>
          <w:p w:rsidR="00015429" w:rsidRPr="00D32220" w:rsidRDefault="00015429" w:rsidP="00EF0851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3237" w:type="dxa"/>
          </w:tcPr>
          <w:p w:rsidR="00015429" w:rsidRPr="00D32220" w:rsidRDefault="00015429" w:rsidP="00EF0851">
            <w:pPr>
              <w:pStyle w:val="a8"/>
              <w:tabs>
                <w:tab w:val="clear" w:pos="4153"/>
                <w:tab w:val="clear" w:pos="8306"/>
              </w:tabs>
              <w:snapToGrid w:val="0"/>
              <w:rPr>
                <w:szCs w:val="24"/>
              </w:rPr>
            </w:pPr>
          </w:p>
        </w:tc>
      </w:tr>
    </w:tbl>
    <w:p w:rsidR="00015429" w:rsidRDefault="00015429" w:rsidP="00015429">
      <w:pPr>
        <w:pStyle w:val="1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соответствии со ст.36 Земельного кодекса РФ (Федеральный закон от 25.10.2001 № 136-ФЗ), законом Тверской области от 12.07.2012 № 62-ЗО «О внесении изменений в закон Тверской области «О регулировании отдельных земельных отношений в Тверской области» </w:t>
      </w:r>
    </w:p>
    <w:p w:rsidR="00015429" w:rsidRDefault="00015429" w:rsidP="00015429">
      <w:pPr>
        <w:pStyle w:val="1"/>
        <w:ind w:firstLine="720"/>
        <w:jc w:val="both"/>
        <w:rPr>
          <w:b w:val="0"/>
          <w:sz w:val="24"/>
          <w:szCs w:val="24"/>
        </w:rPr>
      </w:pPr>
      <w:r w:rsidRPr="00D32220">
        <w:rPr>
          <w:b w:val="0"/>
          <w:sz w:val="24"/>
          <w:szCs w:val="24"/>
        </w:rPr>
        <w:t>Собрание депутатов Весьегонского района решило</w:t>
      </w:r>
      <w:r>
        <w:rPr>
          <w:b w:val="0"/>
          <w:sz w:val="24"/>
          <w:szCs w:val="24"/>
        </w:rPr>
        <w:t>:</w:t>
      </w:r>
    </w:p>
    <w:p w:rsidR="00015429" w:rsidRPr="007A60FA" w:rsidRDefault="00015429" w:rsidP="00015429"/>
    <w:p w:rsidR="00015429" w:rsidRPr="002F1E74" w:rsidRDefault="00015429" w:rsidP="00015429">
      <w:pPr>
        <w:pStyle w:val="1"/>
        <w:ind w:firstLine="720"/>
        <w:jc w:val="both"/>
        <w:rPr>
          <w:b w:val="0"/>
          <w:sz w:val="24"/>
          <w:szCs w:val="24"/>
        </w:rPr>
      </w:pPr>
      <w:r w:rsidRPr="002F1E74">
        <w:rPr>
          <w:b w:val="0"/>
          <w:szCs w:val="24"/>
        </w:rPr>
        <w:t xml:space="preserve">1. Утвердить </w:t>
      </w:r>
      <w:r w:rsidRPr="002F1E74">
        <w:rPr>
          <w:b w:val="0"/>
          <w:sz w:val="24"/>
          <w:szCs w:val="24"/>
        </w:rPr>
        <w:t>Порядок определения цены земельных участков, находящихся в муниципальной собственности Весьегонского района, для продажи собственникам расположенных на них зданий, строений сооружений и их оплаты (прилагается).</w:t>
      </w:r>
    </w:p>
    <w:p w:rsidR="00015429" w:rsidRPr="002F1E74" w:rsidRDefault="00015429" w:rsidP="00015429">
      <w:pPr>
        <w:ind w:left="720"/>
        <w:jc w:val="both"/>
        <w:rPr>
          <w:szCs w:val="24"/>
        </w:rPr>
      </w:pPr>
      <w:r w:rsidRPr="002F1E74">
        <w:rPr>
          <w:szCs w:val="24"/>
        </w:rPr>
        <w:t>2. Опубликовать настоящее решение в газете «Весьегонская жизнь»</w:t>
      </w:r>
      <w:r>
        <w:rPr>
          <w:szCs w:val="24"/>
        </w:rPr>
        <w:t>.</w:t>
      </w:r>
    </w:p>
    <w:p w:rsidR="00015429" w:rsidRDefault="00015429" w:rsidP="00015429">
      <w:pPr>
        <w:numPr>
          <w:ilvl w:val="0"/>
          <w:numId w:val="2"/>
        </w:numPr>
        <w:jc w:val="both"/>
        <w:rPr>
          <w:szCs w:val="24"/>
        </w:rPr>
      </w:pPr>
      <w:r w:rsidRPr="002F1E74">
        <w:rPr>
          <w:szCs w:val="24"/>
        </w:rPr>
        <w:t>Настоящее решение вступает в силу со дня его официального опубликования</w:t>
      </w:r>
      <w:r>
        <w:rPr>
          <w:szCs w:val="24"/>
        </w:rPr>
        <w:t xml:space="preserve"> и распространяется на правоотношения, возникшие с 01 июля 2012 года.</w:t>
      </w:r>
    </w:p>
    <w:p w:rsidR="00015429" w:rsidRDefault="00015429" w:rsidP="00015429">
      <w:pPr>
        <w:jc w:val="both"/>
        <w:rPr>
          <w:szCs w:val="24"/>
        </w:rPr>
      </w:pPr>
    </w:p>
    <w:p w:rsidR="00015429" w:rsidRDefault="00015429" w:rsidP="00015429">
      <w:pPr>
        <w:jc w:val="both"/>
        <w:rPr>
          <w:szCs w:val="24"/>
        </w:rPr>
      </w:pPr>
    </w:p>
    <w:p w:rsidR="00015429" w:rsidRDefault="00015429" w:rsidP="00015429">
      <w:pPr>
        <w:jc w:val="both"/>
        <w:rPr>
          <w:szCs w:val="24"/>
        </w:rPr>
      </w:pPr>
    </w:p>
    <w:p w:rsidR="00015429" w:rsidRPr="00D32220" w:rsidRDefault="00015429" w:rsidP="00015429">
      <w:pPr>
        <w:jc w:val="both"/>
        <w:rPr>
          <w:szCs w:val="24"/>
        </w:rPr>
      </w:pPr>
      <w:r>
        <w:rPr>
          <w:szCs w:val="24"/>
        </w:rPr>
        <w:t xml:space="preserve">  </w:t>
      </w:r>
    </w:p>
    <w:p w:rsidR="00015429" w:rsidRPr="00D32220" w:rsidRDefault="00015429" w:rsidP="00015429">
      <w:pPr>
        <w:jc w:val="both"/>
        <w:rPr>
          <w:szCs w:val="24"/>
        </w:rPr>
      </w:pPr>
    </w:p>
    <w:p w:rsidR="00015429" w:rsidRPr="00D32220" w:rsidRDefault="00015429" w:rsidP="00015429">
      <w:pPr>
        <w:jc w:val="both"/>
        <w:rPr>
          <w:szCs w:val="24"/>
        </w:rPr>
      </w:pPr>
      <w:r w:rsidRPr="00D32220">
        <w:rPr>
          <w:szCs w:val="24"/>
        </w:rPr>
        <w:t xml:space="preserve">                  Глава района:                                                          А.В.Пашуков</w:t>
      </w:r>
    </w:p>
    <w:p w:rsidR="00015429" w:rsidRDefault="00015429" w:rsidP="00015429">
      <w:pPr>
        <w:jc w:val="both"/>
        <w:rPr>
          <w:szCs w:val="24"/>
        </w:rPr>
      </w:pPr>
    </w:p>
    <w:p w:rsidR="00015429" w:rsidRDefault="00015429" w:rsidP="003C3612">
      <w:pPr>
        <w:jc w:val="right"/>
      </w:pPr>
    </w:p>
    <w:p w:rsidR="00015429" w:rsidRDefault="00015429" w:rsidP="003C3612">
      <w:pPr>
        <w:jc w:val="right"/>
      </w:pPr>
    </w:p>
    <w:p w:rsidR="00015429" w:rsidRDefault="00015429" w:rsidP="003C3612">
      <w:pPr>
        <w:jc w:val="right"/>
      </w:pPr>
    </w:p>
    <w:p w:rsidR="00015429" w:rsidRDefault="00015429" w:rsidP="003C3612">
      <w:pPr>
        <w:jc w:val="right"/>
      </w:pPr>
    </w:p>
    <w:p w:rsidR="00015429" w:rsidRDefault="00015429" w:rsidP="003C3612">
      <w:pPr>
        <w:jc w:val="right"/>
      </w:pPr>
    </w:p>
    <w:p w:rsidR="00015429" w:rsidRDefault="00015429" w:rsidP="003C3612">
      <w:pPr>
        <w:jc w:val="right"/>
      </w:pPr>
    </w:p>
    <w:p w:rsidR="00015429" w:rsidRDefault="00015429" w:rsidP="003C3612">
      <w:pPr>
        <w:jc w:val="right"/>
      </w:pPr>
    </w:p>
    <w:p w:rsidR="00015429" w:rsidRDefault="00015429" w:rsidP="003C3612">
      <w:pPr>
        <w:jc w:val="right"/>
      </w:pPr>
    </w:p>
    <w:p w:rsidR="00015429" w:rsidRDefault="00015429" w:rsidP="003C3612">
      <w:pPr>
        <w:jc w:val="right"/>
      </w:pPr>
    </w:p>
    <w:p w:rsidR="00015429" w:rsidRDefault="00015429" w:rsidP="003C3612">
      <w:pPr>
        <w:jc w:val="right"/>
      </w:pPr>
    </w:p>
    <w:p w:rsidR="00015429" w:rsidRDefault="00015429" w:rsidP="003C3612">
      <w:pPr>
        <w:jc w:val="right"/>
      </w:pPr>
    </w:p>
    <w:p w:rsidR="00015429" w:rsidRDefault="00015429" w:rsidP="003C3612">
      <w:pPr>
        <w:jc w:val="right"/>
      </w:pPr>
    </w:p>
    <w:p w:rsidR="00015429" w:rsidRDefault="00015429" w:rsidP="003C3612">
      <w:pPr>
        <w:jc w:val="right"/>
      </w:pPr>
    </w:p>
    <w:p w:rsidR="00015429" w:rsidRDefault="00015429" w:rsidP="003C3612">
      <w:pPr>
        <w:jc w:val="right"/>
      </w:pPr>
    </w:p>
    <w:p w:rsidR="00015429" w:rsidRDefault="00015429" w:rsidP="003C3612">
      <w:pPr>
        <w:jc w:val="right"/>
      </w:pPr>
    </w:p>
    <w:p w:rsidR="003C3612" w:rsidRDefault="003C3612" w:rsidP="003C3612">
      <w:pPr>
        <w:jc w:val="right"/>
      </w:pPr>
      <w:r w:rsidRPr="003C3612">
        <w:t>Утвержден</w:t>
      </w:r>
      <w:r>
        <w:t xml:space="preserve"> </w:t>
      </w:r>
    </w:p>
    <w:p w:rsidR="003C3612" w:rsidRDefault="003C3612" w:rsidP="003C3612">
      <w:pPr>
        <w:jc w:val="right"/>
      </w:pPr>
      <w:r>
        <w:t xml:space="preserve">решением Собрания депутатов Весьегонского </w:t>
      </w:r>
    </w:p>
    <w:p w:rsidR="003C3612" w:rsidRPr="003C3612" w:rsidRDefault="003C3612" w:rsidP="003C3612">
      <w:pPr>
        <w:jc w:val="right"/>
      </w:pPr>
      <w:r>
        <w:t>района от «___»__________2012 №___</w:t>
      </w:r>
    </w:p>
    <w:p w:rsidR="003C3612" w:rsidRDefault="003C3612" w:rsidP="000C61CA">
      <w:pPr>
        <w:jc w:val="center"/>
        <w:rPr>
          <w:b/>
        </w:rPr>
      </w:pPr>
    </w:p>
    <w:p w:rsidR="000C61CA" w:rsidRDefault="000C61CA" w:rsidP="000C61CA">
      <w:pPr>
        <w:jc w:val="center"/>
        <w:rPr>
          <w:b/>
        </w:rPr>
      </w:pPr>
      <w:r>
        <w:rPr>
          <w:b/>
        </w:rPr>
        <w:t>Порядок определения цены земельных участков,</w:t>
      </w:r>
    </w:p>
    <w:p w:rsidR="000C61CA" w:rsidRDefault="000C61CA" w:rsidP="000C61CA">
      <w:pPr>
        <w:jc w:val="center"/>
        <w:rPr>
          <w:b/>
        </w:rPr>
      </w:pPr>
      <w:r>
        <w:rPr>
          <w:b/>
        </w:rPr>
        <w:t>находящихся в муниципальной собственности Весьегонского района, для продажи собственникам расположенных на них зданий, строений, сооружений и их оплаты</w:t>
      </w:r>
      <w:r w:rsidR="00291910">
        <w:rPr>
          <w:b/>
        </w:rPr>
        <w:t xml:space="preserve"> (далее</w:t>
      </w:r>
      <w:r w:rsidR="008075AC">
        <w:rPr>
          <w:b/>
        </w:rPr>
        <w:t xml:space="preserve"> -</w:t>
      </w:r>
      <w:r w:rsidR="00291910">
        <w:rPr>
          <w:b/>
        </w:rPr>
        <w:t xml:space="preserve"> Порядок)</w:t>
      </w:r>
    </w:p>
    <w:p w:rsidR="004B76C8" w:rsidRDefault="004B76C8" w:rsidP="00D5419C">
      <w:pPr>
        <w:ind w:firstLine="720"/>
        <w:jc w:val="both"/>
      </w:pPr>
    </w:p>
    <w:p w:rsidR="00F534C8" w:rsidRDefault="00D5419C" w:rsidP="00D5419C">
      <w:pPr>
        <w:ind w:firstLine="720"/>
        <w:jc w:val="both"/>
      </w:pPr>
      <w:r w:rsidRPr="00D5419C">
        <w:t xml:space="preserve">Настоящий Порядок </w:t>
      </w:r>
      <w:r>
        <w:t>разработан в соответствии со ст.36 Земельного кодекса Российской Федерации (Федеральный закон от 25.10.2001 № 136-ФЗ</w:t>
      </w:r>
      <w:r w:rsidR="008075AC">
        <w:t>)</w:t>
      </w:r>
      <w:r>
        <w:t>, законом Тверской области от 12.07.2012 № 62-ЗО «О внесении изменений в закон Тверской области «О регулировании отдельных земельных отношений в Тверской области»</w:t>
      </w:r>
      <w:r w:rsidR="0037511C">
        <w:t>. Порядок устанавливает единый подход к определению цены земельных участков</w:t>
      </w:r>
      <w:r w:rsidR="00F534C8">
        <w:t>, находящихся в муниципальной собственности Весьегонского района при продаже их собственникам расположенных на них зданий, строений, сооружений, на основе государственной кадастровой оценки земель Тверской области.</w:t>
      </w:r>
    </w:p>
    <w:p w:rsidR="000C61CA" w:rsidRDefault="00F534C8" w:rsidP="000C61CA">
      <w:pPr>
        <w:ind w:firstLine="720"/>
        <w:jc w:val="both"/>
      </w:pPr>
      <w:r>
        <w:t>1. Пр</w:t>
      </w:r>
      <w:r w:rsidR="000C61CA" w:rsidRPr="000C61CA">
        <w:t xml:space="preserve">одажа земельных участков, находящихся в   </w:t>
      </w:r>
      <w:r w:rsidR="000C61CA">
        <w:t>муниципальной собственности Весьегонского района осуществляется по цене, равной двум с половиной процентам кадастровой стоимости земельного участка:</w:t>
      </w:r>
    </w:p>
    <w:p w:rsidR="003C0E03" w:rsidRDefault="000C61CA" w:rsidP="000C61CA">
      <w:pPr>
        <w:ind w:firstLine="720"/>
        <w:jc w:val="both"/>
      </w:pPr>
      <w:r>
        <w:t>1</w:t>
      </w:r>
      <w:r w:rsidR="00675D89">
        <w:t>) коммерческим организациям и индивидуальным предпринимателям, являющимся собственниками</w:t>
      </w:r>
      <w:r w:rsidR="00291A70">
        <w:t xml:space="preserve"> расположенных на таких </w:t>
      </w:r>
      <w:r w:rsidR="003C0E03">
        <w:t>земельных участках зданий, строений, сооружений, если эти здания, строения, сооружения были отчуждены из государственной или муниципальной собственности, в том числе в случае, если на таких земельных участках возведены или реконструированы здания, строения, сооружения;</w:t>
      </w:r>
    </w:p>
    <w:p w:rsidR="00CA40AD" w:rsidRDefault="003C0E03" w:rsidP="000C61CA">
      <w:pPr>
        <w:ind w:firstLine="720"/>
        <w:jc w:val="both"/>
      </w:pPr>
      <w:r>
        <w:t xml:space="preserve">2) гражданам и некоммерческим организациям, являющимся собственниками расположенных на таких земельных участках зданий, строений, сооружений, если право собственности указанных лиц на эти здания, строения, сооружения  </w:t>
      </w:r>
      <w:r w:rsidR="00CA40AD">
        <w:t>возникло до вступления в силу Земельного кодекса 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собственность;</w:t>
      </w:r>
    </w:p>
    <w:p w:rsidR="00CA40AD" w:rsidRDefault="00CA40AD" w:rsidP="000C61CA">
      <w:pPr>
        <w:ind w:firstLine="720"/>
        <w:jc w:val="both"/>
      </w:pPr>
      <w:r>
        <w:t>3) коммерческим организациям и индивидуальным предпринимателям, являющимся собственниками расположенных на таких земельных участках зданий, строений, сооружений, если эти здания, строения,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зданий, строений, сооружений;</w:t>
      </w:r>
    </w:p>
    <w:p w:rsidR="00A458AB" w:rsidRDefault="00CA40AD" w:rsidP="000C61CA">
      <w:pPr>
        <w:ind w:firstLine="720"/>
        <w:jc w:val="both"/>
      </w:pPr>
      <w:r>
        <w:t xml:space="preserve">4) </w:t>
      </w:r>
      <w:r w:rsidR="00A53306">
        <w:t>юридическим лицам, являющимся собственниками расположенных на таких земельных участках зданий, строений, сооружений, при пере</w:t>
      </w:r>
      <w:r w:rsidR="00A458AB">
        <w:t>оформлении ими права постоянного (бессрочного) пользования земельными участками;</w:t>
      </w:r>
    </w:p>
    <w:p w:rsidR="00A458AB" w:rsidRDefault="00A458AB" w:rsidP="000C61CA">
      <w:pPr>
        <w:ind w:firstLine="720"/>
        <w:jc w:val="both"/>
      </w:pPr>
      <w:r>
        <w:t xml:space="preserve">5) собственникам зданий, строений, сооружений в отношении находящихся у них на праве аренды земельных участков, в случаях, если в период со дня вступления в силу Федерального закона от 25.10.2001 № 137-ФЗ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 либо такие земельные участки образованы из земельных участков, указанных в настоящем </w:t>
      </w:r>
      <w:r w:rsidR="00291910">
        <w:t>под</w:t>
      </w:r>
      <w:r>
        <w:t>пункте.</w:t>
      </w:r>
    </w:p>
    <w:p w:rsidR="00AE5A18" w:rsidRDefault="00A458AB" w:rsidP="000C61CA">
      <w:pPr>
        <w:ind w:firstLine="720"/>
        <w:jc w:val="both"/>
      </w:pPr>
      <w:r>
        <w:t xml:space="preserve">2. Лица, не указанные </w:t>
      </w:r>
      <w:r w:rsidR="00A942FD">
        <w:t xml:space="preserve">в </w:t>
      </w:r>
      <w:r w:rsidR="00291910">
        <w:t>пункте</w:t>
      </w:r>
      <w:r w:rsidR="00A942FD">
        <w:t xml:space="preserve"> 1 настояще</w:t>
      </w:r>
      <w:r w:rsidR="00291910">
        <w:t>го</w:t>
      </w:r>
      <w:r w:rsidR="00A942FD">
        <w:t xml:space="preserve"> </w:t>
      </w:r>
      <w:r w:rsidR="00291910">
        <w:t>Порядка</w:t>
      </w:r>
      <w:r w:rsidR="00A942FD">
        <w:t>, и являющиеся собственниками зданий, строений, сооружений, расположенных на земельных участках, находящихся в  муниципальной собственности Весьегонского района, приобретают такие земельные участки по цене,</w:t>
      </w:r>
      <w:r w:rsidR="00AE5A18">
        <w:t xml:space="preserve"> равной десятикратному размеру ставки земельного налога за единицу площади земельного участка.</w:t>
      </w:r>
    </w:p>
    <w:p w:rsidR="00AE5A18" w:rsidRDefault="00AE5A18" w:rsidP="000C61CA">
      <w:pPr>
        <w:ind w:firstLine="720"/>
        <w:jc w:val="both"/>
      </w:pPr>
      <w:r>
        <w:lastRenderedPageBreak/>
        <w:t xml:space="preserve">3. Оплата земельных участков, указанных в </w:t>
      </w:r>
      <w:r w:rsidR="00291910">
        <w:t>пунктах</w:t>
      </w:r>
      <w:r>
        <w:t xml:space="preserve"> 1 и 2 настояще</w:t>
      </w:r>
      <w:r w:rsidR="00291910">
        <w:t>го</w:t>
      </w:r>
      <w:r>
        <w:t xml:space="preserve"> </w:t>
      </w:r>
      <w:r w:rsidR="00291910">
        <w:t>Порядка</w:t>
      </w:r>
      <w:r>
        <w:t>, осуществляется единовременно в течение тридцати дней со дня заключения договора купли-продажи земельного участка, в соответствии с бюджетным законодательством.</w:t>
      </w:r>
    </w:p>
    <w:p w:rsidR="00E91165" w:rsidRDefault="00AE5A18" w:rsidP="00571620">
      <w:pPr>
        <w:ind w:firstLine="720"/>
        <w:jc w:val="both"/>
        <w:rPr>
          <w:b/>
        </w:rPr>
      </w:pPr>
      <w:r>
        <w:t xml:space="preserve">4. Изменение кадастровой стоимости земельных участков по результатам проведения государственной кадастровой оценки земель соответствующей категории </w:t>
      </w:r>
      <w:r w:rsidR="00571620">
        <w:t>я</w:t>
      </w:r>
      <w:r>
        <w:t xml:space="preserve">вляется основанием для </w:t>
      </w:r>
      <w:r w:rsidR="00571620">
        <w:t xml:space="preserve">внесения </w:t>
      </w:r>
      <w:r>
        <w:t>изменени</w:t>
      </w:r>
      <w:r w:rsidR="00571620">
        <w:t>й в настоящий П</w:t>
      </w:r>
      <w:r>
        <w:t>оряд</w:t>
      </w:r>
      <w:r w:rsidR="00571620">
        <w:t>о</w:t>
      </w:r>
      <w:r>
        <w:t>к</w:t>
      </w:r>
      <w:r w:rsidR="008075AC">
        <w:t>.</w:t>
      </w:r>
    </w:p>
    <w:sectPr w:rsidR="00E91165">
      <w:footnotePr>
        <w:pos w:val="beneathText"/>
      </w:footnotePr>
      <w:pgSz w:w="11905" w:h="16837"/>
      <w:pgMar w:top="28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876" w:rsidRDefault="00334876" w:rsidP="00AF0402">
      <w:r>
        <w:separator/>
      </w:r>
    </w:p>
  </w:endnote>
  <w:endnote w:type="continuationSeparator" w:id="1">
    <w:p w:rsidR="00334876" w:rsidRDefault="00334876" w:rsidP="00AF0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876" w:rsidRDefault="00334876" w:rsidP="00AF0402">
      <w:r>
        <w:separator/>
      </w:r>
    </w:p>
  </w:footnote>
  <w:footnote w:type="continuationSeparator" w:id="1">
    <w:p w:rsidR="00334876" w:rsidRDefault="00334876" w:rsidP="00AF0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2E52"/>
    <w:multiLevelType w:val="hybridMultilevel"/>
    <w:tmpl w:val="B5E83B00"/>
    <w:lvl w:ilvl="0" w:tplc="C5980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854F28"/>
    <w:multiLevelType w:val="hybridMultilevel"/>
    <w:tmpl w:val="6498AB58"/>
    <w:lvl w:ilvl="0" w:tplc="7598D8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B3F41"/>
    <w:rsid w:val="000055D7"/>
    <w:rsid w:val="00015429"/>
    <w:rsid w:val="00025525"/>
    <w:rsid w:val="000B6A40"/>
    <w:rsid w:val="000C5773"/>
    <w:rsid w:val="000C61CA"/>
    <w:rsid w:val="00103C52"/>
    <w:rsid w:val="00112283"/>
    <w:rsid w:val="00227DD6"/>
    <w:rsid w:val="00291910"/>
    <w:rsid w:val="00291A70"/>
    <w:rsid w:val="002B0689"/>
    <w:rsid w:val="002F1E74"/>
    <w:rsid w:val="003018DF"/>
    <w:rsid w:val="003328E9"/>
    <w:rsid w:val="00334876"/>
    <w:rsid w:val="0037511C"/>
    <w:rsid w:val="003805C8"/>
    <w:rsid w:val="003C0E03"/>
    <w:rsid w:val="003C3612"/>
    <w:rsid w:val="004B76C8"/>
    <w:rsid w:val="00571620"/>
    <w:rsid w:val="005942A5"/>
    <w:rsid w:val="005A3019"/>
    <w:rsid w:val="00675D89"/>
    <w:rsid w:val="006F3E84"/>
    <w:rsid w:val="00760014"/>
    <w:rsid w:val="00767517"/>
    <w:rsid w:val="00771E5F"/>
    <w:rsid w:val="007A60FA"/>
    <w:rsid w:val="008075AC"/>
    <w:rsid w:val="00826908"/>
    <w:rsid w:val="0088432A"/>
    <w:rsid w:val="009E0946"/>
    <w:rsid w:val="00A05022"/>
    <w:rsid w:val="00A458AB"/>
    <w:rsid w:val="00A53306"/>
    <w:rsid w:val="00A942FD"/>
    <w:rsid w:val="00AA44EE"/>
    <w:rsid w:val="00AB5757"/>
    <w:rsid w:val="00AE5A18"/>
    <w:rsid w:val="00AF0402"/>
    <w:rsid w:val="00B14550"/>
    <w:rsid w:val="00C2123F"/>
    <w:rsid w:val="00C342AA"/>
    <w:rsid w:val="00CA40AD"/>
    <w:rsid w:val="00CB3F41"/>
    <w:rsid w:val="00CD2576"/>
    <w:rsid w:val="00D32220"/>
    <w:rsid w:val="00D5419C"/>
    <w:rsid w:val="00DE7702"/>
    <w:rsid w:val="00E91165"/>
    <w:rsid w:val="00F534C8"/>
    <w:rsid w:val="00F83527"/>
    <w:rsid w:val="00FB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pPr>
      <w:jc w:val="center"/>
    </w:pPr>
    <w:rPr>
      <w:b/>
      <w:sz w:val="36"/>
      <w:u w:val="single"/>
    </w:rPr>
  </w:style>
  <w:style w:type="paragraph" w:styleId="aa">
    <w:name w:val="Body Text Indent"/>
    <w:basedOn w:val="a"/>
    <w:semiHidden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pPr>
      <w:ind w:hanging="142"/>
    </w:pPr>
    <w:rPr>
      <w:sz w:val="2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8FE0-8DB5-4208-A5EF-B1CA559F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dc:description/>
  <cp:lastModifiedBy>Ирина</cp:lastModifiedBy>
  <cp:revision>2</cp:revision>
  <cp:lastPrinted>2012-08-27T12:02:00Z</cp:lastPrinted>
  <dcterms:created xsi:type="dcterms:W3CDTF">2012-09-21T05:38:00Z</dcterms:created>
  <dcterms:modified xsi:type="dcterms:W3CDTF">2012-09-21T05:38:00Z</dcterms:modified>
</cp:coreProperties>
</file>