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F" w:rsidRPr="00C71FDF" w:rsidRDefault="00C71FDF" w:rsidP="00C71FDF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DF" w:rsidRPr="00C71FDF" w:rsidRDefault="00C71FDF" w:rsidP="00C71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71FDF" w:rsidRPr="00C71FDF" w:rsidRDefault="00C71FDF" w:rsidP="00C71FD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1FDF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5A4213" w:rsidRDefault="005A4213" w:rsidP="00C71FD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71FDF" w:rsidRPr="00C71FDF" w:rsidRDefault="00C71FDF" w:rsidP="00C71FD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1FDF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71FDF" w:rsidRPr="00C71FDF" w:rsidRDefault="00C71FDF" w:rsidP="00C71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71FDF" w:rsidRPr="00C71FDF" w:rsidRDefault="00C71FDF" w:rsidP="00C71FDF">
      <w:pPr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DF" w:rsidRPr="00C71FDF" w:rsidRDefault="00C71FDF" w:rsidP="00C71FDF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05A6">
        <w:rPr>
          <w:rFonts w:ascii="Times New Roman" w:hAnsi="Times New Roman" w:cs="Times New Roman"/>
          <w:sz w:val="24"/>
          <w:szCs w:val="24"/>
        </w:rPr>
        <w:t>24.10.2013</w:t>
      </w:r>
      <w:r w:rsidR="00E905A6">
        <w:rPr>
          <w:rFonts w:ascii="Times New Roman" w:hAnsi="Times New Roman" w:cs="Times New Roman"/>
          <w:sz w:val="24"/>
          <w:szCs w:val="24"/>
        </w:rPr>
        <w:tab/>
        <w:t xml:space="preserve">        № 706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</w:tblGrid>
      <w:tr w:rsidR="00C71FDF" w:rsidRPr="00C71FDF" w:rsidTr="0008518E">
        <w:trPr>
          <w:trHeight w:val="1249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71FDF" w:rsidRDefault="00C71FDF" w:rsidP="0008518E">
            <w:pPr>
              <w:pStyle w:val="ConsPlusTitle"/>
              <w:jc w:val="both"/>
              <w:rPr>
                <w:b w:val="0"/>
              </w:rPr>
            </w:pPr>
          </w:p>
          <w:p w:rsidR="00C71FDF" w:rsidRPr="00C71FDF" w:rsidRDefault="00C71FDF" w:rsidP="008F4A1B">
            <w:pPr>
              <w:pStyle w:val="ConsPlusTitle"/>
              <w:jc w:val="both"/>
            </w:pPr>
            <w:r w:rsidRPr="00C71FDF">
              <w:rPr>
                <w:b w:val="0"/>
              </w:rPr>
              <w:t xml:space="preserve">Об утверждении Порядка </w:t>
            </w:r>
            <w:r w:rsidR="008F4A1B" w:rsidRPr="008F4A1B">
              <w:rPr>
                <w:b w:val="0"/>
              </w:rPr>
              <w:t>принятия  решений о заключении долгосрочных муниципальных контрактов на выполнение работ  (оказание услуг) с длительным производственным циклом</w:t>
            </w:r>
          </w:p>
        </w:tc>
      </w:tr>
    </w:tbl>
    <w:p w:rsidR="00C71FDF" w:rsidRPr="00C71FDF" w:rsidRDefault="00C71FDF" w:rsidP="00C71FDF">
      <w:pPr>
        <w:rPr>
          <w:rFonts w:ascii="Times New Roman" w:hAnsi="Times New Roman" w:cs="Times New Roman"/>
          <w:sz w:val="24"/>
          <w:szCs w:val="24"/>
        </w:rPr>
      </w:pP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В соответствии со статьей 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1FD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 от 29.12.2007 №978 «Об утверждении Правил принятия решений о заключении долгосрочных  государственных (муниципальных) контрактов на выполнение работ (оказание услуг) с длительным производственным циклом </w:t>
      </w:r>
    </w:p>
    <w:p w:rsidR="00C71FDF" w:rsidRPr="00C71FDF" w:rsidRDefault="00C71FDF" w:rsidP="00C71FDF">
      <w:pPr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постановляю: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Порядок принятия  решений о заключении долгосрочных муниципальных контрактов на выполнение работ  (оказание услуг) с длительным производственным циклом </w:t>
      </w:r>
      <w:r w:rsidRPr="00C71FD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1F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F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</w:t>
      </w:r>
      <w:r w:rsidR="00E905A6">
        <w:rPr>
          <w:rFonts w:ascii="Times New Roman" w:hAnsi="Times New Roman" w:cs="Times New Roman"/>
          <w:sz w:val="24"/>
          <w:szCs w:val="24"/>
        </w:rPr>
        <w:t>ения оставляю за собой</w:t>
      </w:r>
      <w:r w:rsidRPr="00C71FDF">
        <w:rPr>
          <w:rFonts w:ascii="Times New Roman" w:hAnsi="Times New Roman" w:cs="Times New Roman"/>
          <w:sz w:val="24"/>
          <w:szCs w:val="24"/>
        </w:rPr>
        <w:t>.</w:t>
      </w:r>
    </w:p>
    <w:p w:rsidR="00C71FDF" w:rsidRPr="00C71FDF" w:rsidRDefault="00C71FDF" w:rsidP="00C71FD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 в газете «Весьегонская жизнь».</w:t>
      </w:r>
    </w:p>
    <w:p w:rsidR="00C71FDF" w:rsidRPr="00C71FDF" w:rsidRDefault="00C71FDF" w:rsidP="00C71FD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FDF" w:rsidRDefault="00C71FDF" w:rsidP="00C71F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1FD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C71FDF" w:rsidRPr="00C71FDF" w:rsidRDefault="00E905A6" w:rsidP="00C71FDF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FDF" w:rsidRPr="00C71F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И.И. Угнивенко</w:t>
      </w:r>
    </w:p>
    <w:p w:rsidR="00C71FDF" w:rsidRPr="00C71FDF" w:rsidRDefault="00C71FDF" w:rsidP="00C71F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FDF" w:rsidRPr="00C71FDF" w:rsidRDefault="00E905A6" w:rsidP="00C71FD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1FDF" w:rsidRDefault="00C71FDF" w:rsidP="00C71FDF">
      <w:pPr>
        <w:autoSpaceDE w:val="0"/>
        <w:autoSpaceDN w:val="0"/>
        <w:adjustRightInd w:val="0"/>
        <w:rPr>
          <w:sz w:val="20"/>
          <w:szCs w:val="20"/>
        </w:rPr>
      </w:pPr>
    </w:p>
    <w:p w:rsidR="008F4A1B" w:rsidRDefault="008F4A1B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A1B" w:rsidRDefault="008F4A1B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A1B" w:rsidRDefault="008F4A1B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A1B" w:rsidRDefault="008F4A1B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08C" w:rsidRDefault="0067308C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08C" w:rsidRDefault="0067308C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08C" w:rsidRDefault="0067308C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5A6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48F" w:rsidRPr="0045648F" w:rsidRDefault="0045648F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48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5648F" w:rsidRPr="0045648F" w:rsidRDefault="0045648F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4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5648F" w:rsidRPr="0045648F" w:rsidRDefault="0045648F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48F">
        <w:rPr>
          <w:rFonts w:ascii="Times New Roman" w:hAnsi="Times New Roman" w:cs="Times New Roman"/>
          <w:sz w:val="24"/>
          <w:szCs w:val="24"/>
        </w:rPr>
        <w:t xml:space="preserve">Весьегонского района  </w:t>
      </w:r>
    </w:p>
    <w:p w:rsidR="00C71FDF" w:rsidRPr="0045648F" w:rsidRDefault="00E905A6" w:rsidP="0045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24.10.2013 № 706</w:t>
      </w:r>
    </w:p>
    <w:p w:rsidR="0045648F" w:rsidRDefault="0045648F" w:rsidP="00C71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71FDF" w:rsidRPr="00C71FDF" w:rsidRDefault="00C71FDF" w:rsidP="00C71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48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r w:rsidRPr="00C71F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орядок</w:t>
      </w:r>
      <w:r w:rsidRPr="00C71F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принятия решений о заключении долгосрочных</w:t>
      </w:r>
      <w:r w:rsidRPr="00C71F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45648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муниципальных </w:t>
      </w:r>
      <w:r w:rsidRPr="00C71F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контрактов на выполнение работ (оказание услуг)</w:t>
      </w:r>
      <w:r w:rsidRPr="00C71F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 длительным производственным циклом</w:t>
      </w:r>
      <w:r w:rsidRPr="00C71F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C71FDF">
        <w:rPr>
          <w:rFonts w:ascii="Times New Roman" w:hAnsi="Times New Roman" w:cs="Times New Roman"/>
          <w:sz w:val="24"/>
          <w:szCs w:val="24"/>
        </w:rPr>
        <w:t>1. Настоящи</w:t>
      </w:r>
      <w:r w:rsidR="0045648F">
        <w:rPr>
          <w:rFonts w:ascii="Times New Roman" w:hAnsi="Times New Roman" w:cs="Times New Roman"/>
          <w:sz w:val="24"/>
          <w:szCs w:val="24"/>
        </w:rPr>
        <w:t>й</w:t>
      </w:r>
      <w:r w:rsidRPr="00C71FDF">
        <w:rPr>
          <w:rFonts w:ascii="Times New Roman" w:hAnsi="Times New Roman" w:cs="Times New Roman"/>
          <w:sz w:val="24"/>
          <w:szCs w:val="24"/>
        </w:rPr>
        <w:t xml:space="preserve"> </w:t>
      </w:r>
      <w:r w:rsidR="0045648F">
        <w:rPr>
          <w:rFonts w:ascii="Times New Roman" w:hAnsi="Times New Roman" w:cs="Times New Roman"/>
          <w:sz w:val="24"/>
          <w:szCs w:val="24"/>
        </w:rPr>
        <w:t>П</w:t>
      </w:r>
      <w:r w:rsidRPr="00C71FDF">
        <w:rPr>
          <w:rFonts w:ascii="Times New Roman" w:hAnsi="Times New Roman" w:cs="Times New Roman"/>
          <w:sz w:val="24"/>
          <w:szCs w:val="24"/>
        </w:rPr>
        <w:t>орядок определя</w:t>
      </w:r>
      <w:r w:rsidR="005A4213">
        <w:rPr>
          <w:rFonts w:ascii="Times New Roman" w:hAnsi="Times New Roman" w:cs="Times New Roman"/>
          <w:sz w:val="24"/>
          <w:szCs w:val="24"/>
        </w:rPr>
        <w:t>е</w:t>
      </w:r>
      <w:r w:rsidRPr="00C71FDF">
        <w:rPr>
          <w:rFonts w:ascii="Times New Roman" w:hAnsi="Times New Roman" w:cs="Times New Roman"/>
          <w:sz w:val="24"/>
          <w:szCs w:val="24"/>
        </w:rPr>
        <w:t xml:space="preserve">т форму и последовательность принятия решений о заключении долгосрочных </w:t>
      </w:r>
      <w:r w:rsidR="0045648F">
        <w:rPr>
          <w:rFonts w:ascii="Times New Roman" w:hAnsi="Times New Roman" w:cs="Times New Roman"/>
          <w:sz w:val="24"/>
          <w:szCs w:val="24"/>
        </w:rPr>
        <w:t>муниципальных</w:t>
      </w:r>
      <w:r w:rsidRPr="00C71FDF">
        <w:rPr>
          <w:rFonts w:ascii="Times New Roman" w:hAnsi="Times New Roman" w:cs="Times New Roman"/>
          <w:sz w:val="24"/>
          <w:szCs w:val="24"/>
        </w:rPr>
        <w:t xml:space="preserve"> контрактов для </w:t>
      </w:r>
      <w:r w:rsidR="004564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71FDF">
        <w:rPr>
          <w:rFonts w:ascii="Times New Roman" w:hAnsi="Times New Roman" w:cs="Times New Roman"/>
          <w:sz w:val="24"/>
          <w:szCs w:val="24"/>
        </w:rPr>
        <w:t xml:space="preserve">нужд </w:t>
      </w:r>
      <w:r w:rsidR="0045648F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C71FDF">
        <w:rPr>
          <w:rFonts w:ascii="Times New Roman" w:hAnsi="Times New Roman" w:cs="Times New Roman"/>
          <w:sz w:val="24"/>
          <w:szCs w:val="24"/>
        </w:rPr>
        <w:t>на выполнение работ (оказание услуг) (далее - контракты), длительность производственного цикла выполнения (оказания) которых превышает срок действия утвержденных лимитов бюджетных обязательств.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 w:rsidRPr="00C71FDF">
        <w:rPr>
          <w:rFonts w:ascii="Times New Roman" w:hAnsi="Times New Roman" w:cs="Times New Roman"/>
          <w:sz w:val="24"/>
          <w:szCs w:val="24"/>
        </w:rPr>
        <w:t xml:space="preserve">2. </w:t>
      </w:r>
      <w:r w:rsidR="0045648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C71FDF">
        <w:rPr>
          <w:rFonts w:ascii="Times New Roman" w:hAnsi="Times New Roman" w:cs="Times New Roman"/>
          <w:sz w:val="24"/>
          <w:szCs w:val="24"/>
        </w:rPr>
        <w:t xml:space="preserve">заказчики вправе заключать контракты на срок и в пределах средств, предусмотренных на реализацию мероприятий долгосрочных </w:t>
      </w:r>
      <w:r w:rsidR="0045648F">
        <w:rPr>
          <w:rFonts w:ascii="Times New Roman" w:hAnsi="Times New Roman" w:cs="Times New Roman"/>
          <w:sz w:val="24"/>
          <w:szCs w:val="24"/>
        </w:rPr>
        <w:t>целевых программ, утвержденных а</w:t>
      </w:r>
      <w:r w:rsidRPr="00C71FDF">
        <w:rPr>
          <w:rFonts w:ascii="Times New Roman" w:hAnsi="Times New Roman" w:cs="Times New Roman"/>
          <w:sz w:val="24"/>
          <w:szCs w:val="24"/>
        </w:rPr>
        <w:t>дминистрацией</w:t>
      </w:r>
      <w:r w:rsidR="0045648F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C71FDF">
        <w:rPr>
          <w:rFonts w:ascii="Times New Roman" w:hAnsi="Times New Roman" w:cs="Times New Roman"/>
          <w:sz w:val="24"/>
          <w:szCs w:val="24"/>
        </w:rPr>
        <w:t xml:space="preserve">. Иные контракты заключаются в соответствии с </w:t>
      </w:r>
      <w:hyperlink w:anchor="sub_1003" w:history="1">
        <w:r w:rsidRPr="00E905A6">
          <w:rPr>
            <w:rFonts w:ascii="Times New Roman" w:hAnsi="Times New Roman" w:cs="Times New Roman"/>
            <w:sz w:val="24"/>
            <w:szCs w:val="24"/>
          </w:rPr>
          <w:t>пунктами 3-4</w:t>
        </w:r>
      </w:hyperlink>
      <w:r w:rsidRPr="00C71FDF">
        <w:rPr>
          <w:rFonts w:ascii="Times New Roman" w:hAnsi="Times New Roman" w:cs="Times New Roman"/>
          <w:sz w:val="24"/>
          <w:szCs w:val="24"/>
        </w:rPr>
        <w:t xml:space="preserve"> наст</w:t>
      </w:r>
      <w:r w:rsidR="0045648F">
        <w:rPr>
          <w:rFonts w:ascii="Times New Roman" w:hAnsi="Times New Roman" w:cs="Times New Roman"/>
          <w:sz w:val="24"/>
          <w:szCs w:val="24"/>
        </w:rPr>
        <w:t>оящего Порядка</w:t>
      </w:r>
      <w:r w:rsidRPr="00C71FDF">
        <w:rPr>
          <w:rFonts w:ascii="Times New Roman" w:hAnsi="Times New Roman" w:cs="Times New Roman"/>
          <w:sz w:val="24"/>
          <w:szCs w:val="24"/>
        </w:rPr>
        <w:t>.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C71FDF">
        <w:rPr>
          <w:rFonts w:ascii="Times New Roman" w:hAnsi="Times New Roman" w:cs="Times New Roman"/>
          <w:sz w:val="24"/>
          <w:szCs w:val="24"/>
        </w:rPr>
        <w:t xml:space="preserve">3. Долгосрочные контракты могут заключаться </w:t>
      </w:r>
      <w:r w:rsidR="0045648F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C71FDF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45648F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C71FDF">
        <w:rPr>
          <w:rFonts w:ascii="Times New Roman" w:hAnsi="Times New Roman" w:cs="Times New Roman"/>
          <w:sz w:val="24"/>
          <w:szCs w:val="24"/>
        </w:rPr>
        <w:t xml:space="preserve"> на срок и в пределах средств, установленных </w:t>
      </w:r>
      <w:r w:rsidR="005A421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71F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A4213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C71FDF">
        <w:rPr>
          <w:rFonts w:ascii="Times New Roman" w:hAnsi="Times New Roman" w:cs="Times New Roman"/>
          <w:sz w:val="24"/>
          <w:szCs w:val="24"/>
        </w:rPr>
        <w:t>. Указанным решением утверждаются:</w:t>
      </w:r>
    </w:p>
    <w:bookmarkEnd w:id="2"/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планируемые результаты выполнения работ (оказания услуг);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описание состава работ (услуг);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предельный срок выполнения работ (оказания услуг) с учетом сроков, необходимых для размещения заказа;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предельный объем средств на выполнение долгосрочного контракта с разбивкой по годам;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6"/>
      <w:r w:rsidRPr="00C71FDF">
        <w:rPr>
          <w:rFonts w:ascii="Times New Roman" w:hAnsi="Times New Roman" w:cs="Times New Roman"/>
          <w:sz w:val="24"/>
          <w:szCs w:val="24"/>
        </w:rPr>
        <w:t>периодичность отчетности (в том числе промежуточной) о ходе выполнения долгосрочного контракта.</w:t>
      </w:r>
    </w:p>
    <w:p w:rsidR="00C71FDF" w:rsidRPr="00C71FDF" w:rsidRDefault="0045648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bookmarkEnd w:id="3"/>
      <w:r>
        <w:rPr>
          <w:rFonts w:ascii="Times New Roman" w:hAnsi="Times New Roman" w:cs="Times New Roman"/>
          <w:sz w:val="24"/>
          <w:szCs w:val="24"/>
        </w:rPr>
        <w:t>4. Решение а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о заключении долгосрочных контрактов принимается в форме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bookmarkEnd w:id="4"/>
    <w:p w:rsidR="00C71FDF" w:rsidRPr="00C71FDF" w:rsidRDefault="0045648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отраслевой отдел администрации Весьегонского района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азрабатывает проект постановления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1FDF" w:rsidRPr="00C71FD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, перечень объектов для заключения долгосрочных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контрактов на выполнение работ (оказание услуг) по форме согласно </w:t>
      </w:r>
      <w:hyperlink w:anchor="sub_1100" w:history="1">
        <w:r w:rsidR="00C71FDF" w:rsidRPr="00E905A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орядку, пояснительную записку к 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71FDF" w:rsidRPr="00C71FDF">
        <w:rPr>
          <w:rFonts w:ascii="Times New Roman" w:hAnsi="Times New Roman" w:cs="Times New Roman"/>
          <w:sz w:val="24"/>
          <w:szCs w:val="24"/>
        </w:rPr>
        <w:t>и направля</w:t>
      </w:r>
      <w:r>
        <w:rPr>
          <w:rFonts w:ascii="Times New Roman" w:hAnsi="Times New Roman" w:cs="Times New Roman"/>
          <w:sz w:val="24"/>
          <w:szCs w:val="24"/>
        </w:rPr>
        <w:t xml:space="preserve">ет на согласование в </w:t>
      </w:r>
      <w:r w:rsidR="00C71FDF" w:rsidRPr="00C71FDF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 отдел администрации района</w:t>
      </w:r>
      <w:r w:rsidR="00C71FDF" w:rsidRPr="00C71FDF">
        <w:rPr>
          <w:rFonts w:ascii="Times New Roman" w:hAnsi="Times New Roman" w:cs="Times New Roman"/>
          <w:sz w:val="24"/>
          <w:szCs w:val="24"/>
        </w:rPr>
        <w:t>;</w:t>
      </w:r>
    </w:p>
    <w:p w:rsidR="00C71FDF" w:rsidRPr="00C71FDF" w:rsidRDefault="00C71FDF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DF">
        <w:rPr>
          <w:rFonts w:ascii="Times New Roman" w:hAnsi="Times New Roman" w:cs="Times New Roman"/>
          <w:sz w:val="24"/>
          <w:szCs w:val="24"/>
        </w:rPr>
        <w:t>б) финансов</w:t>
      </w:r>
      <w:r w:rsidR="0045648F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C71FDF">
        <w:rPr>
          <w:rFonts w:ascii="Times New Roman" w:hAnsi="Times New Roman" w:cs="Times New Roman"/>
          <w:sz w:val="24"/>
          <w:szCs w:val="24"/>
        </w:rPr>
        <w:t xml:space="preserve"> </w:t>
      </w:r>
      <w:r w:rsidR="0045648F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C71FDF">
        <w:rPr>
          <w:rFonts w:ascii="Times New Roman" w:hAnsi="Times New Roman" w:cs="Times New Roman"/>
          <w:sz w:val="24"/>
          <w:szCs w:val="24"/>
        </w:rPr>
        <w:t xml:space="preserve"> в срок, не превышающий 15 дней с даты </w:t>
      </w:r>
      <w:proofErr w:type="gramStart"/>
      <w:r w:rsidRPr="00C71FDF">
        <w:rPr>
          <w:rFonts w:ascii="Times New Roman" w:hAnsi="Times New Roman" w:cs="Times New Roman"/>
          <w:sz w:val="24"/>
          <w:szCs w:val="24"/>
        </w:rPr>
        <w:t xml:space="preserve">получения проекта </w:t>
      </w:r>
      <w:r w:rsidR="0045648F">
        <w:rPr>
          <w:rFonts w:ascii="Times New Roman" w:hAnsi="Times New Roman" w:cs="Times New Roman"/>
          <w:sz w:val="24"/>
          <w:szCs w:val="24"/>
        </w:rPr>
        <w:t>постановления а</w:t>
      </w:r>
      <w:r w:rsidRPr="00C71F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648F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C71FDF">
        <w:rPr>
          <w:rFonts w:ascii="Times New Roman" w:hAnsi="Times New Roman" w:cs="Times New Roman"/>
          <w:sz w:val="24"/>
          <w:szCs w:val="24"/>
        </w:rPr>
        <w:t xml:space="preserve"> с перечнем объект</w:t>
      </w:r>
      <w:r w:rsidR="00966B83">
        <w:rPr>
          <w:rFonts w:ascii="Times New Roman" w:hAnsi="Times New Roman" w:cs="Times New Roman"/>
          <w:sz w:val="24"/>
          <w:szCs w:val="24"/>
        </w:rPr>
        <w:t>ов для заключения долгосрочных муниципальных</w:t>
      </w:r>
      <w:r w:rsidRPr="00C71FDF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 (оказание услуг) и пояснительной записки, согласовывает его путем визирования при соблюдении следующих условий:</w:t>
      </w:r>
    </w:p>
    <w:p w:rsidR="00C71FDF" w:rsidRPr="00E905A6" w:rsidRDefault="005A4213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A6">
        <w:rPr>
          <w:rFonts w:ascii="Times New Roman" w:hAnsi="Times New Roman" w:cs="Times New Roman"/>
          <w:sz w:val="24"/>
          <w:szCs w:val="24"/>
        </w:rPr>
        <w:t xml:space="preserve">- </w:t>
      </w:r>
      <w:r w:rsidR="00C71FDF" w:rsidRPr="00E905A6">
        <w:rPr>
          <w:rFonts w:ascii="Times New Roman" w:hAnsi="Times New Roman" w:cs="Times New Roman"/>
          <w:sz w:val="24"/>
          <w:szCs w:val="24"/>
        </w:rPr>
        <w:t>соответствие предлагаемого к заключению долгосрочного контракта реестру расходных обязательств</w:t>
      </w:r>
      <w:r w:rsidRPr="00E905A6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C71FDF" w:rsidRPr="00E905A6">
        <w:rPr>
          <w:rFonts w:ascii="Times New Roman" w:hAnsi="Times New Roman" w:cs="Times New Roman"/>
          <w:sz w:val="24"/>
          <w:szCs w:val="24"/>
        </w:rPr>
        <w:t>;</w:t>
      </w:r>
    </w:p>
    <w:p w:rsidR="00C71FDF" w:rsidRPr="00E905A6" w:rsidRDefault="005A4213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A6">
        <w:rPr>
          <w:rFonts w:ascii="Times New Roman" w:hAnsi="Times New Roman" w:cs="Times New Roman"/>
          <w:sz w:val="24"/>
          <w:szCs w:val="24"/>
        </w:rPr>
        <w:t xml:space="preserve">- </w:t>
      </w:r>
      <w:r w:rsidR="00C71FDF" w:rsidRPr="00E905A6">
        <w:rPr>
          <w:rFonts w:ascii="Times New Roman" w:hAnsi="Times New Roman" w:cs="Times New Roman"/>
          <w:sz w:val="24"/>
          <w:szCs w:val="24"/>
        </w:rPr>
        <w:t xml:space="preserve">соответствие предельного объема бюджетных ассигнований, предусматриваемых на оплату долгосрочного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 </w:t>
      </w:r>
      <w:proofErr w:type="gramStart"/>
      <w:r w:rsidRPr="00E905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05A6">
        <w:rPr>
          <w:rFonts w:ascii="Times New Roman" w:hAnsi="Times New Roman" w:cs="Times New Roman"/>
          <w:sz w:val="24"/>
          <w:szCs w:val="24"/>
        </w:rPr>
        <w:t xml:space="preserve"> бюджетом Весьегонского района</w:t>
      </w:r>
      <w:r w:rsidR="00C71FDF" w:rsidRPr="00E905A6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на плановый период;</w:t>
      </w:r>
      <w:r w:rsidR="000672FA" w:rsidRPr="00E90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DF" w:rsidRPr="00E905A6" w:rsidRDefault="005A4213" w:rsidP="00C71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A6">
        <w:rPr>
          <w:rFonts w:ascii="Times New Roman" w:hAnsi="Times New Roman" w:cs="Times New Roman"/>
          <w:sz w:val="24"/>
          <w:szCs w:val="24"/>
        </w:rPr>
        <w:t xml:space="preserve">- </w:t>
      </w:r>
      <w:r w:rsidR="00C71FDF" w:rsidRPr="00E905A6">
        <w:rPr>
          <w:rFonts w:ascii="Times New Roman" w:hAnsi="Times New Roman" w:cs="Times New Roman"/>
          <w:sz w:val="24"/>
          <w:szCs w:val="24"/>
        </w:rPr>
        <w:t>не</w:t>
      </w:r>
      <w:r w:rsidR="00E905A6">
        <w:rPr>
          <w:rFonts w:ascii="Times New Roman" w:hAnsi="Times New Roman" w:cs="Times New Roman"/>
          <w:sz w:val="24"/>
          <w:szCs w:val="24"/>
        </w:rPr>
        <w:t xml:space="preserve"> </w:t>
      </w:r>
      <w:r w:rsidR="00C71FDF" w:rsidRPr="00E905A6">
        <w:rPr>
          <w:rFonts w:ascii="Times New Roman" w:hAnsi="Times New Roman" w:cs="Times New Roman"/>
          <w:sz w:val="24"/>
          <w:szCs w:val="24"/>
        </w:rPr>
        <w:t>превышение годового предельного объема средств, предусматриваемых на оплату долгосрочного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периода;</w:t>
      </w:r>
    </w:p>
    <w:p w:rsidR="00B77485" w:rsidRPr="0045648F" w:rsidRDefault="00C71FDF" w:rsidP="00E9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A6">
        <w:rPr>
          <w:rFonts w:ascii="Times New Roman" w:hAnsi="Times New Roman" w:cs="Times New Roman"/>
          <w:sz w:val="24"/>
          <w:szCs w:val="24"/>
        </w:rPr>
        <w:lastRenderedPageBreak/>
        <w:t xml:space="preserve">в) проект </w:t>
      </w:r>
      <w:r w:rsidR="005A4213" w:rsidRPr="00E905A6">
        <w:rPr>
          <w:rFonts w:ascii="Times New Roman" w:hAnsi="Times New Roman" w:cs="Times New Roman"/>
          <w:sz w:val="24"/>
          <w:szCs w:val="24"/>
        </w:rPr>
        <w:t>постановления</w:t>
      </w:r>
      <w:r w:rsidRPr="00E905A6">
        <w:rPr>
          <w:rFonts w:ascii="Times New Roman" w:hAnsi="Times New Roman" w:cs="Times New Roman"/>
          <w:sz w:val="24"/>
          <w:szCs w:val="24"/>
        </w:rPr>
        <w:t xml:space="preserve"> </w:t>
      </w:r>
      <w:r w:rsidR="005A4213" w:rsidRPr="00E905A6">
        <w:rPr>
          <w:rFonts w:ascii="Times New Roman" w:hAnsi="Times New Roman" w:cs="Times New Roman"/>
          <w:sz w:val="24"/>
          <w:szCs w:val="24"/>
        </w:rPr>
        <w:t>а</w:t>
      </w:r>
      <w:r w:rsidRPr="00E905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A4213" w:rsidRPr="00E905A6">
        <w:rPr>
          <w:rFonts w:ascii="Times New Roman" w:hAnsi="Times New Roman" w:cs="Times New Roman"/>
          <w:sz w:val="24"/>
          <w:szCs w:val="24"/>
        </w:rPr>
        <w:t xml:space="preserve">Весьегонского района, согласованный с </w:t>
      </w:r>
      <w:r w:rsidRPr="00E905A6">
        <w:rPr>
          <w:rFonts w:ascii="Times New Roman" w:hAnsi="Times New Roman" w:cs="Times New Roman"/>
          <w:sz w:val="24"/>
          <w:szCs w:val="24"/>
        </w:rPr>
        <w:t>финансов</w:t>
      </w:r>
      <w:r w:rsidR="005A4213" w:rsidRPr="00E905A6">
        <w:rPr>
          <w:rFonts w:ascii="Times New Roman" w:hAnsi="Times New Roman" w:cs="Times New Roman"/>
          <w:sz w:val="24"/>
          <w:szCs w:val="24"/>
        </w:rPr>
        <w:t xml:space="preserve">ым </w:t>
      </w:r>
      <w:r w:rsidRPr="00E905A6">
        <w:rPr>
          <w:rFonts w:ascii="Times New Roman" w:hAnsi="Times New Roman" w:cs="Times New Roman"/>
          <w:sz w:val="24"/>
          <w:szCs w:val="24"/>
        </w:rPr>
        <w:t xml:space="preserve"> </w:t>
      </w:r>
      <w:r w:rsidR="005A4213" w:rsidRPr="00E905A6">
        <w:rPr>
          <w:rFonts w:ascii="Times New Roman" w:hAnsi="Times New Roman" w:cs="Times New Roman"/>
          <w:sz w:val="24"/>
          <w:szCs w:val="24"/>
        </w:rPr>
        <w:t>отделом администрации района</w:t>
      </w:r>
      <w:r w:rsidRPr="00E905A6">
        <w:rPr>
          <w:rFonts w:ascii="Times New Roman" w:hAnsi="Times New Roman" w:cs="Times New Roman"/>
          <w:sz w:val="24"/>
          <w:szCs w:val="24"/>
        </w:rPr>
        <w:t>, в установленном порядке направляется на рассмотрение и утверждение в</w:t>
      </w:r>
      <w:r w:rsidR="00E905A6">
        <w:rPr>
          <w:rFonts w:ascii="Times New Roman" w:hAnsi="Times New Roman" w:cs="Times New Roman"/>
          <w:sz w:val="24"/>
          <w:szCs w:val="24"/>
        </w:rPr>
        <w:t xml:space="preserve"> администрацию Весьегонского района</w:t>
      </w:r>
      <w:r w:rsidRPr="00E905A6">
        <w:rPr>
          <w:rFonts w:ascii="Times New Roman" w:hAnsi="Times New Roman" w:cs="Times New Roman"/>
          <w:sz w:val="24"/>
          <w:szCs w:val="24"/>
        </w:rPr>
        <w:t>.</w:t>
      </w:r>
      <w:r w:rsidR="008F4A1B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B77485" w:rsidRPr="0045648F" w:rsidSect="005A4213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D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672FA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154F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48F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4213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9D0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308C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4A1B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66B83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67982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1FDF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05A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1B67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paragraph" w:styleId="1">
    <w:name w:val="heading 1"/>
    <w:basedOn w:val="a"/>
    <w:next w:val="a"/>
    <w:link w:val="10"/>
    <w:uiPriority w:val="99"/>
    <w:qFormat/>
    <w:rsid w:val="00C71F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F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71FDF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71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1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C7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2013-10-25T12:21:00Z</cp:lastPrinted>
  <dcterms:created xsi:type="dcterms:W3CDTF">2013-10-23T07:33:00Z</dcterms:created>
  <dcterms:modified xsi:type="dcterms:W3CDTF">2013-10-29T06:50:00Z</dcterms:modified>
</cp:coreProperties>
</file>