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F" w:rsidRPr="00A370D7" w:rsidRDefault="002C5C2F" w:rsidP="002C5C2F">
      <w:pPr>
        <w:jc w:val="center"/>
      </w:pPr>
    </w:p>
    <w:p w:rsidR="002C5C2F" w:rsidRPr="00A370D7" w:rsidRDefault="002C5C2F" w:rsidP="002C5C2F">
      <w:pPr>
        <w:spacing w:before="100" w:line="120" w:lineRule="atLeast"/>
        <w:jc w:val="center"/>
      </w:pPr>
      <w:r w:rsidRPr="00A370D7">
        <w:t>АДМИНИСТРАЦИЯ  ВЕСЬЕГОНСКОГО  РАЙОНА</w:t>
      </w:r>
    </w:p>
    <w:p w:rsidR="002C5C2F" w:rsidRPr="00A370D7" w:rsidRDefault="002C5C2F" w:rsidP="002C5C2F">
      <w:pPr>
        <w:pStyle w:val="2"/>
        <w:spacing w:before="0" w:line="0" w:lineRule="atLeast"/>
        <w:rPr>
          <w:sz w:val="24"/>
          <w:szCs w:val="24"/>
        </w:rPr>
      </w:pPr>
      <w:r w:rsidRPr="00A370D7">
        <w:rPr>
          <w:b w:val="0"/>
          <w:sz w:val="24"/>
          <w:szCs w:val="24"/>
        </w:rPr>
        <w:t>ТВЕРСКОЙ  ОБЛАСТИ</w:t>
      </w:r>
    </w:p>
    <w:p w:rsidR="002C5C2F" w:rsidRPr="00A370D7" w:rsidRDefault="002C5C2F" w:rsidP="002C5C2F">
      <w:pPr>
        <w:pStyle w:val="3"/>
        <w:rPr>
          <w:szCs w:val="24"/>
        </w:rPr>
      </w:pPr>
    </w:p>
    <w:p w:rsidR="002C5C2F" w:rsidRPr="00A370D7" w:rsidRDefault="002C5C2F" w:rsidP="002C5C2F">
      <w:pPr>
        <w:pStyle w:val="3"/>
        <w:rPr>
          <w:szCs w:val="24"/>
        </w:rPr>
      </w:pPr>
      <w:r w:rsidRPr="00A370D7">
        <w:rPr>
          <w:szCs w:val="24"/>
        </w:rPr>
        <w:t>ПОСТАНОВЛЕНИЕ</w:t>
      </w:r>
    </w:p>
    <w:p w:rsidR="002C5C2F" w:rsidRDefault="002C5C2F" w:rsidP="002B1C13">
      <w:pPr>
        <w:tabs>
          <w:tab w:val="left" w:pos="7200"/>
        </w:tabs>
        <w:jc w:val="center"/>
      </w:pPr>
      <w:r w:rsidRPr="00A370D7">
        <w:t>г. Весьегонск</w:t>
      </w:r>
    </w:p>
    <w:p w:rsidR="00A25C98" w:rsidRDefault="00A25C98" w:rsidP="002B1C13">
      <w:pPr>
        <w:tabs>
          <w:tab w:val="left" w:pos="7200"/>
        </w:tabs>
        <w:jc w:val="center"/>
      </w:pPr>
    </w:p>
    <w:p w:rsidR="002C5C2F" w:rsidRDefault="002C5C2F" w:rsidP="002C5C2F">
      <w:pPr>
        <w:tabs>
          <w:tab w:val="left" w:pos="7200"/>
        </w:tabs>
        <w:jc w:val="both"/>
      </w:pPr>
    </w:p>
    <w:p w:rsidR="002C5C2F" w:rsidRDefault="001F2F45" w:rsidP="002C5C2F">
      <w:pPr>
        <w:tabs>
          <w:tab w:val="left" w:pos="7200"/>
        </w:tabs>
        <w:jc w:val="both"/>
      </w:pPr>
      <w:r>
        <w:t>31</w:t>
      </w:r>
      <w:r w:rsidR="002C5C2F">
        <w:t>.</w:t>
      </w:r>
      <w:r w:rsidR="00A370D7">
        <w:t>1</w:t>
      </w:r>
      <w:r w:rsidR="00D117A0">
        <w:t>2</w:t>
      </w:r>
      <w:r w:rsidR="002C5C2F">
        <w:t>.201</w:t>
      </w:r>
      <w:r w:rsidR="00D117A0">
        <w:t>4</w:t>
      </w:r>
      <w:r w:rsidR="002C5C2F">
        <w:t xml:space="preserve">                                                                                                                 </w:t>
      </w:r>
      <w:r w:rsidR="00CA0290">
        <w:t xml:space="preserve">  </w:t>
      </w:r>
      <w:r w:rsidR="002C5C2F">
        <w:t xml:space="preserve">№ </w:t>
      </w:r>
      <w:r>
        <w:t>844</w:t>
      </w:r>
    </w:p>
    <w:p w:rsidR="00F77DDD" w:rsidRDefault="00F77DDD" w:rsidP="002C5C2F">
      <w:pPr>
        <w:tabs>
          <w:tab w:val="left" w:pos="7200"/>
        </w:tabs>
        <w:jc w:val="both"/>
      </w:pPr>
    </w:p>
    <w:p w:rsidR="00D117A0" w:rsidRDefault="00D117A0" w:rsidP="002C5C2F">
      <w:pPr>
        <w:tabs>
          <w:tab w:val="left" w:pos="7200"/>
        </w:tabs>
        <w:jc w:val="both"/>
      </w:pPr>
      <w:r>
        <w:t>О внесении изменений в постановление</w:t>
      </w:r>
    </w:p>
    <w:p w:rsidR="00D117A0" w:rsidRDefault="00D117A0" w:rsidP="002C5C2F">
      <w:pPr>
        <w:tabs>
          <w:tab w:val="left" w:pos="7200"/>
        </w:tabs>
        <w:jc w:val="both"/>
      </w:pPr>
      <w:r>
        <w:t>администрации Весьегонского района</w:t>
      </w:r>
    </w:p>
    <w:p w:rsidR="00D117A0" w:rsidRDefault="00D117A0" w:rsidP="002C5C2F">
      <w:pPr>
        <w:tabs>
          <w:tab w:val="left" w:pos="7200"/>
        </w:tabs>
        <w:jc w:val="both"/>
      </w:pPr>
      <w:r>
        <w:t>от 11.10.2013 № 665</w:t>
      </w:r>
    </w:p>
    <w:p w:rsidR="00D117A0" w:rsidRDefault="00D117A0" w:rsidP="002C5C2F">
      <w:pPr>
        <w:tabs>
          <w:tab w:val="left" w:pos="7200"/>
        </w:tabs>
        <w:jc w:val="both"/>
      </w:pPr>
    </w:p>
    <w:p w:rsidR="00D117A0" w:rsidRDefault="00D117A0" w:rsidP="00F77DDD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77DDD" w:rsidRDefault="00DA5462" w:rsidP="00FF4CE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104E">
        <w:rPr>
          <w:color w:val="000000"/>
        </w:rPr>
        <w:t xml:space="preserve">В соответствии с </w:t>
      </w:r>
      <w:r w:rsidR="00FF4CEC">
        <w:rPr>
          <w:color w:val="000000"/>
        </w:rPr>
        <w:t>ф</w:t>
      </w:r>
      <w:r w:rsidRPr="00C7104E">
        <w:rPr>
          <w:color w:val="000000"/>
        </w:rPr>
        <w:t>едеральным</w:t>
      </w:r>
      <w:r w:rsidR="00FF4CEC">
        <w:rPr>
          <w:color w:val="000000"/>
        </w:rPr>
        <w:t>и з</w:t>
      </w:r>
      <w:r w:rsidRPr="00C7104E">
        <w:rPr>
          <w:color w:val="000000"/>
        </w:rPr>
        <w:t>акон</w:t>
      </w:r>
      <w:r w:rsidR="00FF4CEC">
        <w:rPr>
          <w:color w:val="000000"/>
        </w:rPr>
        <w:t>ами о</w:t>
      </w:r>
      <w:r w:rsidR="00F77DDD" w:rsidRPr="00F77DDD">
        <w:rPr>
          <w:rFonts w:eastAsiaTheme="minorHAnsi"/>
          <w:lang w:eastAsia="en-US"/>
        </w:rPr>
        <w:t xml:space="preserve">т </w:t>
      </w:r>
      <w:r w:rsidRPr="00C7104E">
        <w:rPr>
          <w:color w:val="000000"/>
        </w:rPr>
        <w:t>25.12.2008 №</w:t>
      </w:r>
      <w:r>
        <w:rPr>
          <w:color w:val="000000"/>
        </w:rPr>
        <w:t xml:space="preserve"> </w:t>
      </w:r>
      <w:r w:rsidRPr="00C7104E">
        <w:rPr>
          <w:color w:val="000000"/>
        </w:rPr>
        <w:t>273-ФЗ «О противодействии коррупции»</w:t>
      </w:r>
      <w:r w:rsidR="00FF4CEC">
        <w:rPr>
          <w:color w:val="000000"/>
        </w:rPr>
        <w:t xml:space="preserve"> (с изменениями и дополнениями от 22 декабря 2014 г.), от 03.12.2012 № 230-ФЗ «О контроле за соответствием расходов лиц, замещающих государственные должности, и иных лиц их доходам» (с изменениями и дополнениями от 22 декабря 2014 г.)</w:t>
      </w:r>
      <w:r w:rsidRPr="00C7104E">
        <w:rPr>
          <w:color w:val="000000"/>
        </w:rPr>
        <w:t xml:space="preserve"> </w:t>
      </w:r>
    </w:p>
    <w:p w:rsidR="00F77DDD" w:rsidRDefault="00F77DDD" w:rsidP="00DA5462">
      <w:pPr>
        <w:shd w:val="clear" w:color="auto" w:fill="FFFFFF"/>
        <w:ind w:firstLine="567"/>
        <w:jc w:val="both"/>
        <w:rPr>
          <w:color w:val="000000"/>
        </w:rPr>
      </w:pPr>
    </w:p>
    <w:p w:rsidR="002C5C2F" w:rsidRDefault="002C5C2F" w:rsidP="001B7256">
      <w:pPr>
        <w:jc w:val="center"/>
      </w:pPr>
      <w:r w:rsidRPr="006E19D9">
        <w:t>п о с т а н о в л я ю:</w:t>
      </w:r>
    </w:p>
    <w:p w:rsidR="00CB4A80" w:rsidRDefault="00CB4A80" w:rsidP="001B7256">
      <w:pPr>
        <w:jc w:val="center"/>
      </w:pPr>
    </w:p>
    <w:p w:rsidR="00CB4A80" w:rsidRDefault="00CB4A80" w:rsidP="00CB4A80">
      <w:pPr>
        <w:ind w:firstLine="567"/>
        <w:jc w:val="both"/>
      </w:pPr>
      <w:r>
        <w:t>1. Внести в постановление администрации Весьегонского района от 11.10.2013 №665 «О Порядке предоставления лицами, замещающими (занимающими) муниципальные должности на постоянной основе, должности муниципальной службы в администрации Весьегонского района, включенные в соответствующий перечень сведений о своих расходах, а также о расходах своих супруги (супруга) и несовершеннолетних детей»</w:t>
      </w:r>
      <w:r w:rsidR="008D248F">
        <w:t xml:space="preserve"> (далее – постановление)</w:t>
      </w:r>
      <w:r>
        <w:t xml:space="preserve"> следующие изменения:</w:t>
      </w:r>
    </w:p>
    <w:p w:rsidR="00CB4A80" w:rsidRDefault="00CB4A80" w:rsidP="00CB4A80">
      <w:pPr>
        <w:ind w:firstLine="567"/>
        <w:jc w:val="both"/>
      </w:pPr>
      <w:r>
        <w:t>а) в приложении 2 к постановлению «Порядок предоставления лицами, замещающими (занимающими) муниципальные должности на постоянной основе, должности муниципальной службы в администрации Весьегонского района, включенные в соответствующий перечень сведений о своих расходах, а также о расходах своих супруги (супруга) и несовершеннолетних детей» (далее – Порядок)  пункт 2 Порядка изложить в следующей редакции:</w:t>
      </w:r>
    </w:p>
    <w:p w:rsidR="005752C1" w:rsidRDefault="00CB4A80" w:rsidP="005752C1">
      <w:pPr>
        <w:ind w:firstLine="567"/>
        <w:jc w:val="both"/>
        <w:rPr>
          <w:rFonts w:eastAsiaTheme="minorHAnsi"/>
          <w:color w:val="000000"/>
          <w:lang w:eastAsia="en-US"/>
        </w:rPr>
      </w:pPr>
      <w:r>
        <w:t xml:space="preserve">«2. Лицо, замещающее (занимающее) муниципальную должность на постоянной основе, должность муниципальной службы в администрации Весьегонского района, включенную в Перечень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детей, и об источниках получения средств, за счет которых совершена сделка (далее - Перечень должностей), обязано ежегодно в сроки, </w:t>
      </w:r>
      <w:r w:rsidR="005752C1" w:rsidRPr="005752C1">
        <w:rPr>
          <w:rFonts w:eastAsiaTheme="minorHAnsi"/>
          <w:color w:val="000000"/>
          <w:lang w:eastAsia="en-US"/>
        </w:rPr>
        <w:t>установленные для представления сведений о доходах, об имуществе и обязательствах имущественного характера</w:t>
      </w:r>
      <w:r w:rsidR="005752C1" w:rsidRPr="005752C1">
        <w:rPr>
          <w:rFonts w:eastAsiaTheme="minorHAnsi"/>
          <w:lang w:eastAsia="en-US"/>
        </w:rPr>
        <w:t>,</w:t>
      </w:r>
      <w:r w:rsidR="005752C1">
        <w:rPr>
          <w:rFonts w:eastAsiaTheme="minorHAnsi"/>
          <w:lang w:eastAsia="en-US"/>
        </w:rPr>
        <w:t xml:space="preserve"> </w:t>
      </w:r>
      <w:r>
        <w:t xml:space="preserve"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5752C1" w:rsidRPr="005752C1">
        <w:rPr>
          <w:rFonts w:eastAsiaTheme="minorHAnsi"/>
          <w:color w:val="000000"/>
          <w:lang w:eastAsia="en-US"/>
        </w:rPr>
        <w:t>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</w:t>
      </w:r>
      <w:r w:rsidR="005752C1" w:rsidRPr="005752C1">
        <w:rPr>
          <w:rFonts w:eastAsiaTheme="minorHAnsi"/>
          <w:lang w:eastAsia="en-US"/>
        </w:rPr>
        <w:t xml:space="preserve">), если </w:t>
      </w:r>
      <w:r w:rsidR="005752C1" w:rsidRPr="005752C1">
        <w:rPr>
          <w:rFonts w:eastAsiaTheme="minorHAnsi"/>
          <w:color w:val="000000"/>
          <w:lang w:eastAsia="en-US"/>
        </w:rPr>
        <w:t>общая</w:t>
      </w:r>
      <w:r w:rsidR="005752C1" w:rsidRPr="005752C1">
        <w:rPr>
          <w:rFonts w:eastAsiaTheme="minorHAnsi"/>
          <w:lang w:eastAsia="en-US"/>
        </w:rPr>
        <w:t xml:space="preserve"> сумма </w:t>
      </w:r>
      <w:r w:rsidR="005752C1" w:rsidRPr="005752C1">
        <w:rPr>
          <w:rFonts w:eastAsiaTheme="minorHAnsi"/>
          <w:color w:val="000000"/>
          <w:lang w:eastAsia="en-US"/>
        </w:rPr>
        <w:t>таких сделок</w:t>
      </w:r>
      <w:r w:rsidR="005752C1" w:rsidRPr="005752C1">
        <w:rPr>
          <w:rFonts w:eastAsiaTheme="minorHAnsi"/>
          <w:lang w:eastAsia="en-US"/>
        </w:rPr>
        <w:t xml:space="preserve"> превышает общий доход данного лица и его супруги (супруга) за три последних года, предшествующих </w:t>
      </w:r>
      <w:r w:rsidR="005752C1" w:rsidRPr="005752C1">
        <w:rPr>
          <w:rFonts w:eastAsiaTheme="minorHAnsi"/>
          <w:color w:val="000000"/>
          <w:lang w:eastAsia="en-US"/>
        </w:rPr>
        <w:t>отчетному периоду</w:t>
      </w:r>
      <w:r w:rsidR="005752C1" w:rsidRPr="005752C1">
        <w:rPr>
          <w:rFonts w:eastAsiaTheme="minorHAnsi"/>
          <w:lang w:eastAsia="en-US"/>
        </w:rPr>
        <w:t xml:space="preserve">, и об источниках получения средств, за счет которых </w:t>
      </w:r>
      <w:r w:rsidR="005752C1" w:rsidRPr="005752C1">
        <w:rPr>
          <w:rFonts w:eastAsiaTheme="minorHAnsi"/>
          <w:color w:val="000000"/>
          <w:lang w:eastAsia="en-US"/>
        </w:rPr>
        <w:t>совершены эти сделки</w:t>
      </w:r>
      <w:r w:rsidR="005752C1">
        <w:rPr>
          <w:rFonts w:eastAsiaTheme="minorHAnsi"/>
          <w:color w:val="000000"/>
          <w:lang w:eastAsia="en-US"/>
        </w:rPr>
        <w:t>»</w:t>
      </w:r>
      <w:r w:rsidR="00806DF0">
        <w:rPr>
          <w:rFonts w:eastAsiaTheme="minorHAnsi"/>
          <w:color w:val="000000"/>
          <w:lang w:eastAsia="en-US"/>
        </w:rPr>
        <w:t>;</w:t>
      </w:r>
    </w:p>
    <w:p w:rsidR="00806DF0" w:rsidRDefault="00806DF0" w:rsidP="00806DF0">
      <w:pPr>
        <w:ind w:firstLine="567"/>
        <w:jc w:val="both"/>
      </w:pPr>
      <w:r>
        <w:rPr>
          <w:rFonts w:eastAsiaTheme="minorHAnsi"/>
          <w:color w:val="000000"/>
          <w:lang w:eastAsia="en-US"/>
        </w:rPr>
        <w:t>б) в</w:t>
      </w:r>
      <w:r>
        <w:t xml:space="preserve"> приложении 2 к постановлению «Порядок предоставления лицами, замещающими (занимающими) муниципальные должности на постоянной основе, должности муниципальной службы в администрации Весьегонского района, включенные в соответствующий перечень сведений о своих расходах, а также о </w:t>
      </w:r>
      <w:r>
        <w:lastRenderedPageBreak/>
        <w:t>расходах своих супруги (супруга) и несовершеннолетних детей» (далее – Порядок)  пункт 4 Порядка изложить в следующей редакции:</w:t>
      </w:r>
    </w:p>
    <w:p w:rsidR="00806DF0" w:rsidRDefault="00806DF0" w:rsidP="00806DF0">
      <w:pPr>
        <w:ind w:firstLine="567"/>
        <w:jc w:val="both"/>
      </w:pPr>
      <w:r>
        <w:t xml:space="preserve">«4. Сведения, указанные в </w:t>
      </w:r>
      <w:hyperlink w:anchor="sub_9" w:history="1">
        <w:r w:rsidRPr="008C713F">
          <w:rPr>
            <w:rStyle w:val="a5"/>
            <w:color w:val="auto"/>
          </w:rPr>
          <w:t xml:space="preserve">пункте </w:t>
        </w:r>
        <w:r>
          <w:rPr>
            <w:rStyle w:val="a5"/>
            <w:color w:val="auto"/>
          </w:rPr>
          <w:t>2</w:t>
        </w:r>
      </w:hyperlink>
      <w:r>
        <w:t xml:space="preserve"> настоящего Порядка, представляются в общий отдел администрации Весьегонского района ежегодно, не позднее 30 апреля года, следующего за отчетным годом по форме справки, утвержденной Указом </w:t>
      </w:r>
      <w:r w:rsidRPr="00806DF0">
        <w:t xml:space="preserve">Президента РФ </w:t>
      </w:r>
      <w:r>
        <w:t>от 23.06.2014 № 460 «</w:t>
      </w:r>
      <w:r w:rsidRPr="00806DF0"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t>»</w:t>
      </w:r>
      <w:r w:rsidR="008D248F">
        <w:t>;</w:t>
      </w:r>
    </w:p>
    <w:p w:rsidR="008D248F" w:rsidRDefault="008D248F" w:rsidP="00806DF0">
      <w:pPr>
        <w:ind w:firstLine="567"/>
        <w:jc w:val="both"/>
      </w:pPr>
      <w:r>
        <w:t>в) пункты 1.3. и 1.4. постановления признать утратившими силу.</w:t>
      </w:r>
    </w:p>
    <w:p w:rsidR="008D248F" w:rsidRDefault="008D248F" w:rsidP="00AF1552">
      <w:pPr>
        <w:ind w:firstLine="567"/>
        <w:jc w:val="both"/>
        <w:rPr>
          <w:bCs/>
        </w:rPr>
      </w:pPr>
      <w:r>
        <w:t xml:space="preserve">2. </w:t>
      </w:r>
      <w:r w:rsidR="00AF1552">
        <w:rPr>
          <w:bCs/>
        </w:rPr>
        <w:t xml:space="preserve">Заведующему общим отделом администрации Весьегонского района Симоновой А.Е. ознакомить заинтересованных муниципальных служащих с </w:t>
      </w:r>
      <w:r>
        <w:rPr>
          <w:bCs/>
        </w:rPr>
        <w:t xml:space="preserve">изменениями, внесенными в </w:t>
      </w:r>
      <w:r w:rsidR="00AF1552">
        <w:rPr>
          <w:bCs/>
        </w:rPr>
        <w:t>Поряд</w:t>
      </w:r>
      <w:r>
        <w:rPr>
          <w:bCs/>
        </w:rPr>
        <w:t>ок.</w:t>
      </w:r>
    </w:p>
    <w:p w:rsidR="00D25D2E" w:rsidRDefault="00AF1552" w:rsidP="00A2367F">
      <w:pPr>
        <w:ind w:firstLine="567"/>
        <w:jc w:val="both"/>
        <w:rPr>
          <w:bCs/>
        </w:rPr>
      </w:pPr>
      <w:r>
        <w:rPr>
          <w:bCs/>
        </w:rPr>
        <w:t xml:space="preserve">3. </w:t>
      </w:r>
      <w:r w:rsidR="00D25D2E">
        <w:rPr>
          <w:bCs/>
        </w:rPr>
        <w:t xml:space="preserve"> Опубликовать настоящее постановление в газете «Весьегонская жизнь».</w:t>
      </w:r>
    </w:p>
    <w:p w:rsidR="00AF1552" w:rsidRDefault="00AF1552" w:rsidP="00483769">
      <w:pPr>
        <w:ind w:firstLine="567"/>
        <w:jc w:val="both"/>
      </w:pPr>
      <w:r>
        <w:rPr>
          <w:bCs/>
        </w:rPr>
        <w:t>4</w:t>
      </w:r>
      <w:r w:rsidR="00D25D2E">
        <w:rPr>
          <w:bCs/>
        </w:rPr>
        <w:t xml:space="preserve">. </w:t>
      </w:r>
      <w:r w:rsidR="00E6179A" w:rsidRPr="00C7104E">
        <w:rPr>
          <w:color w:val="000000"/>
        </w:rPr>
        <w:t xml:space="preserve">Настоящее постановление вступает в силу </w:t>
      </w:r>
      <w:r w:rsidR="00715A86">
        <w:rPr>
          <w:color w:val="000000"/>
        </w:rPr>
        <w:t>с 01.01.2015.</w:t>
      </w:r>
    </w:p>
    <w:p w:rsidR="008D248F" w:rsidRDefault="008D248F" w:rsidP="00483769">
      <w:pPr>
        <w:ind w:firstLine="567"/>
        <w:jc w:val="both"/>
      </w:pPr>
    </w:p>
    <w:p w:rsidR="002B1C13" w:rsidRDefault="002B1C13" w:rsidP="00E6179A">
      <w:pPr>
        <w:shd w:val="clear" w:color="auto" w:fill="FFFFFF"/>
        <w:ind w:firstLine="567"/>
        <w:jc w:val="both"/>
      </w:pPr>
    </w:p>
    <w:p w:rsidR="008D248F" w:rsidRDefault="00E6179A" w:rsidP="00CA0290">
      <w:pPr>
        <w:ind w:firstLine="567"/>
        <w:jc w:val="both"/>
      </w:pPr>
      <w:r>
        <w:t>Глав</w:t>
      </w:r>
      <w:r w:rsidRPr="00104464">
        <w:t xml:space="preserve">а администрации района                                  </w:t>
      </w:r>
      <w:r>
        <w:t xml:space="preserve"> </w:t>
      </w:r>
      <w:r w:rsidR="007B3BA5">
        <w:t xml:space="preserve">   </w:t>
      </w:r>
      <w:r>
        <w:t xml:space="preserve">               </w:t>
      </w:r>
      <w:r w:rsidRPr="00104464">
        <w:t>И.И.</w:t>
      </w:r>
      <w:r w:rsidR="008D248F">
        <w:t xml:space="preserve"> </w:t>
      </w:r>
      <w:r w:rsidRPr="00104464">
        <w:t>Угнивенко</w:t>
      </w:r>
      <w:r w:rsidR="007E0896">
        <w:t xml:space="preserve">     </w:t>
      </w:r>
    </w:p>
    <w:p w:rsidR="008D248F" w:rsidRDefault="008D248F" w:rsidP="00CA0290">
      <w:pPr>
        <w:ind w:firstLine="567"/>
        <w:jc w:val="both"/>
      </w:pPr>
    </w:p>
    <w:p w:rsidR="004226B0" w:rsidRDefault="004226B0" w:rsidP="00CA0290">
      <w:pPr>
        <w:ind w:firstLine="567"/>
        <w:jc w:val="both"/>
      </w:pPr>
    </w:p>
    <w:p w:rsidR="004226B0" w:rsidRDefault="004226B0" w:rsidP="00CA0290">
      <w:pPr>
        <w:ind w:firstLine="567"/>
        <w:jc w:val="both"/>
      </w:pPr>
    </w:p>
    <w:p w:rsidR="008D248F" w:rsidRDefault="008D248F" w:rsidP="00CA0290">
      <w:pPr>
        <w:ind w:firstLine="567"/>
        <w:jc w:val="both"/>
      </w:pPr>
    </w:p>
    <w:p w:rsidR="00C627EC" w:rsidRDefault="001F2F45" w:rsidP="00CA0290">
      <w:pPr>
        <w:ind w:firstLine="567"/>
        <w:jc w:val="both"/>
      </w:pPr>
      <w:r>
        <w:t xml:space="preserve"> </w:t>
      </w:r>
    </w:p>
    <w:p w:rsidR="00C627EC" w:rsidRDefault="00C627EC" w:rsidP="00CA0290">
      <w:pPr>
        <w:ind w:firstLine="567"/>
        <w:jc w:val="both"/>
      </w:pPr>
    </w:p>
    <w:p w:rsidR="00483769" w:rsidRDefault="00483769" w:rsidP="00CA0290">
      <w:pPr>
        <w:ind w:firstLine="567"/>
        <w:jc w:val="both"/>
      </w:pPr>
    </w:p>
    <w:p w:rsidR="00D25D2E" w:rsidRDefault="00A25C98" w:rsidP="00CA0290">
      <w:pPr>
        <w:ind w:firstLine="567"/>
        <w:jc w:val="both"/>
      </w:pPr>
      <w:r>
        <w:t xml:space="preserve"> </w:t>
      </w: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AF1552" w:rsidRDefault="007E0896" w:rsidP="00FC2980">
      <w:pPr>
        <w:ind w:firstLine="567"/>
        <w:jc w:val="both"/>
      </w:pPr>
      <w:r>
        <w:t xml:space="preserve">                                              </w:t>
      </w:r>
      <w:r w:rsidR="00A64B19">
        <w:t xml:space="preserve">                    </w:t>
      </w:r>
      <w:r>
        <w:t xml:space="preserve">                              </w:t>
      </w:r>
      <w:r w:rsidR="00A64B19">
        <w:t xml:space="preserve">      </w:t>
      </w:r>
      <w:r w:rsidR="009A7CA9">
        <w:t xml:space="preserve">                                                                                             </w:t>
      </w:r>
    </w:p>
    <w:p w:rsidR="00FC2980" w:rsidRDefault="00AF1552" w:rsidP="007E0896">
      <w:pPr>
        <w:jc w:val="both"/>
      </w:pPr>
      <w:r>
        <w:t xml:space="preserve">                                                                                            </w:t>
      </w:r>
    </w:p>
    <w:p w:rsidR="00A25C98" w:rsidRDefault="00A25C98" w:rsidP="007E0896">
      <w:pPr>
        <w:jc w:val="both"/>
      </w:pPr>
    </w:p>
    <w:p w:rsidR="00A25C98" w:rsidRDefault="00A25C98" w:rsidP="007E0896">
      <w:pPr>
        <w:jc w:val="both"/>
      </w:pPr>
    </w:p>
    <w:p w:rsidR="00A25C98" w:rsidRDefault="00A25C98" w:rsidP="007E0896">
      <w:pPr>
        <w:jc w:val="both"/>
      </w:pPr>
    </w:p>
    <w:p w:rsidR="00A25C98" w:rsidRDefault="00A25C98" w:rsidP="007E0896">
      <w:pPr>
        <w:jc w:val="both"/>
      </w:pPr>
    </w:p>
    <w:p w:rsidR="00A25C98" w:rsidRDefault="00A25C98" w:rsidP="007E0896">
      <w:pPr>
        <w:jc w:val="both"/>
      </w:pPr>
    </w:p>
    <w:p w:rsidR="00A25C98" w:rsidRDefault="00A25C98" w:rsidP="007E0896">
      <w:pPr>
        <w:jc w:val="both"/>
      </w:pPr>
    </w:p>
    <w:sectPr w:rsidR="00A25C98" w:rsidSect="004226B0">
      <w:pgSz w:w="11906" w:h="16838"/>
      <w:pgMar w:top="284" w:right="991" w:bottom="899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713" w:rsidRDefault="000B7713" w:rsidP="00A25C98">
      <w:r>
        <w:separator/>
      </w:r>
    </w:p>
  </w:endnote>
  <w:endnote w:type="continuationSeparator" w:id="1">
    <w:p w:rsidR="000B7713" w:rsidRDefault="000B7713" w:rsidP="00A25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713" w:rsidRDefault="000B7713" w:rsidP="00A25C98">
      <w:r>
        <w:separator/>
      </w:r>
    </w:p>
  </w:footnote>
  <w:footnote w:type="continuationSeparator" w:id="1">
    <w:p w:rsidR="000B7713" w:rsidRDefault="000B7713" w:rsidP="00A25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8D5"/>
    <w:multiLevelType w:val="hybridMultilevel"/>
    <w:tmpl w:val="841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738B"/>
    <w:multiLevelType w:val="hybridMultilevel"/>
    <w:tmpl w:val="98766582"/>
    <w:lvl w:ilvl="0" w:tplc="080C30C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BA7DCE"/>
    <w:multiLevelType w:val="hybridMultilevel"/>
    <w:tmpl w:val="31A4C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C2F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978B5"/>
    <w:rsid w:val="000A11F3"/>
    <w:rsid w:val="000A29DC"/>
    <w:rsid w:val="000A3682"/>
    <w:rsid w:val="000A54D8"/>
    <w:rsid w:val="000B7713"/>
    <w:rsid w:val="000C07AB"/>
    <w:rsid w:val="000C3402"/>
    <w:rsid w:val="000D26FE"/>
    <w:rsid w:val="000E3A1F"/>
    <w:rsid w:val="000E685B"/>
    <w:rsid w:val="000F6D9F"/>
    <w:rsid w:val="00101BA5"/>
    <w:rsid w:val="00103704"/>
    <w:rsid w:val="00107A5B"/>
    <w:rsid w:val="00112DA8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00F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147C"/>
    <w:rsid w:val="001941C6"/>
    <w:rsid w:val="001971A0"/>
    <w:rsid w:val="001A7D06"/>
    <w:rsid w:val="001B0A95"/>
    <w:rsid w:val="001B1256"/>
    <w:rsid w:val="001B2683"/>
    <w:rsid w:val="001B4F72"/>
    <w:rsid w:val="001B7256"/>
    <w:rsid w:val="001C0145"/>
    <w:rsid w:val="001C3C94"/>
    <w:rsid w:val="001C5A19"/>
    <w:rsid w:val="001D615F"/>
    <w:rsid w:val="001E0E88"/>
    <w:rsid w:val="001E3E65"/>
    <w:rsid w:val="001F00C2"/>
    <w:rsid w:val="001F2F45"/>
    <w:rsid w:val="001F4F48"/>
    <w:rsid w:val="002026F1"/>
    <w:rsid w:val="00202BEA"/>
    <w:rsid w:val="00203A95"/>
    <w:rsid w:val="002066FD"/>
    <w:rsid w:val="00214CAB"/>
    <w:rsid w:val="00214CD4"/>
    <w:rsid w:val="00221B6F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02E9"/>
    <w:rsid w:val="0028525E"/>
    <w:rsid w:val="00287063"/>
    <w:rsid w:val="00291051"/>
    <w:rsid w:val="00291792"/>
    <w:rsid w:val="00291D10"/>
    <w:rsid w:val="002926A3"/>
    <w:rsid w:val="0029336C"/>
    <w:rsid w:val="002955FE"/>
    <w:rsid w:val="00296459"/>
    <w:rsid w:val="002A0784"/>
    <w:rsid w:val="002A6869"/>
    <w:rsid w:val="002A6FA3"/>
    <w:rsid w:val="002A75DF"/>
    <w:rsid w:val="002A7A00"/>
    <w:rsid w:val="002B1C13"/>
    <w:rsid w:val="002C40C4"/>
    <w:rsid w:val="002C5C2F"/>
    <w:rsid w:val="002C79BD"/>
    <w:rsid w:val="002D0D02"/>
    <w:rsid w:val="002D1970"/>
    <w:rsid w:val="002D42ED"/>
    <w:rsid w:val="002D496D"/>
    <w:rsid w:val="002D68D2"/>
    <w:rsid w:val="002E0CF0"/>
    <w:rsid w:val="002E4D83"/>
    <w:rsid w:val="002E6AF7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163B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822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231F"/>
    <w:rsid w:val="003F4268"/>
    <w:rsid w:val="003F562E"/>
    <w:rsid w:val="00400992"/>
    <w:rsid w:val="00406832"/>
    <w:rsid w:val="00415C65"/>
    <w:rsid w:val="0041792A"/>
    <w:rsid w:val="004226B0"/>
    <w:rsid w:val="0042402D"/>
    <w:rsid w:val="00425441"/>
    <w:rsid w:val="00430B0C"/>
    <w:rsid w:val="00430D90"/>
    <w:rsid w:val="00431A84"/>
    <w:rsid w:val="004346A8"/>
    <w:rsid w:val="004358E9"/>
    <w:rsid w:val="00437402"/>
    <w:rsid w:val="00440879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0FE4"/>
    <w:rsid w:val="00474017"/>
    <w:rsid w:val="00477100"/>
    <w:rsid w:val="004811DE"/>
    <w:rsid w:val="00482C13"/>
    <w:rsid w:val="00483769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1E7"/>
    <w:rsid w:val="004C64E8"/>
    <w:rsid w:val="004C7A4C"/>
    <w:rsid w:val="004D124D"/>
    <w:rsid w:val="004D197A"/>
    <w:rsid w:val="004D2B60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1BDC"/>
    <w:rsid w:val="00535301"/>
    <w:rsid w:val="00537CB9"/>
    <w:rsid w:val="0054388D"/>
    <w:rsid w:val="00543C16"/>
    <w:rsid w:val="00545708"/>
    <w:rsid w:val="00545D40"/>
    <w:rsid w:val="005475CC"/>
    <w:rsid w:val="00552708"/>
    <w:rsid w:val="005528A3"/>
    <w:rsid w:val="00552CCC"/>
    <w:rsid w:val="00555996"/>
    <w:rsid w:val="00557CEE"/>
    <w:rsid w:val="00561B54"/>
    <w:rsid w:val="0056785C"/>
    <w:rsid w:val="00567CBA"/>
    <w:rsid w:val="00571A93"/>
    <w:rsid w:val="00573E0C"/>
    <w:rsid w:val="005752C1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302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531B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126"/>
    <w:rsid w:val="006F2EB2"/>
    <w:rsid w:val="006F3ECA"/>
    <w:rsid w:val="006F46BD"/>
    <w:rsid w:val="00701C93"/>
    <w:rsid w:val="0070416A"/>
    <w:rsid w:val="007048B5"/>
    <w:rsid w:val="00707A4E"/>
    <w:rsid w:val="00710873"/>
    <w:rsid w:val="00711AA9"/>
    <w:rsid w:val="0071544A"/>
    <w:rsid w:val="00715A86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2920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75FFC"/>
    <w:rsid w:val="00776359"/>
    <w:rsid w:val="00777603"/>
    <w:rsid w:val="00780B16"/>
    <w:rsid w:val="00790161"/>
    <w:rsid w:val="0079550C"/>
    <w:rsid w:val="00795593"/>
    <w:rsid w:val="00797244"/>
    <w:rsid w:val="007A061E"/>
    <w:rsid w:val="007B1323"/>
    <w:rsid w:val="007B3BA5"/>
    <w:rsid w:val="007C1730"/>
    <w:rsid w:val="007C327C"/>
    <w:rsid w:val="007C3885"/>
    <w:rsid w:val="007D43EF"/>
    <w:rsid w:val="007D51F1"/>
    <w:rsid w:val="007D54A5"/>
    <w:rsid w:val="007D69C7"/>
    <w:rsid w:val="007E0395"/>
    <w:rsid w:val="007E0896"/>
    <w:rsid w:val="007E2742"/>
    <w:rsid w:val="007F1CB5"/>
    <w:rsid w:val="007F5299"/>
    <w:rsid w:val="007F58D4"/>
    <w:rsid w:val="007F63A6"/>
    <w:rsid w:val="008016DB"/>
    <w:rsid w:val="00806DF0"/>
    <w:rsid w:val="008077E9"/>
    <w:rsid w:val="00811102"/>
    <w:rsid w:val="00813923"/>
    <w:rsid w:val="00814835"/>
    <w:rsid w:val="00816556"/>
    <w:rsid w:val="00820DEA"/>
    <w:rsid w:val="00827CCC"/>
    <w:rsid w:val="008322DD"/>
    <w:rsid w:val="00842A58"/>
    <w:rsid w:val="00844D2D"/>
    <w:rsid w:val="00847B09"/>
    <w:rsid w:val="008508FA"/>
    <w:rsid w:val="008543DD"/>
    <w:rsid w:val="00854CBC"/>
    <w:rsid w:val="00862056"/>
    <w:rsid w:val="008631C0"/>
    <w:rsid w:val="00863C68"/>
    <w:rsid w:val="00865C2F"/>
    <w:rsid w:val="008719C3"/>
    <w:rsid w:val="00873386"/>
    <w:rsid w:val="008820F1"/>
    <w:rsid w:val="00886BE8"/>
    <w:rsid w:val="00891712"/>
    <w:rsid w:val="00895DAA"/>
    <w:rsid w:val="008A1405"/>
    <w:rsid w:val="008A1DA3"/>
    <w:rsid w:val="008A43EE"/>
    <w:rsid w:val="008A5186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13F"/>
    <w:rsid w:val="008C7AE6"/>
    <w:rsid w:val="008D248F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5BF7"/>
    <w:rsid w:val="0090609A"/>
    <w:rsid w:val="00915A24"/>
    <w:rsid w:val="00915E1F"/>
    <w:rsid w:val="00915F17"/>
    <w:rsid w:val="00924BAD"/>
    <w:rsid w:val="0093569D"/>
    <w:rsid w:val="0093702E"/>
    <w:rsid w:val="00954055"/>
    <w:rsid w:val="00960DA6"/>
    <w:rsid w:val="009651BE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7CA9"/>
    <w:rsid w:val="009B18B8"/>
    <w:rsid w:val="009B4012"/>
    <w:rsid w:val="009B46C4"/>
    <w:rsid w:val="009C28CF"/>
    <w:rsid w:val="009C3369"/>
    <w:rsid w:val="009C49A4"/>
    <w:rsid w:val="009C74E9"/>
    <w:rsid w:val="009D05FE"/>
    <w:rsid w:val="009D66FF"/>
    <w:rsid w:val="009E1344"/>
    <w:rsid w:val="009E148A"/>
    <w:rsid w:val="009E1EC2"/>
    <w:rsid w:val="009E365F"/>
    <w:rsid w:val="009E4864"/>
    <w:rsid w:val="009E6D4C"/>
    <w:rsid w:val="009F2245"/>
    <w:rsid w:val="009F2B7C"/>
    <w:rsid w:val="009F42B6"/>
    <w:rsid w:val="009F58E1"/>
    <w:rsid w:val="00A05812"/>
    <w:rsid w:val="00A06BE6"/>
    <w:rsid w:val="00A16092"/>
    <w:rsid w:val="00A175A9"/>
    <w:rsid w:val="00A21E6C"/>
    <w:rsid w:val="00A22640"/>
    <w:rsid w:val="00A2367F"/>
    <w:rsid w:val="00A25C98"/>
    <w:rsid w:val="00A32F9D"/>
    <w:rsid w:val="00A343F7"/>
    <w:rsid w:val="00A370D7"/>
    <w:rsid w:val="00A41B06"/>
    <w:rsid w:val="00A42E4D"/>
    <w:rsid w:val="00A5164C"/>
    <w:rsid w:val="00A55E3A"/>
    <w:rsid w:val="00A64B19"/>
    <w:rsid w:val="00A6791A"/>
    <w:rsid w:val="00A75F57"/>
    <w:rsid w:val="00A83C90"/>
    <w:rsid w:val="00A8457E"/>
    <w:rsid w:val="00A86B6E"/>
    <w:rsid w:val="00A900B3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C7730"/>
    <w:rsid w:val="00AD365B"/>
    <w:rsid w:val="00AD3C5E"/>
    <w:rsid w:val="00AD4355"/>
    <w:rsid w:val="00AD52C8"/>
    <w:rsid w:val="00AD58D2"/>
    <w:rsid w:val="00AD6BB7"/>
    <w:rsid w:val="00AE18CD"/>
    <w:rsid w:val="00AE347D"/>
    <w:rsid w:val="00AF1552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17B4E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21C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0505"/>
    <w:rsid w:val="00BA725D"/>
    <w:rsid w:val="00BB704E"/>
    <w:rsid w:val="00BC40C9"/>
    <w:rsid w:val="00BC513F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27EC"/>
    <w:rsid w:val="00C64CA6"/>
    <w:rsid w:val="00C6695C"/>
    <w:rsid w:val="00C72434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134D"/>
    <w:rsid w:val="00C93D86"/>
    <w:rsid w:val="00C9678B"/>
    <w:rsid w:val="00CA0290"/>
    <w:rsid w:val="00CA057A"/>
    <w:rsid w:val="00CA1B13"/>
    <w:rsid w:val="00CB4A80"/>
    <w:rsid w:val="00CB6900"/>
    <w:rsid w:val="00CC1126"/>
    <w:rsid w:val="00CC4047"/>
    <w:rsid w:val="00CC569A"/>
    <w:rsid w:val="00CC587A"/>
    <w:rsid w:val="00CC7B24"/>
    <w:rsid w:val="00CD1AD5"/>
    <w:rsid w:val="00CE1D35"/>
    <w:rsid w:val="00CE5895"/>
    <w:rsid w:val="00D00067"/>
    <w:rsid w:val="00D030DF"/>
    <w:rsid w:val="00D0334F"/>
    <w:rsid w:val="00D049D8"/>
    <w:rsid w:val="00D057EA"/>
    <w:rsid w:val="00D0622E"/>
    <w:rsid w:val="00D10251"/>
    <w:rsid w:val="00D1074B"/>
    <w:rsid w:val="00D117A0"/>
    <w:rsid w:val="00D131F6"/>
    <w:rsid w:val="00D14C86"/>
    <w:rsid w:val="00D14F90"/>
    <w:rsid w:val="00D15FE2"/>
    <w:rsid w:val="00D22073"/>
    <w:rsid w:val="00D24989"/>
    <w:rsid w:val="00D24FFA"/>
    <w:rsid w:val="00D25D2E"/>
    <w:rsid w:val="00D27D5B"/>
    <w:rsid w:val="00D3209A"/>
    <w:rsid w:val="00D3303F"/>
    <w:rsid w:val="00D34625"/>
    <w:rsid w:val="00D37FD6"/>
    <w:rsid w:val="00D41184"/>
    <w:rsid w:val="00D430DD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5462"/>
    <w:rsid w:val="00DA6287"/>
    <w:rsid w:val="00DA75B4"/>
    <w:rsid w:val="00DB2B60"/>
    <w:rsid w:val="00DB6CB1"/>
    <w:rsid w:val="00DC1570"/>
    <w:rsid w:val="00DC3AFC"/>
    <w:rsid w:val="00DC742B"/>
    <w:rsid w:val="00DD6DCC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179A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36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77DDD"/>
    <w:rsid w:val="00F800AB"/>
    <w:rsid w:val="00F80162"/>
    <w:rsid w:val="00FA3CCA"/>
    <w:rsid w:val="00FA72E2"/>
    <w:rsid w:val="00FC1DCC"/>
    <w:rsid w:val="00FC2980"/>
    <w:rsid w:val="00FD19CB"/>
    <w:rsid w:val="00FD1F3E"/>
    <w:rsid w:val="00FD55F9"/>
    <w:rsid w:val="00FD6E01"/>
    <w:rsid w:val="00FE036B"/>
    <w:rsid w:val="00FE0445"/>
    <w:rsid w:val="00FE1EB2"/>
    <w:rsid w:val="00FE47B6"/>
    <w:rsid w:val="00FE4A7E"/>
    <w:rsid w:val="00FF0064"/>
    <w:rsid w:val="00FF14AF"/>
    <w:rsid w:val="00FF3349"/>
    <w:rsid w:val="00FF4CEC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2E6AF7"/>
    <w:rPr>
      <w:color w:val="106BBE"/>
    </w:rPr>
  </w:style>
  <w:style w:type="character" w:customStyle="1" w:styleId="a6">
    <w:name w:val="Цветовое выделение"/>
    <w:uiPriority w:val="99"/>
    <w:rsid w:val="0015500F"/>
    <w:rPr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8">
    <w:name w:val="Таблицы (моноширинный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5500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A25C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5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25C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5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Сравнение редакций. Добавленный фрагмент"/>
    <w:uiPriority w:val="99"/>
    <w:rsid w:val="005752C1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D79B-8768-4CD5-91B3-07FCB05C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21</cp:revision>
  <cp:lastPrinted>2015-02-06T07:55:00Z</cp:lastPrinted>
  <dcterms:created xsi:type="dcterms:W3CDTF">2013-09-23T04:41:00Z</dcterms:created>
  <dcterms:modified xsi:type="dcterms:W3CDTF">2015-02-06T10:00:00Z</dcterms:modified>
</cp:coreProperties>
</file>