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0EF" w:rsidRDefault="003150EF" w:rsidP="00514C81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85D18">
        <w:rPr>
          <w:rFonts w:ascii="Times New Roman" w:hAnsi="Times New Roman"/>
          <w:b/>
          <w:sz w:val="18"/>
          <w:szCs w:val="18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pt;height:32pt" o:ole="" fillcolor="window">
            <v:imagedata r:id="rId5" o:title="" gain="252062f" blacklevel="-18348f" grayscale="t"/>
          </v:shape>
          <o:OLEObject Type="Embed" ProgID="Word.Picture.8" ShapeID="_x0000_i1025" DrawAspect="Content" ObjectID="_1600690145" r:id="rId6"/>
        </w:object>
      </w:r>
    </w:p>
    <w:p w:rsidR="003932D5" w:rsidRPr="003150EF" w:rsidRDefault="003932D5" w:rsidP="00514C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150EF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r w:rsidR="00A27E42" w:rsidRPr="003150EF">
        <w:rPr>
          <w:rFonts w:ascii="Times New Roman" w:hAnsi="Times New Roman" w:cs="Times New Roman"/>
          <w:sz w:val="24"/>
          <w:szCs w:val="24"/>
        </w:rPr>
        <w:t>ВЕСЬЕГОНСКОГО</w:t>
      </w:r>
      <w:r w:rsidRPr="003150E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150EF">
        <w:rPr>
          <w:rFonts w:ascii="Times New Roman" w:hAnsi="Times New Roman" w:cs="Times New Roman"/>
          <w:sz w:val="24"/>
          <w:szCs w:val="24"/>
        </w:rPr>
        <w:br/>
        <w:t>ТВЕРСКОЙ ОБЛАСТИ</w:t>
      </w:r>
      <w:r w:rsidRPr="003150EF">
        <w:rPr>
          <w:rFonts w:ascii="Times New Roman" w:hAnsi="Times New Roman" w:cs="Times New Roman"/>
          <w:sz w:val="24"/>
          <w:szCs w:val="24"/>
        </w:rPr>
        <w:br/>
      </w:r>
      <w:r w:rsidRPr="003150EF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385B4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85B46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  <w:r w:rsidRPr="003150EF">
        <w:rPr>
          <w:rFonts w:ascii="Times New Roman" w:hAnsi="Times New Roman" w:cs="Times New Roman"/>
          <w:sz w:val="24"/>
          <w:szCs w:val="24"/>
        </w:rPr>
        <w:br/>
      </w:r>
      <w:r w:rsidRPr="00385B46">
        <w:rPr>
          <w:rFonts w:ascii="Times New Roman" w:hAnsi="Times New Roman" w:cs="Times New Roman"/>
        </w:rPr>
        <w:t xml:space="preserve">г. </w:t>
      </w:r>
      <w:r w:rsidR="00A27E42" w:rsidRPr="00385B46">
        <w:rPr>
          <w:rFonts w:ascii="Times New Roman" w:hAnsi="Times New Roman" w:cs="Times New Roman"/>
        </w:rPr>
        <w:t>Весьегонск</w:t>
      </w:r>
      <w:r w:rsidRPr="003150E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385B46" w:rsidRDefault="00385B46" w:rsidP="0051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32D5" w:rsidRPr="003150EF" w:rsidRDefault="00CA5E15" w:rsidP="00514C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04.10.</w:t>
      </w:r>
      <w:r w:rsidR="00A27E42" w:rsidRPr="003150EF">
        <w:rPr>
          <w:rFonts w:ascii="Times New Roman" w:hAnsi="Times New Roman" w:cs="Times New Roman"/>
          <w:sz w:val="24"/>
          <w:szCs w:val="24"/>
        </w:rPr>
        <w:t>201</w:t>
      </w:r>
      <w:r w:rsidR="006B251D" w:rsidRPr="003150EF">
        <w:rPr>
          <w:rFonts w:ascii="Times New Roman" w:hAnsi="Times New Roman" w:cs="Times New Roman"/>
          <w:sz w:val="24"/>
          <w:szCs w:val="24"/>
        </w:rPr>
        <w:t>8</w:t>
      </w:r>
      <w:r w:rsidR="00A27E42" w:rsidRPr="003150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4169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85B4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27E42" w:rsidRPr="003150EF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446</w:t>
      </w:r>
    </w:p>
    <w:p w:rsidR="00385B46" w:rsidRDefault="00385B46" w:rsidP="00385B46">
      <w:pPr>
        <w:spacing w:after="0" w:line="240" w:lineRule="atLeast"/>
        <w:ind w:right="5670"/>
        <w:jc w:val="both"/>
        <w:rPr>
          <w:rFonts w:ascii="Times New Roman" w:hAnsi="Times New Roman" w:cs="Times New Roman"/>
          <w:sz w:val="24"/>
          <w:szCs w:val="24"/>
        </w:rPr>
      </w:pPr>
    </w:p>
    <w:p w:rsidR="00B76CB7" w:rsidRPr="00385B46" w:rsidRDefault="00385B46" w:rsidP="00385B46">
      <w:pPr>
        <w:tabs>
          <w:tab w:val="left" w:pos="5670"/>
        </w:tabs>
        <w:spacing w:after="0" w:line="240" w:lineRule="atLeast"/>
        <w:ind w:right="396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3932D5" w:rsidRPr="003150EF">
        <w:rPr>
          <w:rFonts w:ascii="Times New Roman" w:hAnsi="Times New Roman" w:cs="Times New Roman"/>
          <w:sz w:val="24"/>
          <w:szCs w:val="24"/>
        </w:rPr>
        <w:t>технологической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D5" w:rsidRPr="003150EF">
        <w:rPr>
          <w:rFonts w:ascii="Times New Roman" w:hAnsi="Times New Roman" w:cs="Times New Roman"/>
          <w:sz w:val="24"/>
          <w:szCs w:val="24"/>
        </w:rPr>
        <w:t>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4684">
        <w:rPr>
          <w:rFonts w:ascii="Times New Roman" w:hAnsi="Times New Roman" w:cs="Times New Roman"/>
          <w:sz w:val="24"/>
          <w:szCs w:val="24"/>
        </w:rPr>
        <w:t>п</w:t>
      </w:r>
      <w:r w:rsidR="003932D5" w:rsidRPr="003150EF">
        <w:rPr>
          <w:rFonts w:ascii="Times New Roman" w:hAnsi="Times New Roman" w:cs="Times New Roman"/>
          <w:sz w:val="24"/>
          <w:szCs w:val="24"/>
        </w:rPr>
        <w:t>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2D5" w:rsidRPr="003150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8D4684">
        <w:rPr>
          <w:rFonts w:ascii="Times New Roman" w:hAnsi="Times New Roman" w:cs="Times New Roman"/>
          <w:sz w:val="24"/>
          <w:szCs w:val="24"/>
        </w:rPr>
        <w:t xml:space="preserve"> </w:t>
      </w:r>
      <w:r w:rsidR="003932D5" w:rsidRPr="003150EF">
        <w:rPr>
          <w:rFonts w:ascii="Times New Roman" w:hAnsi="Times New Roman" w:cs="Times New Roman"/>
          <w:sz w:val="24"/>
          <w:szCs w:val="24"/>
        </w:rPr>
        <w:t>услуги</w:t>
      </w:r>
      <w:r w:rsidR="008D46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CB7" w:rsidRPr="003150EF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4684">
        <w:rPr>
          <w:rFonts w:ascii="Times New Roman" w:eastAsia="Times New Roman" w:hAnsi="Times New Roman" w:cs="Times New Roman"/>
          <w:iCs/>
          <w:sz w:val="24"/>
          <w:szCs w:val="24"/>
        </w:rPr>
        <w:t xml:space="preserve">Организация информационного </w:t>
      </w:r>
      <w:r w:rsidR="00B76CB7" w:rsidRPr="003150EF">
        <w:rPr>
          <w:rFonts w:ascii="Times New Roman" w:eastAsia="Times New Roman" w:hAnsi="Times New Roman" w:cs="Times New Roman"/>
          <w:iCs/>
          <w:sz w:val="24"/>
          <w:szCs w:val="24"/>
        </w:rPr>
        <w:t>обеспечения граждан,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D4684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B76CB7" w:rsidRPr="003150EF">
        <w:rPr>
          <w:rFonts w:ascii="Times New Roman" w:eastAsia="Times New Roman" w:hAnsi="Times New Roman" w:cs="Times New Roman"/>
          <w:iCs/>
          <w:sz w:val="24"/>
          <w:szCs w:val="24"/>
        </w:rPr>
        <w:t xml:space="preserve"> органов</w:t>
      </w:r>
      <w:r w:rsidR="008D468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</w:t>
      </w:r>
      <w:r w:rsidR="00B76CB7" w:rsidRPr="003150EF">
        <w:rPr>
          <w:rFonts w:ascii="Times New Roman" w:eastAsia="Times New Roman" w:hAnsi="Times New Roman" w:cs="Times New Roman"/>
          <w:iCs/>
          <w:sz w:val="24"/>
          <w:szCs w:val="24"/>
        </w:rPr>
        <w:t>государственной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B76CB7" w:rsidRPr="003150EF">
        <w:rPr>
          <w:rFonts w:ascii="Times New Roman" w:eastAsia="Times New Roman" w:hAnsi="Times New Roman" w:cs="Times New Roman"/>
          <w:iCs/>
          <w:sz w:val="24"/>
          <w:szCs w:val="24"/>
        </w:rPr>
        <w:t>власти, местного  самоуправления, организаций и общественных объединений на основе документов архивного отдела администрации Весьегонского района»</w:t>
      </w:r>
    </w:p>
    <w:p w:rsidR="00B76CB7" w:rsidRDefault="003F0495" w:rsidP="008D4684">
      <w:pPr>
        <w:pStyle w:val="a4"/>
        <w:ind w:firstLine="851"/>
        <w:jc w:val="both"/>
      </w:pPr>
      <w:proofErr w:type="gramStart"/>
      <w: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Методическими рекомендациями по формированию технологических схем предоставления государственных и муниципальных услуг</w:t>
      </w:r>
      <w:proofErr w:type="gramEnd"/>
      <w:r>
        <w:t xml:space="preserve">, </w:t>
      </w:r>
      <w:proofErr w:type="gramStart"/>
      <w:r>
        <w:t>утвержденных</w:t>
      </w:r>
      <w:proofErr w:type="gramEnd"/>
      <w:r>
        <w:t xml:space="preserve"> протоколом заседания Правительственной комиссии по проведению административной реформы от 09.06.2016 № 142, </w:t>
      </w:r>
    </w:p>
    <w:p w:rsidR="00514C81" w:rsidRPr="008D4684" w:rsidRDefault="00514C81" w:rsidP="008215ED">
      <w:pPr>
        <w:pStyle w:val="a4"/>
        <w:jc w:val="center"/>
        <w:rPr>
          <w:b/>
          <w:iCs/>
        </w:rPr>
      </w:pPr>
      <w:proofErr w:type="gramStart"/>
      <w:r w:rsidRPr="008D4684">
        <w:rPr>
          <w:b/>
        </w:rPr>
        <w:t>п</w:t>
      </w:r>
      <w:proofErr w:type="gramEnd"/>
      <w:r w:rsidRPr="008D4684">
        <w:rPr>
          <w:b/>
        </w:rPr>
        <w:t xml:space="preserve"> о с т а н о в л я ю:</w:t>
      </w:r>
    </w:p>
    <w:p w:rsidR="00B76CB7" w:rsidRPr="008D4684" w:rsidRDefault="008D4684" w:rsidP="008D4684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932D5" w:rsidRPr="008D4684">
        <w:rPr>
          <w:rFonts w:ascii="Times New Roman" w:hAnsi="Times New Roman" w:cs="Times New Roman"/>
          <w:sz w:val="24"/>
          <w:szCs w:val="24"/>
        </w:rPr>
        <w:t xml:space="preserve">Утвердить технологическую схему предоставления муниципальной услуги </w:t>
      </w:r>
      <w:r w:rsidR="00B76CB7" w:rsidRPr="008D468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76CB7" w:rsidRPr="008D4684">
        <w:rPr>
          <w:rFonts w:ascii="Times New Roman" w:eastAsia="Times New Roman" w:hAnsi="Times New Roman" w:cs="Times New Roman"/>
          <w:iCs/>
          <w:sz w:val="24"/>
          <w:szCs w:val="24"/>
        </w:rPr>
        <w:t>Организация информационного обеспечения граждан, органов государственной власти, местного  самоуправления, организаций и общественных объединений на основе документов архивного отдела администрации Весьегонского района»</w:t>
      </w:r>
      <w:r w:rsidR="001B43A6" w:rsidRPr="008D4684">
        <w:rPr>
          <w:rFonts w:ascii="Times New Roman" w:eastAsia="Times New Roman" w:hAnsi="Times New Roman" w:cs="Times New Roman"/>
          <w:iCs/>
          <w:sz w:val="24"/>
          <w:szCs w:val="24"/>
        </w:rPr>
        <w:t xml:space="preserve"> (прилагается)</w:t>
      </w:r>
    </w:p>
    <w:p w:rsidR="003F0495" w:rsidRDefault="008D4684" w:rsidP="008D4684">
      <w:pPr>
        <w:pStyle w:val="a4"/>
        <w:spacing w:before="0" w:beforeAutospacing="0" w:after="0" w:afterAutospacing="0" w:line="240" w:lineRule="atLeast"/>
        <w:ind w:firstLine="851"/>
        <w:jc w:val="both"/>
      </w:pPr>
      <w:r>
        <w:t xml:space="preserve">2. </w:t>
      </w:r>
      <w:proofErr w:type="gramStart"/>
      <w:r w:rsidR="003F0495">
        <w:t>Разместить</w:t>
      </w:r>
      <w:proofErr w:type="gramEnd"/>
      <w:r w:rsidR="003F0495">
        <w:t xml:space="preserve"> настоящее постановление на сайте муниципального образования Тверской области «Весьегонский район» в информационно-телекоммуникационной сети Интернет. </w:t>
      </w:r>
    </w:p>
    <w:p w:rsidR="008D4684" w:rsidRDefault="008D4684" w:rsidP="008D4684">
      <w:pPr>
        <w:pStyle w:val="a4"/>
        <w:spacing w:before="0" w:beforeAutospacing="0" w:after="0" w:afterAutospacing="0" w:line="240" w:lineRule="atLeast"/>
        <w:ind w:firstLine="851"/>
        <w:jc w:val="both"/>
      </w:pPr>
      <w:r>
        <w:t xml:space="preserve">3.  </w:t>
      </w:r>
      <w:r w:rsidR="003F0495">
        <w:t xml:space="preserve">Настоящее постановление вступает в силу со дня его принятия. </w:t>
      </w:r>
    </w:p>
    <w:p w:rsidR="003F0495" w:rsidRDefault="008D4684" w:rsidP="008D4684">
      <w:pPr>
        <w:pStyle w:val="a4"/>
        <w:spacing w:before="0" w:beforeAutospacing="0" w:after="0" w:afterAutospacing="0" w:line="240" w:lineRule="atLeast"/>
        <w:ind w:firstLine="851"/>
        <w:jc w:val="both"/>
      </w:pPr>
      <w:r>
        <w:t xml:space="preserve">4. </w:t>
      </w:r>
      <w:proofErr w:type="gramStart"/>
      <w:r w:rsidR="003F0495">
        <w:t>Контроль за</w:t>
      </w:r>
      <w:proofErr w:type="gramEnd"/>
      <w:r w:rsidR="003F0495">
        <w:t xml:space="preserve"> выполнением настоящего постановления возложить на </w:t>
      </w:r>
      <w:r w:rsidR="00EF0E82">
        <w:t>управляющего делами аппарата</w:t>
      </w:r>
      <w:r w:rsidR="003F0495">
        <w:t xml:space="preserve"> главы администрации Весьегонского района </w:t>
      </w:r>
      <w:r w:rsidR="00EF0E82">
        <w:t xml:space="preserve"> С.В. Лисенкова</w:t>
      </w:r>
      <w:r w:rsidR="003F0495">
        <w:t xml:space="preserve">. </w:t>
      </w:r>
    </w:p>
    <w:p w:rsidR="00CA5E15" w:rsidRDefault="00CA5E15" w:rsidP="00CA5E15">
      <w:pPr>
        <w:pStyle w:val="a4"/>
        <w:jc w:val="center"/>
      </w:pPr>
    </w:p>
    <w:p w:rsidR="00CA5E15" w:rsidRDefault="00CA5E15" w:rsidP="00CA5E15">
      <w:pPr>
        <w:pStyle w:val="a4"/>
        <w:jc w:val="center"/>
      </w:pPr>
      <w:r>
        <w:rPr>
          <w:noProof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2891790</wp:posOffset>
            </wp:positionH>
            <wp:positionV relativeFrom="paragraph">
              <wp:posOffset>10160</wp:posOffset>
            </wp:positionV>
            <wp:extent cx="962025" cy="78041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0495" w:rsidRDefault="003F0495" w:rsidP="00CA5E15">
      <w:pPr>
        <w:pStyle w:val="a4"/>
        <w:jc w:val="center"/>
      </w:pPr>
      <w:r>
        <w:t xml:space="preserve">Глава администрации района </w:t>
      </w:r>
      <w:r w:rsidR="008D4684">
        <w:t xml:space="preserve">                                     Угнивенко И.И.</w:t>
      </w:r>
    </w:p>
    <w:sectPr w:rsidR="003F0495" w:rsidSect="0038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92BCF"/>
    <w:multiLevelType w:val="hybridMultilevel"/>
    <w:tmpl w:val="30DE1BD8"/>
    <w:lvl w:ilvl="0" w:tplc="6BA4CF4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C47E3"/>
    <w:multiLevelType w:val="hybridMultilevel"/>
    <w:tmpl w:val="CF2EB2E8"/>
    <w:lvl w:ilvl="0" w:tplc="E1F05C20">
      <w:start w:val="1"/>
      <w:numFmt w:val="decimal"/>
      <w:lvlText w:val="%1."/>
      <w:lvlJc w:val="left"/>
      <w:pPr>
        <w:ind w:left="1759" w:hanging="105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32D5"/>
    <w:rsid w:val="001B43A6"/>
    <w:rsid w:val="00296EE1"/>
    <w:rsid w:val="002C49B1"/>
    <w:rsid w:val="003150EF"/>
    <w:rsid w:val="00385B46"/>
    <w:rsid w:val="003932D5"/>
    <w:rsid w:val="003F0495"/>
    <w:rsid w:val="00514C81"/>
    <w:rsid w:val="005A078D"/>
    <w:rsid w:val="006062C5"/>
    <w:rsid w:val="006B251D"/>
    <w:rsid w:val="00777843"/>
    <w:rsid w:val="007968F9"/>
    <w:rsid w:val="007C5E89"/>
    <w:rsid w:val="008215ED"/>
    <w:rsid w:val="008D4684"/>
    <w:rsid w:val="0094169D"/>
    <w:rsid w:val="009D18CB"/>
    <w:rsid w:val="00A27E42"/>
    <w:rsid w:val="00AB4AF2"/>
    <w:rsid w:val="00B76CB7"/>
    <w:rsid w:val="00CA5E15"/>
    <w:rsid w:val="00CF71C6"/>
    <w:rsid w:val="00ED0909"/>
    <w:rsid w:val="00EF0E82"/>
    <w:rsid w:val="00EF742A"/>
    <w:rsid w:val="00F3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3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0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</dc:creator>
  <cp:keywords/>
  <dc:description/>
  <cp:lastModifiedBy>Общий отдел</cp:lastModifiedBy>
  <cp:revision>11</cp:revision>
  <cp:lastPrinted>2018-10-10T12:22:00Z</cp:lastPrinted>
  <dcterms:created xsi:type="dcterms:W3CDTF">2018-02-21T12:37:00Z</dcterms:created>
  <dcterms:modified xsi:type="dcterms:W3CDTF">2018-10-10T12:23:00Z</dcterms:modified>
</cp:coreProperties>
</file>