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AA9" w:rsidRDefault="005E3BEE" w:rsidP="002A4AA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4AA9">
        <w:rPr>
          <w:sz w:val="28"/>
          <w:szCs w:val="28"/>
        </w:rPr>
        <w:t>Главе администрации Весьегонского муниципального округа</w:t>
      </w:r>
    </w:p>
    <w:p w:rsidR="005E3BEE" w:rsidRPr="00C94056" w:rsidRDefault="002A4AA9" w:rsidP="002A4AA9">
      <w:pPr>
        <w:ind w:left="453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Тверской области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A4AA9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61D60-28CB-43BA-8E19-CB39030A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Алексей</cp:lastModifiedBy>
  <cp:revision>3</cp:revision>
  <dcterms:created xsi:type="dcterms:W3CDTF">2012-12-11T13:50:00Z</dcterms:created>
  <dcterms:modified xsi:type="dcterms:W3CDTF">2019-11-06T20:43:00Z</dcterms:modified>
</cp:coreProperties>
</file>