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5" w:rsidRPr="00903815" w:rsidRDefault="00903815" w:rsidP="007E7156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36"/>
          <w:szCs w:val="36"/>
          <w:u w:val="single"/>
        </w:rPr>
      </w:pPr>
    </w:p>
    <w:p w:rsidR="00A04DF2" w:rsidRPr="003272DE" w:rsidRDefault="00284A9B" w:rsidP="00830EB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2DE">
        <w:rPr>
          <w:rFonts w:ascii="Times New Roman" w:hAnsi="Times New Roman" w:cs="Times New Roman"/>
          <w:b/>
          <w:sz w:val="28"/>
          <w:szCs w:val="28"/>
          <w:u w:val="single"/>
        </w:rPr>
        <w:t>О  незаконности нахождения в обороте никотинсодержащей продукции.</w:t>
      </w:r>
    </w:p>
    <w:p w:rsidR="001263B1" w:rsidRPr="003272DE" w:rsidRDefault="001263B1" w:rsidP="003272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9B" w:rsidRPr="003272DE" w:rsidRDefault="003272DE" w:rsidP="003272DE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Обращаем</w:t>
      </w:r>
      <w:r w:rsidR="00284A9B" w:rsidRPr="003272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внимание индивидуальных предпринимателей, что оптовая и розничная торговля насваем и табаком сосательным (снюсом) на территории Российской Федерации запрещена Федеральным законом от 23.02.2013 № 15-ФЗ «Об охране здоровья граждан от воздействия окружающего табачного дыма и последствий потребления табака».</w:t>
      </w:r>
    </w:p>
    <w:p w:rsidR="00143D5C" w:rsidRPr="003272DE" w:rsidRDefault="00143D5C" w:rsidP="003272D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идет, прежде всего, о необходимости с</w:t>
      </w:r>
      <w:r w:rsidR="008C58A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охранения жизни и здоровья подра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стающего поколения,  и о тех хитростях недобросовестных производителей, с помощью которых </w:t>
      </w:r>
      <w:r w:rsid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наносится </w:t>
      </w:r>
      <w:r w:rsidR="00A1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значительный ущерб здоровью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молодежи. Из информации, получаемой из средств массовой информации, следует, что волна отравлений, как последствие употребления снюса</w:t>
      </w:r>
      <w:r w:rsidR="008C58A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насвая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набирает силу. Есть и летальные исходы.</w:t>
      </w:r>
    </w:p>
    <w:p w:rsidR="00143D5C" w:rsidRPr="00A14FC5" w:rsidRDefault="00143D5C" w:rsidP="003272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C5">
        <w:rPr>
          <w:rFonts w:ascii="Times New Roman" w:hAnsi="Times New Roman" w:cs="Times New Roman"/>
          <w:sz w:val="28"/>
          <w:szCs w:val="28"/>
        </w:rPr>
        <w:t>Учитывая, что в соответствии с техническим регламентом Таможенного союза ТР ТС 021/2011 «О безопасности пищевой продукции» пищевая продукция выпускается в обращение на рынке исключительно при ее соответствии указанному техническому регламенту, выпуск в обращение некурительной никотинсодержащей продукции без документов, подтверждающих ее безопасность и без процедуры оценки (подтверждения) ее соответствия категории «пищевой продукции» не допускается.</w:t>
      </w:r>
    </w:p>
    <w:p w:rsidR="00143D5C" w:rsidRPr="00A14FC5" w:rsidRDefault="00143D5C" w:rsidP="00A14F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C5">
        <w:rPr>
          <w:rFonts w:ascii="Times New Roman" w:hAnsi="Times New Roman" w:cs="Times New Roman"/>
          <w:sz w:val="28"/>
          <w:szCs w:val="28"/>
        </w:rPr>
        <w:t>В связи с изложенным, с целью обеспечения санитарно-эпидемиологического благополучия населения Российской Федерации, Роспотребнадзором усилены меры по выявлению и пресечению оборота продукции без документов, подтверждающих ее безопасность и (или) не соответствующей обязательным требованиям. </w:t>
      </w:r>
    </w:p>
    <w:p w:rsidR="001263B1" w:rsidRPr="003272DE" w:rsidRDefault="00143D5C" w:rsidP="003272D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вернемся к 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губительным средствам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создаваемым непосредственно для детей и подростков</w:t>
      </w:r>
      <w:r w:rsidR="008450A3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представим, 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 ли 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 детей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откажу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от предлож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енной одноклассником или </w:t>
      </w:r>
      <w:r w:rsidR="00A14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знакомым 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</w:t>
      </w:r>
      <w:r w:rsidR="008450A3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конфеты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Ведь достаточно часто именно так и происходит «подсажива</w:t>
      </w:r>
      <w:r w:rsidR="008C58A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ние» подростков на всевозможные </w:t>
      </w:r>
      <w:r w:rsidR="003272D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разрушающие</w:t>
      </w:r>
      <w:r w:rsidR="008C58A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зависимости. </w:t>
      </w:r>
      <w:r w:rsidR="008C58A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привыкания </w:t>
      </w:r>
      <w:r w:rsidR="008C58AE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подростка 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скорости поступления психоактивного вещества в головной мозг. При сосании табака никотин попадает в мозг, минуя бронхи и легкие, намного быстрее. Именно поэтому зависимость от сосательного табака развивается быстрее и проявляется </w:t>
      </w:r>
      <w:r w:rsidR="008450A3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агрессивнее.</w:t>
      </w:r>
    </w:p>
    <w:p w:rsidR="008450A3" w:rsidRPr="003272DE" w:rsidRDefault="003272DE" w:rsidP="003272D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представители розничной торговли, б</w:t>
      </w:r>
      <w:r w:rsidR="008450A3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ерегите здоровье молодежи, соблюдайте закон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0A3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50A3" w:rsidRPr="00327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откажитесь от оборота никотинсодержащей продукции!</w:t>
      </w:r>
    </w:p>
    <w:p w:rsidR="007E7156" w:rsidRDefault="006C3917" w:rsidP="00830EBB">
      <w:pPr>
        <w:pStyle w:val="a4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156">
        <w:rPr>
          <w:rFonts w:ascii="Times New Roman" w:hAnsi="Times New Roman" w:cs="Times New Roman"/>
          <w:i/>
          <w:sz w:val="24"/>
          <w:szCs w:val="24"/>
        </w:rPr>
        <w:t xml:space="preserve">Консультационный пункт по защите прав потребителей </w:t>
      </w:r>
    </w:p>
    <w:p w:rsidR="007E7156" w:rsidRDefault="007E7156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1134F9" w:rsidRPr="00A04DF2" w:rsidRDefault="007E7156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1134F9" w:rsidRPr="00A04DF2" w:rsidSect="0082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A6A"/>
    <w:multiLevelType w:val="multilevel"/>
    <w:tmpl w:val="3266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695D"/>
    <w:multiLevelType w:val="hybridMultilevel"/>
    <w:tmpl w:val="D56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2A93"/>
    <w:multiLevelType w:val="hybridMultilevel"/>
    <w:tmpl w:val="2986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2866"/>
    <w:multiLevelType w:val="multilevel"/>
    <w:tmpl w:val="F4922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7997311"/>
    <w:multiLevelType w:val="hybridMultilevel"/>
    <w:tmpl w:val="68D29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7EB1"/>
    <w:multiLevelType w:val="multilevel"/>
    <w:tmpl w:val="5EC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B7932"/>
    <w:multiLevelType w:val="hybridMultilevel"/>
    <w:tmpl w:val="7C74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20156"/>
    <w:multiLevelType w:val="multilevel"/>
    <w:tmpl w:val="BD2273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156"/>
    <w:rsid w:val="0004496C"/>
    <w:rsid w:val="001031AC"/>
    <w:rsid w:val="001134F9"/>
    <w:rsid w:val="00117085"/>
    <w:rsid w:val="001263B1"/>
    <w:rsid w:val="0013593A"/>
    <w:rsid w:val="00143D5C"/>
    <w:rsid w:val="001B2101"/>
    <w:rsid w:val="00235F6C"/>
    <w:rsid w:val="00245001"/>
    <w:rsid w:val="00264F79"/>
    <w:rsid w:val="00266366"/>
    <w:rsid w:val="00284A9B"/>
    <w:rsid w:val="002A3E44"/>
    <w:rsid w:val="002D1ABA"/>
    <w:rsid w:val="003272DE"/>
    <w:rsid w:val="00373B03"/>
    <w:rsid w:val="0037591D"/>
    <w:rsid w:val="003F7A8B"/>
    <w:rsid w:val="004445EC"/>
    <w:rsid w:val="004447E4"/>
    <w:rsid w:val="004D1082"/>
    <w:rsid w:val="005336ED"/>
    <w:rsid w:val="005560BB"/>
    <w:rsid w:val="00573E48"/>
    <w:rsid w:val="006C3917"/>
    <w:rsid w:val="00774C2A"/>
    <w:rsid w:val="007E7156"/>
    <w:rsid w:val="00801C02"/>
    <w:rsid w:val="0082442B"/>
    <w:rsid w:val="00830EBB"/>
    <w:rsid w:val="008450A3"/>
    <w:rsid w:val="008C58AE"/>
    <w:rsid w:val="00903815"/>
    <w:rsid w:val="009127A6"/>
    <w:rsid w:val="00980EDF"/>
    <w:rsid w:val="009A3705"/>
    <w:rsid w:val="009F01A5"/>
    <w:rsid w:val="009F3E9D"/>
    <w:rsid w:val="00A04DF2"/>
    <w:rsid w:val="00A14FC5"/>
    <w:rsid w:val="00A5218A"/>
    <w:rsid w:val="00AE0A90"/>
    <w:rsid w:val="00AE30A4"/>
    <w:rsid w:val="00B303B3"/>
    <w:rsid w:val="00B438D9"/>
    <w:rsid w:val="00B569B3"/>
    <w:rsid w:val="00B65D41"/>
    <w:rsid w:val="00BC6AAE"/>
    <w:rsid w:val="00C361A5"/>
    <w:rsid w:val="00C60466"/>
    <w:rsid w:val="00CA6253"/>
    <w:rsid w:val="00CF68F9"/>
    <w:rsid w:val="00D140BB"/>
    <w:rsid w:val="00D334B6"/>
    <w:rsid w:val="00D36C29"/>
    <w:rsid w:val="00D8799D"/>
    <w:rsid w:val="00DE30F4"/>
    <w:rsid w:val="00E07F71"/>
    <w:rsid w:val="00E129BF"/>
    <w:rsid w:val="00EA35E5"/>
    <w:rsid w:val="00EB69A8"/>
    <w:rsid w:val="00F70E80"/>
    <w:rsid w:val="00F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156"/>
    <w:pPr>
      <w:spacing w:after="0" w:line="240" w:lineRule="auto"/>
    </w:pPr>
  </w:style>
  <w:style w:type="character" w:styleId="a5">
    <w:name w:val="Strong"/>
    <w:basedOn w:val="a0"/>
    <w:uiPriority w:val="22"/>
    <w:qFormat/>
    <w:rsid w:val="007E7156"/>
    <w:rPr>
      <w:b/>
      <w:bCs/>
    </w:rPr>
  </w:style>
  <w:style w:type="character" w:styleId="a6">
    <w:name w:val="Hyperlink"/>
    <w:basedOn w:val="a0"/>
    <w:uiPriority w:val="99"/>
    <w:semiHidden/>
    <w:unhideWhenUsed/>
    <w:rsid w:val="007E71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B1"/>
    <w:pPr>
      <w:ind w:left="720"/>
      <w:contextualSpacing/>
    </w:pPr>
  </w:style>
  <w:style w:type="paragraph" w:customStyle="1" w:styleId="s1">
    <w:name w:val="s_1"/>
    <w:basedOn w:val="a"/>
    <w:rsid w:val="002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3864-2FBF-48B0-AB71-83D7E5E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3</cp:revision>
  <cp:lastPrinted>2019-12-26T13:50:00Z</cp:lastPrinted>
  <dcterms:created xsi:type="dcterms:W3CDTF">2019-12-26T12:48:00Z</dcterms:created>
  <dcterms:modified xsi:type="dcterms:W3CDTF">2019-12-26T13:50:00Z</dcterms:modified>
</cp:coreProperties>
</file>