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52" w:rsidRDefault="007B6D52" w:rsidP="007B6D52">
      <w:pPr>
        <w:pStyle w:val="ab"/>
        <w:jc w:val="right"/>
      </w:pPr>
    </w:p>
    <w:bookmarkStart w:id="0" w:name="_1075727719"/>
    <w:bookmarkStart w:id="1" w:name="_1075728092"/>
    <w:bookmarkStart w:id="2" w:name="_1075728259"/>
    <w:bookmarkStart w:id="3" w:name="_1075786026"/>
    <w:bookmarkEnd w:id="0"/>
    <w:bookmarkEnd w:id="1"/>
    <w:bookmarkEnd w:id="2"/>
    <w:bookmarkEnd w:id="3"/>
    <w:p w:rsidR="00F04E62" w:rsidRDefault="00F04E62" w:rsidP="007B6D52">
      <w:pPr>
        <w:pStyle w:val="ab"/>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2.75pt" o:ole="" filled="t">
            <v:fill color2="black"/>
            <v:imagedata r:id="rId7" o:title=""/>
          </v:shape>
          <o:OLEObject Type="Embed" ProgID="Word.Picture.8" ShapeID="_x0000_i1025" DrawAspect="Content" ObjectID="_1644741716" r:id="rId8"/>
        </w:object>
      </w:r>
    </w:p>
    <w:p w:rsidR="00F04E62" w:rsidRDefault="00F04E62">
      <w:pPr>
        <w:pStyle w:val="ab"/>
        <w:jc w:val="left"/>
      </w:pPr>
    </w:p>
    <w:p w:rsidR="00F04E62" w:rsidRPr="001244DF" w:rsidRDefault="00A96BE9" w:rsidP="008F0D07">
      <w:pPr>
        <w:pStyle w:val="ab"/>
        <w:rPr>
          <w:sz w:val="28"/>
          <w:szCs w:val="28"/>
        </w:rPr>
      </w:pPr>
      <w:r w:rsidRPr="001244DF">
        <w:rPr>
          <w:sz w:val="28"/>
          <w:szCs w:val="28"/>
        </w:rPr>
        <w:t>ДУМА</w:t>
      </w:r>
      <w:r w:rsidR="00F04E62" w:rsidRPr="001244DF">
        <w:rPr>
          <w:sz w:val="28"/>
          <w:szCs w:val="28"/>
        </w:rPr>
        <w:t xml:space="preserve"> ВЕСЬЕГОНСКОГО </w:t>
      </w:r>
      <w:r w:rsidRPr="001244DF">
        <w:rPr>
          <w:sz w:val="28"/>
          <w:szCs w:val="28"/>
        </w:rPr>
        <w:t>МУНИЦИПАЛЬНОГО ОКРУГА</w:t>
      </w:r>
    </w:p>
    <w:p w:rsidR="008F0D07" w:rsidRDefault="008F0D07" w:rsidP="008F0D07">
      <w:pPr>
        <w:pStyle w:val="ac"/>
        <w:jc w:val="center"/>
      </w:pPr>
    </w:p>
    <w:p w:rsidR="00F04E62" w:rsidRDefault="00F04E62" w:rsidP="008F0D07">
      <w:pPr>
        <w:pStyle w:val="ac"/>
        <w:jc w:val="center"/>
      </w:pPr>
      <w:r>
        <w:t>ТВЕРСКОЙ ОБЛАСТИ</w:t>
      </w:r>
    </w:p>
    <w:p w:rsidR="00F04E62" w:rsidRDefault="00F04E62" w:rsidP="008F0D07">
      <w:pPr>
        <w:pStyle w:val="ac"/>
        <w:jc w:val="center"/>
      </w:pPr>
    </w:p>
    <w:p w:rsidR="00F04E62" w:rsidRDefault="00F04E62" w:rsidP="008F0D07">
      <w:pPr>
        <w:pStyle w:val="ac"/>
        <w:jc w:val="center"/>
        <w:rPr>
          <w:sz w:val="28"/>
        </w:rPr>
      </w:pPr>
      <w:r>
        <w:rPr>
          <w:sz w:val="28"/>
        </w:rPr>
        <w:t>РЕШЕНИЕ</w:t>
      </w:r>
    </w:p>
    <w:p w:rsidR="00F04E62" w:rsidRDefault="00F04E62" w:rsidP="008F0D07">
      <w:pPr>
        <w:pStyle w:val="ac"/>
        <w:jc w:val="center"/>
        <w:rPr>
          <w:b w:val="0"/>
        </w:rPr>
      </w:pPr>
      <w:r>
        <w:rPr>
          <w:b w:val="0"/>
        </w:rPr>
        <w:t>г. Весьегонск</w:t>
      </w:r>
    </w:p>
    <w:p w:rsidR="00F04E62" w:rsidRDefault="00F04E62">
      <w:pPr>
        <w:pStyle w:val="ac"/>
      </w:pPr>
    </w:p>
    <w:p w:rsidR="00F04E62" w:rsidRDefault="001244DF">
      <w:pPr>
        <w:pStyle w:val="ac"/>
        <w:rPr>
          <w:b w:val="0"/>
        </w:rPr>
      </w:pPr>
      <w:r>
        <w:rPr>
          <w:b w:val="0"/>
        </w:rPr>
        <w:t xml:space="preserve">25.02.2020                                                                                                                         </w:t>
      </w:r>
      <w:r w:rsidR="00F04E62">
        <w:rPr>
          <w:b w:val="0"/>
        </w:rPr>
        <w:t xml:space="preserve"> </w:t>
      </w:r>
      <w:r>
        <w:rPr>
          <w:b w:val="0"/>
        </w:rPr>
        <w:t xml:space="preserve">  </w:t>
      </w:r>
      <w:r w:rsidR="00F04E62">
        <w:rPr>
          <w:b w:val="0"/>
        </w:rPr>
        <w:t xml:space="preserve">№ </w:t>
      </w:r>
      <w:r>
        <w:rPr>
          <w:b w:val="0"/>
        </w:rPr>
        <w:t>77</w:t>
      </w:r>
    </w:p>
    <w:p w:rsidR="00BD02F9" w:rsidRPr="00BD02F9" w:rsidRDefault="00BD02F9" w:rsidP="00BD02F9">
      <w:pPr>
        <w:pStyle w:val="a4"/>
      </w:pPr>
    </w:p>
    <w:tbl>
      <w:tblPr>
        <w:tblW w:w="0" w:type="auto"/>
        <w:tblLayout w:type="fixed"/>
        <w:tblLook w:val="0000"/>
      </w:tblPr>
      <w:tblGrid>
        <w:gridCol w:w="3725"/>
      </w:tblGrid>
      <w:tr w:rsidR="00F04E62" w:rsidTr="001244DF">
        <w:trPr>
          <w:trHeight w:val="1344"/>
        </w:trPr>
        <w:tc>
          <w:tcPr>
            <w:tcW w:w="3725" w:type="dxa"/>
          </w:tcPr>
          <w:p w:rsidR="00F04E62" w:rsidRDefault="005968B2" w:rsidP="00237A65">
            <w:pPr>
              <w:snapToGrid w:val="0"/>
              <w:jc w:val="both"/>
              <w:rPr>
                <w:sz w:val="22"/>
                <w:szCs w:val="22"/>
              </w:rPr>
            </w:pPr>
            <w:r w:rsidRPr="00C46017">
              <w:rPr>
                <w:color w:val="000000"/>
              </w:rPr>
              <w:t xml:space="preserve">Об утверждении </w:t>
            </w:r>
            <w:r>
              <w:rPr>
                <w:color w:val="000000"/>
              </w:rPr>
              <w:t>П</w:t>
            </w:r>
            <w:r w:rsidRPr="00C46017">
              <w:rPr>
                <w:color w:val="000000"/>
              </w:rPr>
              <w:t xml:space="preserve">оложения </w:t>
            </w:r>
            <w:r w:rsidR="00AC57D0" w:rsidRPr="00AC57D0">
              <w:rPr>
                <w:color w:val="000000"/>
              </w:rPr>
              <w:t xml:space="preserve">о социальной поддержке молодых и приглашённых специалистов  учреждений здравоохранения, осуществляющих деятельность на территории Весьегонского муниципального округа  </w:t>
            </w:r>
          </w:p>
        </w:tc>
      </w:tr>
    </w:tbl>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887856" w:rsidRDefault="00887856" w:rsidP="00237A65">
      <w:pPr>
        <w:pStyle w:val="ConsNormal"/>
        <w:ind w:firstLine="709"/>
        <w:jc w:val="both"/>
        <w:rPr>
          <w:rFonts w:ascii="Times New Roman" w:hAnsi="Times New Roman" w:cs="Times New Roman"/>
          <w:sz w:val="22"/>
        </w:rPr>
      </w:pPr>
    </w:p>
    <w:p w:rsidR="00237A65" w:rsidRPr="00E84FA0" w:rsidRDefault="005968B2" w:rsidP="00237A65">
      <w:pPr>
        <w:pStyle w:val="ConsNormal"/>
        <w:ind w:firstLine="709"/>
        <w:jc w:val="both"/>
        <w:rPr>
          <w:rFonts w:ascii="Times New Roman" w:hAnsi="Times New Roman" w:cs="Times New Roman"/>
          <w:sz w:val="28"/>
          <w:szCs w:val="22"/>
        </w:rPr>
      </w:pPr>
      <w:r w:rsidRPr="00FF1061">
        <w:rPr>
          <w:rFonts w:ascii="Times New Roman" w:hAnsi="Times New Roman" w:cs="Times New Roman"/>
          <w:color w:val="000000"/>
          <w:sz w:val="24"/>
          <w:szCs w:val="24"/>
          <w:lang w:eastAsia="ru-RU"/>
        </w:rPr>
        <w:t>В</w:t>
      </w:r>
      <w:r w:rsidR="001244DF">
        <w:rPr>
          <w:rFonts w:ascii="Times New Roman" w:hAnsi="Times New Roman" w:cs="Times New Roman"/>
          <w:color w:val="000000"/>
          <w:sz w:val="24"/>
          <w:szCs w:val="24"/>
          <w:lang w:eastAsia="ru-RU"/>
        </w:rPr>
        <w:t xml:space="preserve"> соответствии с Федеральным законом от 06.10.2003г № 131-ФЗ «Об общих принципах органов местного самоуправления в РФ» и Бюджетным кодексом РФ, в</w:t>
      </w:r>
      <w:r w:rsidRPr="00FF1061">
        <w:rPr>
          <w:rFonts w:ascii="Times New Roman" w:hAnsi="Times New Roman" w:cs="Times New Roman"/>
          <w:color w:val="000000"/>
          <w:sz w:val="24"/>
          <w:szCs w:val="24"/>
          <w:lang w:eastAsia="ru-RU"/>
        </w:rPr>
        <w:t xml:space="preserve"> целях повышения уровня укомплектованности врачебных должностей </w:t>
      </w:r>
      <w:r>
        <w:rPr>
          <w:rFonts w:ascii="Times New Roman" w:hAnsi="Times New Roman" w:cs="Times New Roman"/>
          <w:color w:val="000000"/>
          <w:sz w:val="24"/>
          <w:szCs w:val="24"/>
          <w:lang w:eastAsia="ru-RU"/>
        </w:rPr>
        <w:t>и должностей среднего медицинского персонала, обеспечения поддержки специалистов у</w:t>
      </w:r>
      <w:r w:rsidRPr="00FF1061">
        <w:rPr>
          <w:rFonts w:ascii="Times New Roman" w:hAnsi="Times New Roman" w:cs="Times New Roman"/>
          <w:color w:val="000000"/>
          <w:sz w:val="24"/>
          <w:szCs w:val="24"/>
          <w:lang w:eastAsia="ru-RU"/>
        </w:rPr>
        <w:t xml:space="preserve">чреждений здравоохранения Весьегонского </w:t>
      </w:r>
      <w:r w:rsidR="00A96BE9">
        <w:rPr>
          <w:rFonts w:ascii="Times New Roman" w:hAnsi="Times New Roman" w:cs="Times New Roman"/>
          <w:color w:val="000000"/>
          <w:sz w:val="24"/>
          <w:szCs w:val="24"/>
          <w:lang w:eastAsia="ru-RU"/>
        </w:rPr>
        <w:t>муниципального округа</w:t>
      </w:r>
    </w:p>
    <w:p w:rsidR="00237A65" w:rsidRPr="00E84FA0" w:rsidRDefault="00237A65" w:rsidP="00237A65">
      <w:pPr>
        <w:pStyle w:val="ConsNormal"/>
        <w:ind w:firstLine="709"/>
        <w:jc w:val="both"/>
        <w:rPr>
          <w:rFonts w:ascii="Times New Roman" w:hAnsi="Times New Roman" w:cs="Times New Roman"/>
          <w:sz w:val="24"/>
        </w:rPr>
      </w:pPr>
    </w:p>
    <w:p w:rsidR="00237A65" w:rsidRPr="00E84FA0" w:rsidRDefault="00A96BE9" w:rsidP="00237A65">
      <w:pPr>
        <w:pStyle w:val="ConsNormal"/>
        <w:widowControl/>
        <w:ind w:firstLine="709"/>
        <w:jc w:val="center"/>
        <w:rPr>
          <w:rFonts w:ascii="Times New Roman" w:hAnsi="Times New Roman" w:cs="Times New Roman"/>
          <w:b/>
          <w:bCs/>
          <w:sz w:val="24"/>
        </w:rPr>
      </w:pPr>
      <w:r>
        <w:rPr>
          <w:rFonts w:ascii="Times New Roman" w:hAnsi="Times New Roman" w:cs="Times New Roman"/>
          <w:bCs/>
          <w:sz w:val="24"/>
        </w:rPr>
        <w:t>Дума</w:t>
      </w:r>
      <w:r w:rsidR="00237A65" w:rsidRPr="00E84FA0">
        <w:rPr>
          <w:rFonts w:ascii="Times New Roman" w:hAnsi="Times New Roman" w:cs="Times New Roman"/>
          <w:bCs/>
          <w:sz w:val="24"/>
        </w:rPr>
        <w:t xml:space="preserve"> Весьегонского </w:t>
      </w:r>
      <w:r>
        <w:rPr>
          <w:rFonts w:ascii="Times New Roman" w:hAnsi="Times New Roman" w:cs="Times New Roman"/>
          <w:bCs/>
          <w:sz w:val="24"/>
        </w:rPr>
        <w:t>муниципального округа</w:t>
      </w:r>
      <w:r w:rsidR="001244DF">
        <w:rPr>
          <w:rFonts w:ascii="Times New Roman" w:hAnsi="Times New Roman" w:cs="Times New Roman"/>
          <w:bCs/>
          <w:sz w:val="24"/>
        </w:rPr>
        <w:t xml:space="preserve"> </w:t>
      </w:r>
      <w:r w:rsidR="001244DF">
        <w:rPr>
          <w:rFonts w:ascii="Times New Roman" w:hAnsi="Times New Roman" w:cs="Times New Roman"/>
          <w:b/>
          <w:bCs/>
          <w:sz w:val="24"/>
        </w:rPr>
        <w:t>РЕШИЛА</w:t>
      </w:r>
      <w:r w:rsidR="00237A65" w:rsidRPr="00E84FA0">
        <w:rPr>
          <w:rFonts w:ascii="Times New Roman" w:hAnsi="Times New Roman" w:cs="Times New Roman"/>
          <w:b/>
          <w:bCs/>
          <w:sz w:val="24"/>
        </w:rPr>
        <w:t>:</w:t>
      </w:r>
    </w:p>
    <w:p w:rsidR="00237A65" w:rsidRPr="00E84FA0" w:rsidRDefault="00237A65" w:rsidP="00237A65">
      <w:pPr>
        <w:pStyle w:val="ConsNormal"/>
        <w:widowControl/>
        <w:ind w:firstLine="709"/>
        <w:jc w:val="center"/>
        <w:rPr>
          <w:rFonts w:ascii="Times New Roman" w:hAnsi="Times New Roman" w:cs="Times New Roman"/>
          <w:b/>
          <w:bCs/>
          <w:sz w:val="24"/>
        </w:rPr>
      </w:pPr>
    </w:p>
    <w:p w:rsidR="005968B2" w:rsidRPr="00FF1061" w:rsidRDefault="005968B2" w:rsidP="005968B2">
      <w:pPr>
        <w:ind w:firstLine="709"/>
        <w:jc w:val="both"/>
        <w:rPr>
          <w:color w:val="000000"/>
          <w:lang w:eastAsia="ru-RU"/>
        </w:rPr>
      </w:pPr>
      <w:r w:rsidRPr="00FF1061">
        <w:rPr>
          <w:color w:val="000000"/>
          <w:lang w:eastAsia="ru-RU"/>
        </w:rPr>
        <w:t>1.</w:t>
      </w:r>
      <w:r w:rsidR="00D26036">
        <w:rPr>
          <w:color w:val="000000"/>
          <w:lang w:eastAsia="ru-RU"/>
        </w:rPr>
        <w:t xml:space="preserve"> </w:t>
      </w:r>
      <w:r w:rsidRPr="00FF1061">
        <w:rPr>
          <w:color w:val="000000"/>
          <w:lang w:eastAsia="ru-RU"/>
        </w:rPr>
        <w:t xml:space="preserve">Утвердить Положение </w:t>
      </w:r>
      <w:r w:rsidR="00AC57D0" w:rsidRPr="00AC57D0">
        <w:rPr>
          <w:color w:val="000000"/>
          <w:lang w:eastAsia="ru-RU"/>
        </w:rPr>
        <w:t xml:space="preserve">о социальной поддержке молодых и приглашённых специалистов  учреждений здравоохранения, осуществляющих деятельность на территории Весьегонского муниципального округа  </w:t>
      </w:r>
      <w:r>
        <w:rPr>
          <w:color w:val="000000"/>
          <w:lang w:eastAsia="ru-RU"/>
        </w:rPr>
        <w:t>(прилагается).</w:t>
      </w:r>
    </w:p>
    <w:p w:rsidR="00246A79" w:rsidRDefault="005968B2" w:rsidP="00A96BE9">
      <w:pPr>
        <w:ind w:firstLine="709"/>
        <w:rPr>
          <w:color w:val="000000"/>
          <w:lang w:eastAsia="ru-RU"/>
        </w:rPr>
      </w:pPr>
      <w:r w:rsidRPr="00FF1061">
        <w:rPr>
          <w:color w:val="000000"/>
          <w:lang w:eastAsia="ru-RU"/>
        </w:rPr>
        <w:t>2</w:t>
      </w:r>
      <w:r w:rsidR="00A96BE9">
        <w:rPr>
          <w:color w:val="000000"/>
          <w:lang w:eastAsia="ru-RU"/>
        </w:rPr>
        <w:t xml:space="preserve">. </w:t>
      </w:r>
      <w:r w:rsidR="00246A79">
        <w:rPr>
          <w:color w:val="000000"/>
          <w:lang w:eastAsia="ru-RU"/>
        </w:rPr>
        <w:t xml:space="preserve"> Признать утратившим силу решение</w:t>
      </w:r>
      <w:r w:rsidR="00A96BE9" w:rsidRPr="00A96BE9">
        <w:rPr>
          <w:color w:val="000000"/>
          <w:lang w:eastAsia="ru-RU"/>
        </w:rPr>
        <w:t xml:space="preserve"> Собрания депутатов  Весьегонско</w:t>
      </w:r>
      <w:r w:rsidR="00A96BE9">
        <w:rPr>
          <w:color w:val="000000"/>
          <w:lang w:eastAsia="ru-RU"/>
        </w:rPr>
        <w:t>го района от 15.03.2012 №332</w:t>
      </w:r>
      <w:r w:rsidR="00A96BE9" w:rsidRPr="00A96BE9">
        <w:rPr>
          <w:color w:val="000000"/>
          <w:lang w:eastAsia="ru-RU"/>
        </w:rPr>
        <w:t xml:space="preserve"> «Об утверждении Положения о социальной поддержке молодых и приглашённых специал</w:t>
      </w:r>
      <w:r w:rsidR="00A96BE9">
        <w:rPr>
          <w:color w:val="000000"/>
          <w:lang w:eastAsia="ru-RU"/>
        </w:rPr>
        <w:t>истов ГБУЗ ТО «Весьегонская ЦРБ</w:t>
      </w:r>
      <w:r w:rsidR="00A96BE9" w:rsidRPr="00A96BE9">
        <w:rPr>
          <w:color w:val="000000"/>
          <w:lang w:eastAsia="ru-RU"/>
        </w:rPr>
        <w:t xml:space="preserve">» </w:t>
      </w:r>
    </w:p>
    <w:p w:rsidR="00A96BE9" w:rsidRPr="00A96BE9" w:rsidRDefault="00A96BE9" w:rsidP="00A96BE9">
      <w:pPr>
        <w:ind w:firstLine="709"/>
        <w:rPr>
          <w:color w:val="000000"/>
          <w:lang w:eastAsia="ru-RU"/>
        </w:rPr>
      </w:pPr>
      <w:r>
        <w:rPr>
          <w:color w:val="000000"/>
          <w:lang w:eastAsia="ru-RU"/>
        </w:rPr>
        <w:t>3</w:t>
      </w:r>
      <w:r w:rsidRPr="00A96BE9">
        <w:rPr>
          <w:color w:val="000000"/>
          <w:lang w:eastAsia="ru-RU"/>
        </w:rPr>
        <w:t>. Настоящее решение обнародовать на официальных информационных стендах Весьегонского муниципального округа.</w:t>
      </w:r>
    </w:p>
    <w:p w:rsidR="00A96BE9" w:rsidRPr="00A96BE9" w:rsidRDefault="00A96BE9" w:rsidP="00A96BE9">
      <w:pPr>
        <w:ind w:firstLine="709"/>
        <w:rPr>
          <w:color w:val="000000"/>
          <w:lang w:eastAsia="ru-RU"/>
        </w:rPr>
      </w:pPr>
      <w:r>
        <w:rPr>
          <w:color w:val="000000"/>
          <w:lang w:eastAsia="ru-RU"/>
        </w:rPr>
        <w:t>4</w:t>
      </w:r>
      <w:r w:rsidRPr="00A96BE9">
        <w:rPr>
          <w:color w:val="000000"/>
          <w:lang w:eastAsia="ru-RU"/>
        </w:rPr>
        <w:t xml:space="preserve">.  Настоящее решение вступает в силу </w:t>
      </w:r>
      <w:r w:rsidR="00D26036">
        <w:rPr>
          <w:color w:val="000000"/>
          <w:lang w:eastAsia="ru-RU"/>
        </w:rPr>
        <w:t>после</w:t>
      </w:r>
      <w:r w:rsidRPr="00A96BE9">
        <w:rPr>
          <w:color w:val="000000"/>
          <w:lang w:eastAsia="ru-RU"/>
        </w:rPr>
        <w:t xml:space="preserve"> его официального обнародования.</w:t>
      </w:r>
    </w:p>
    <w:p w:rsidR="00A96BE9" w:rsidRPr="00A96BE9" w:rsidRDefault="00A96BE9" w:rsidP="00A96BE9">
      <w:pPr>
        <w:ind w:firstLine="709"/>
        <w:rPr>
          <w:color w:val="000000"/>
          <w:lang w:eastAsia="ru-RU"/>
        </w:rPr>
      </w:pPr>
      <w:r>
        <w:rPr>
          <w:color w:val="000000"/>
          <w:lang w:eastAsia="ru-RU"/>
        </w:rPr>
        <w:t>5</w:t>
      </w:r>
      <w:r w:rsidRPr="00A96BE9">
        <w:rPr>
          <w:color w:val="000000"/>
          <w:lang w:eastAsia="ru-RU"/>
        </w:rPr>
        <w:t xml:space="preserve">. Контроль за исполнением настоящего решения возложить на постоянную комиссию Думы Весьегонского муниципального округа по </w:t>
      </w:r>
      <w:r w:rsidR="005720D7">
        <w:rPr>
          <w:color w:val="000000"/>
          <w:lang w:eastAsia="ru-RU"/>
        </w:rPr>
        <w:t xml:space="preserve">социально-экономическим и правовым </w:t>
      </w:r>
      <w:r w:rsidRPr="00A96BE9">
        <w:rPr>
          <w:color w:val="000000"/>
          <w:lang w:eastAsia="ru-RU"/>
        </w:rPr>
        <w:t xml:space="preserve">вопросам (Демидова С.Ю.). </w:t>
      </w:r>
    </w:p>
    <w:p w:rsidR="00237A65" w:rsidRPr="00E84FA0" w:rsidRDefault="00E61907" w:rsidP="00A96BE9">
      <w:pPr>
        <w:ind w:firstLine="709"/>
        <w:rPr>
          <w:bCs/>
        </w:rPr>
      </w:pPr>
      <w:r>
        <w:rPr>
          <w:bCs/>
          <w:noProof/>
          <w:lang w:eastAsia="ru-RU"/>
        </w:rPr>
        <w:drawing>
          <wp:anchor distT="0" distB="0" distL="114300" distR="114300" simplePos="0" relativeHeight="251659264" behindDoc="0" locked="0" layoutInCell="1" allowOverlap="1">
            <wp:simplePos x="0" y="0"/>
            <wp:positionH relativeFrom="column">
              <wp:posOffset>2958465</wp:posOffset>
            </wp:positionH>
            <wp:positionV relativeFrom="paragraph">
              <wp:posOffset>45720</wp:posOffset>
            </wp:positionV>
            <wp:extent cx="1304925" cy="723900"/>
            <wp:effectExtent l="19050" t="0" r="9525" b="0"/>
            <wp:wrapNone/>
            <wp:docPr id="2" name="Рисунок 0" descr="Подпись Ермош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дпись Ермошин.png"/>
                    <pic:cNvPicPr>
                      <a:picLocks noChangeAspect="1" noChangeArrowheads="1"/>
                    </pic:cNvPicPr>
                  </pic:nvPicPr>
                  <pic:blipFill>
                    <a:blip r:embed="rId9" cstate="print"/>
                    <a:srcRect/>
                    <a:stretch>
                      <a:fillRect/>
                    </a:stretch>
                  </pic:blipFill>
                  <pic:spPr bwMode="auto">
                    <a:xfrm>
                      <a:off x="0" y="0"/>
                      <a:ext cx="1304925" cy="723900"/>
                    </a:xfrm>
                    <a:prstGeom prst="rect">
                      <a:avLst/>
                    </a:prstGeom>
                    <a:noFill/>
                    <a:ln w="9525">
                      <a:noFill/>
                      <a:miter lim="800000"/>
                      <a:headEnd/>
                      <a:tailEnd/>
                    </a:ln>
                  </pic:spPr>
                </pic:pic>
              </a:graphicData>
            </a:graphic>
          </wp:anchor>
        </w:drawing>
      </w:r>
    </w:p>
    <w:p w:rsidR="005720D7" w:rsidRDefault="005720D7" w:rsidP="00A96BE9">
      <w:pPr>
        <w:tabs>
          <w:tab w:val="left" w:pos="1120"/>
        </w:tabs>
        <w:suppressAutoHyphens/>
        <w:jc w:val="both"/>
      </w:pPr>
      <w:r>
        <w:rPr>
          <w:bCs/>
          <w:szCs w:val="20"/>
        </w:rPr>
        <w:t xml:space="preserve">         </w:t>
      </w:r>
      <w:r w:rsidR="00A96BE9" w:rsidRPr="00A96BE9">
        <w:t xml:space="preserve">Председатель Думы  </w:t>
      </w:r>
    </w:p>
    <w:p w:rsidR="00A96BE9" w:rsidRDefault="00E61907" w:rsidP="00A96BE9">
      <w:pPr>
        <w:tabs>
          <w:tab w:val="left" w:pos="1120"/>
        </w:tabs>
        <w:suppressAutoHyphens/>
        <w:jc w:val="both"/>
      </w:pPr>
      <w:r>
        <w:rPr>
          <w:noProof/>
          <w:lang w:eastAsia="ru-RU"/>
        </w:rPr>
        <w:drawing>
          <wp:anchor distT="0" distB="0" distL="25400" distR="25400" simplePos="0" relativeHeight="251661312" behindDoc="0" locked="0" layoutInCell="1" allowOverlap="1">
            <wp:simplePos x="0" y="0"/>
            <wp:positionH relativeFrom="page">
              <wp:posOffset>4333875</wp:posOffset>
            </wp:positionH>
            <wp:positionV relativeFrom="paragraph">
              <wp:posOffset>142875</wp:posOffset>
            </wp:positionV>
            <wp:extent cx="1276350" cy="457200"/>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76350" cy="457200"/>
                    </a:xfrm>
                    <a:prstGeom prst="rect">
                      <a:avLst/>
                    </a:prstGeom>
                    <a:solidFill>
                      <a:srgbClr val="003300">
                        <a:alpha val="0"/>
                      </a:srgbClr>
                    </a:solidFill>
                    <a:ln w="9525">
                      <a:noFill/>
                      <a:miter lim="800000"/>
                      <a:headEnd/>
                      <a:tailEnd/>
                    </a:ln>
                  </pic:spPr>
                </pic:pic>
              </a:graphicData>
            </a:graphic>
          </wp:anchor>
        </w:drawing>
      </w:r>
      <w:r w:rsidR="005720D7">
        <w:t xml:space="preserve">        Весьегонского муниципального округа</w:t>
      </w:r>
      <w:r w:rsidR="00A96BE9" w:rsidRPr="00A96BE9">
        <w:t xml:space="preserve">                                            А.С. Ермошин</w:t>
      </w:r>
    </w:p>
    <w:p w:rsidR="005720D7" w:rsidRDefault="005720D7" w:rsidP="00A96BE9">
      <w:pPr>
        <w:tabs>
          <w:tab w:val="left" w:pos="1120"/>
        </w:tabs>
        <w:suppressAutoHyphens/>
        <w:jc w:val="both"/>
      </w:pPr>
      <w:r>
        <w:t xml:space="preserve">        Глава Весьегонского </w:t>
      </w:r>
    </w:p>
    <w:p w:rsidR="005720D7" w:rsidRPr="00A96BE9" w:rsidRDefault="005720D7" w:rsidP="00A96BE9">
      <w:pPr>
        <w:tabs>
          <w:tab w:val="left" w:pos="1120"/>
        </w:tabs>
        <w:suppressAutoHyphens/>
        <w:jc w:val="both"/>
      </w:pPr>
      <w:r>
        <w:t xml:space="preserve">        Муниципального округа                                                                     А.В. Пашуков </w:t>
      </w:r>
    </w:p>
    <w:p w:rsidR="000345A4" w:rsidRPr="00E84FA0" w:rsidRDefault="000345A4">
      <w:pPr>
        <w:widowControl w:val="0"/>
        <w:shd w:val="clear" w:color="auto" w:fill="FFFFFF"/>
        <w:tabs>
          <w:tab w:val="left" w:pos="715"/>
        </w:tabs>
        <w:autoSpaceDE w:val="0"/>
        <w:spacing w:line="274" w:lineRule="exact"/>
        <w:ind w:right="922"/>
        <w:rPr>
          <w:color w:val="000000"/>
        </w:rPr>
      </w:pPr>
    </w:p>
    <w:p w:rsidR="00F04E62" w:rsidRDefault="00F04E62">
      <w:pPr>
        <w:pStyle w:val="ConsNormal"/>
        <w:widowControl/>
        <w:ind w:firstLine="540"/>
        <w:jc w:val="both"/>
        <w:rPr>
          <w:sz w:val="22"/>
        </w:rPr>
      </w:pPr>
    </w:p>
    <w:p w:rsidR="005968B2" w:rsidRDefault="005968B2">
      <w:pPr>
        <w:pStyle w:val="ConsNormal"/>
        <w:widowControl/>
        <w:ind w:firstLine="540"/>
        <w:jc w:val="both"/>
        <w:rPr>
          <w:sz w:val="22"/>
        </w:rPr>
      </w:pPr>
    </w:p>
    <w:p w:rsidR="005968B2" w:rsidRDefault="005968B2">
      <w:pPr>
        <w:pStyle w:val="ConsNormal"/>
        <w:widowControl/>
        <w:ind w:firstLine="540"/>
        <w:jc w:val="both"/>
        <w:rPr>
          <w:sz w:val="22"/>
        </w:rPr>
      </w:pPr>
    </w:p>
    <w:p w:rsidR="00246A79" w:rsidRDefault="00246A79" w:rsidP="00E538EC">
      <w:pPr>
        <w:suppressAutoHyphens/>
        <w:rPr>
          <w:rFonts w:ascii="Arial" w:hAnsi="Arial" w:cs="Arial"/>
          <w:sz w:val="22"/>
          <w:szCs w:val="20"/>
        </w:rPr>
      </w:pPr>
    </w:p>
    <w:p w:rsidR="00E538EC" w:rsidRDefault="00E538EC" w:rsidP="00E538EC">
      <w:pPr>
        <w:suppressAutoHyphens/>
        <w:rPr>
          <w:bCs/>
        </w:rPr>
      </w:pPr>
    </w:p>
    <w:p w:rsidR="00A96BE9" w:rsidRPr="00A96BE9" w:rsidRDefault="00A96BE9" w:rsidP="00A96BE9">
      <w:pPr>
        <w:suppressAutoHyphens/>
        <w:jc w:val="right"/>
      </w:pPr>
      <w:bookmarkStart w:id="4" w:name="_GoBack"/>
      <w:bookmarkEnd w:id="4"/>
      <w:r w:rsidRPr="00A96BE9">
        <w:rPr>
          <w:bCs/>
        </w:rPr>
        <w:lastRenderedPageBreak/>
        <w:t xml:space="preserve">Приложение </w:t>
      </w:r>
    </w:p>
    <w:p w:rsidR="00A96BE9" w:rsidRPr="00A96BE9" w:rsidRDefault="00A96BE9" w:rsidP="00A96BE9">
      <w:pPr>
        <w:suppressAutoHyphens/>
        <w:jc w:val="right"/>
        <w:rPr>
          <w:bCs/>
        </w:rPr>
      </w:pPr>
      <w:r w:rsidRPr="00A96BE9">
        <w:rPr>
          <w:bCs/>
        </w:rPr>
        <w:t xml:space="preserve">к </w:t>
      </w:r>
      <w:hyperlink w:anchor="sub_1" w:history="1">
        <w:r w:rsidRPr="00A96BE9">
          <w:rPr>
            <w:bCs/>
          </w:rPr>
          <w:t>решению</w:t>
        </w:r>
      </w:hyperlink>
      <w:r w:rsidRPr="00A96BE9">
        <w:rPr>
          <w:bCs/>
        </w:rPr>
        <w:t xml:space="preserve"> Думы </w:t>
      </w:r>
    </w:p>
    <w:p w:rsidR="00A96BE9" w:rsidRPr="00A96BE9" w:rsidRDefault="00A96BE9" w:rsidP="00A96BE9">
      <w:pPr>
        <w:suppressAutoHyphens/>
        <w:jc w:val="right"/>
      </w:pPr>
      <w:r w:rsidRPr="00A96BE9">
        <w:rPr>
          <w:bCs/>
        </w:rPr>
        <w:t>Весьегонского муниципального округа</w:t>
      </w:r>
    </w:p>
    <w:p w:rsidR="00A96BE9" w:rsidRPr="00A96BE9" w:rsidRDefault="00A96BE9" w:rsidP="00A96BE9">
      <w:pPr>
        <w:suppressAutoHyphens/>
        <w:jc w:val="right"/>
      </w:pPr>
      <w:r w:rsidRPr="00A96BE9">
        <w:rPr>
          <w:bCs/>
        </w:rPr>
        <w:t xml:space="preserve">от    </w:t>
      </w:r>
      <w:r w:rsidR="005720D7">
        <w:rPr>
          <w:bCs/>
        </w:rPr>
        <w:t>25</w:t>
      </w:r>
      <w:r w:rsidRPr="00A96BE9">
        <w:rPr>
          <w:bCs/>
        </w:rPr>
        <w:t>.</w:t>
      </w:r>
      <w:r w:rsidR="005720D7">
        <w:rPr>
          <w:bCs/>
        </w:rPr>
        <w:t>02</w:t>
      </w:r>
      <w:r w:rsidRPr="00A96BE9">
        <w:rPr>
          <w:bCs/>
        </w:rPr>
        <w:t>.20</w:t>
      </w:r>
      <w:r w:rsidR="005720D7">
        <w:rPr>
          <w:bCs/>
        </w:rPr>
        <w:t>20</w:t>
      </w:r>
      <w:r w:rsidRPr="00A96BE9">
        <w:rPr>
          <w:bCs/>
        </w:rPr>
        <w:t xml:space="preserve">  №</w:t>
      </w:r>
      <w:r w:rsidR="005720D7">
        <w:rPr>
          <w:bCs/>
        </w:rPr>
        <w:t xml:space="preserve"> 77</w:t>
      </w:r>
      <w:r w:rsidRPr="00A96BE9">
        <w:rPr>
          <w:bCs/>
        </w:rPr>
        <w:t xml:space="preserve"> </w:t>
      </w:r>
    </w:p>
    <w:p w:rsidR="00712511" w:rsidRPr="00FF1061" w:rsidRDefault="00712511" w:rsidP="00712511">
      <w:pPr>
        <w:rPr>
          <w:color w:val="000000"/>
          <w:lang w:eastAsia="ru-RU"/>
        </w:rPr>
      </w:pPr>
    </w:p>
    <w:p w:rsidR="00FC6D56" w:rsidRPr="00FC6D56" w:rsidRDefault="00712511" w:rsidP="00FC6D56">
      <w:pPr>
        <w:ind w:firstLine="709"/>
        <w:jc w:val="center"/>
        <w:rPr>
          <w:b/>
          <w:color w:val="000000"/>
          <w:lang w:eastAsia="ru-RU"/>
        </w:rPr>
      </w:pPr>
      <w:r w:rsidRPr="00FC6D56">
        <w:rPr>
          <w:b/>
          <w:color w:val="000000"/>
          <w:lang w:eastAsia="ru-RU"/>
        </w:rPr>
        <w:t xml:space="preserve">Положение </w:t>
      </w:r>
    </w:p>
    <w:p w:rsidR="00712511" w:rsidRDefault="00712511" w:rsidP="00FC6D56">
      <w:pPr>
        <w:ind w:firstLine="709"/>
        <w:jc w:val="center"/>
        <w:rPr>
          <w:b/>
          <w:color w:val="000000"/>
          <w:lang w:eastAsia="ru-RU"/>
        </w:rPr>
      </w:pPr>
      <w:r w:rsidRPr="00FC6D56">
        <w:rPr>
          <w:b/>
          <w:color w:val="000000"/>
          <w:lang w:eastAsia="ru-RU"/>
        </w:rPr>
        <w:t xml:space="preserve">о социальной поддержке молодых и приглашённых специалистов </w:t>
      </w:r>
      <w:r w:rsidR="00AC57D0">
        <w:rPr>
          <w:b/>
          <w:color w:val="000000"/>
          <w:lang w:eastAsia="ru-RU"/>
        </w:rPr>
        <w:t xml:space="preserve"> учреждений</w:t>
      </w:r>
      <w:r w:rsidR="00AC57D0" w:rsidRPr="00AC57D0">
        <w:rPr>
          <w:b/>
          <w:color w:val="000000"/>
          <w:lang w:eastAsia="ru-RU"/>
        </w:rPr>
        <w:t xml:space="preserve"> здравоохранения</w:t>
      </w:r>
      <w:r w:rsidR="00AC57D0">
        <w:rPr>
          <w:b/>
          <w:color w:val="000000"/>
          <w:lang w:eastAsia="ru-RU"/>
        </w:rPr>
        <w:t>, осуществляющих деятельность на территории</w:t>
      </w:r>
      <w:r w:rsidR="00AC57D0" w:rsidRPr="00AC57D0">
        <w:rPr>
          <w:b/>
          <w:color w:val="000000"/>
          <w:lang w:eastAsia="ru-RU"/>
        </w:rPr>
        <w:t xml:space="preserve"> Весьегонского муниципального округа</w:t>
      </w:r>
      <w:r w:rsidRPr="00FC6D56">
        <w:rPr>
          <w:b/>
          <w:color w:val="000000"/>
          <w:lang w:eastAsia="ru-RU"/>
        </w:rPr>
        <w:t xml:space="preserve">  (далее - Положение)</w:t>
      </w:r>
    </w:p>
    <w:p w:rsidR="00FC6D56" w:rsidRPr="00FC6D56" w:rsidRDefault="00FC6D56" w:rsidP="00FC6D56">
      <w:pPr>
        <w:ind w:firstLine="709"/>
        <w:jc w:val="center"/>
        <w:rPr>
          <w:b/>
          <w:color w:val="000000"/>
          <w:lang w:eastAsia="ru-RU"/>
        </w:rPr>
      </w:pPr>
    </w:p>
    <w:p w:rsidR="00712511" w:rsidRPr="00FF1061" w:rsidRDefault="00712511" w:rsidP="00FC6D56">
      <w:pPr>
        <w:spacing w:line="360" w:lineRule="auto"/>
        <w:ind w:firstLine="709"/>
        <w:jc w:val="both"/>
        <w:rPr>
          <w:color w:val="000000"/>
          <w:lang w:eastAsia="ru-RU"/>
        </w:rPr>
      </w:pPr>
      <w:r w:rsidRPr="00FF1061">
        <w:rPr>
          <w:color w:val="000000"/>
          <w:lang w:eastAsia="ru-RU"/>
        </w:rPr>
        <w:t>Настоящ</w:t>
      </w:r>
      <w:r>
        <w:rPr>
          <w:color w:val="000000"/>
          <w:lang w:eastAsia="ru-RU"/>
        </w:rPr>
        <w:t>ее П</w:t>
      </w:r>
      <w:r w:rsidRPr="00FF1061">
        <w:rPr>
          <w:color w:val="000000"/>
          <w:lang w:eastAsia="ru-RU"/>
        </w:rPr>
        <w:t>оложение</w:t>
      </w:r>
      <w:r w:rsidRPr="007518B6">
        <w:t xml:space="preserve"> разработан</w:t>
      </w:r>
      <w:r>
        <w:t>о</w:t>
      </w:r>
      <w:r w:rsidRPr="007518B6">
        <w:t xml:space="preserve"> в целях </w:t>
      </w:r>
      <w:bookmarkStart w:id="5" w:name="sub_1"/>
      <w:r w:rsidRPr="00FF1061">
        <w:rPr>
          <w:color w:val="000000"/>
          <w:lang w:eastAsia="ru-RU"/>
        </w:rPr>
        <w:t xml:space="preserve">повышения уровня укомплектованности врачебных должностей </w:t>
      </w:r>
      <w:r>
        <w:rPr>
          <w:color w:val="000000"/>
          <w:lang w:eastAsia="ru-RU"/>
        </w:rPr>
        <w:t>и должностей среднего медицинского персонала, обеспечения социальной поддержки специалистов у</w:t>
      </w:r>
      <w:r w:rsidRPr="00FF1061">
        <w:rPr>
          <w:color w:val="000000"/>
          <w:lang w:eastAsia="ru-RU"/>
        </w:rPr>
        <w:t>чреждений здравоохранения Весьегонского</w:t>
      </w:r>
      <w:r w:rsidR="00A96BE9" w:rsidRPr="00A96BE9">
        <w:rPr>
          <w:color w:val="000000"/>
          <w:lang w:eastAsia="ru-RU"/>
        </w:rPr>
        <w:t>муниципального округа</w:t>
      </w:r>
      <w:r>
        <w:rPr>
          <w:color w:val="000000"/>
          <w:lang w:eastAsia="ru-RU"/>
        </w:rPr>
        <w:t>.</w:t>
      </w:r>
    </w:p>
    <w:p w:rsidR="00712511" w:rsidRPr="00FC6D56" w:rsidRDefault="00712511" w:rsidP="00FC6D56">
      <w:pPr>
        <w:spacing w:line="360" w:lineRule="auto"/>
        <w:jc w:val="center"/>
        <w:rPr>
          <w:b/>
          <w:color w:val="000000"/>
          <w:lang w:eastAsia="ru-RU"/>
        </w:rPr>
      </w:pPr>
      <w:r w:rsidRPr="00FC6D56">
        <w:rPr>
          <w:b/>
          <w:color w:val="000000"/>
          <w:lang w:eastAsia="ru-RU"/>
        </w:rPr>
        <w:t>1. Общие положения.</w:t>
      </w:r>
    </w:p>
    <w:p w:rsidR="00712511" w:rsidRPr="002072A6" w:rsidRDefault="00712511" w:rsidP="00FC6D56">
      <w:pPr>
        <w:shd w:val="clear" w:color="auto" w:fill="FFFFFF"/>
        <w:tabs>
          <w:tab w:val="left" w:pos="586"/>
        </w:tabs>
        <w:spacing w:line="360" w:lineRule="auto"/>
        <w:ind w:firstLine="584"/>
        <w:jc w:val="both"/>
        <w:rPr>
          <w:color w:val="000000"/>
          <w:lang w:eastAsia="ru-RU"/>
        </w:rPr>
      </w:pPr>
      <w:bookmarkStart w:id="6" w:name="sub_5"/>
      <w:bookmarkEnd w:id="5"/>
      <w:r w:rsidRPr="002072A6">
        <w:rPr>
          <w:color w:val="000000"/>
          <w:lang w:eastAsia="ru-RU"/>
        </w:rPr>
        <w:t>1.1.</w:t>
      </w:r>
      <w:r w:rsidRPr="002072A6">
        <w:rPr>
          <w:color w:val="000000"/>
          <w:lang w:eastAsia="ru-RU"/>
        </w:rPr>
        <w:tab/>
        <w:t xml:space="preserve">Настоящее Положение устанавливает порядок выплаты ежемесячного пособия молодым и приглашенным врачам - специалистам </w:t>
      </w:r>
      <w:r w:rsidR="00AC57D0">
        <w:rPr>
          <w:color w:val="000000"/>
          <w:lang w:eastAsia="ru-RU"/>
        </w:rPr>
        <w:t xml:space="preserve"> учреждений</w:t>
      </w:r>
      <w:r w:rsidR="00AC57D0" w:rsidRPr="00AC57D0">
        <w:rPr>
          <w:color w:val="000000"/>
          <w:lang w:eastAsia="ru-RU"/>
        </w:rPr>
        <w:t xml:space="preserve"> здравоохранения Весьегонского муниципального округа </w:t>
      </w:r>
      <w:r>
        <w:rPr>
          <w:color w:val="000000"/>
          <w:lang w:eastAsia="ru-RU"/>
        </w:rPr>
        <w:t>и порядок оказания материальной помощи на оплату ими съёмного жилья.</w:t>
      </w:r>
    </w:p>
    <w:p w:rsidR="00712511" w:rsidRPr="002072A6" w:rsidRDefault="00712511" w:rsidP="00FC6D56">
      <w:pPr>
        <w:shd w:val="clear" w:color="auto" w:fill="FFFFFF"/>
        <w:tabs>
          <w:tab w:val="left" w:pos="586"/>
        </w:tabs>
        <w:spacing w:line="360" w:lineRule="auto"/>
        <w:jc w:val="both"/>
        <w:rPr>
          <w:color w:val="000000"/>
          <w:lang w:eastAsia="ru-RU"/>
        </w:rPr>
      </w:pPr>
      <w:r w:rsidRPr="002072A6">
        <w:rPr>
          <w:color w:val="000000"/>
          <w:lang w:eastAsia="ru-RU"/>
        </w:rPr>
        <w:t xml:space="preserve">К молодым специалистам относятся выпускники учреждений высшего или среднего профессионального образования, которые после окончания учебного заведения (врачи — после прохождения интернатуры) приступили в течение трех лет к работе по профилю полученного образования впервые в </w:t>
      </w:r>
      <w:r w:rsidR="00246A79">
        <w:rPr>
          <w:color w:val="000000"/>
          <w:lang w:eastAsia="ru-RU"/>
        </w:rPr>
        <w:t>учреждение</w:t>
      </w:r>
      <w:r w:rsidR="00AC57D0" w:rsidRPr="00AC57D0">
        <w:rPr>
          <w:color w:val="000000"/>
          <w:lang w:eastAsia="ru-RU"/>
        </w:rPr>
        <w:t xml:space="preserve"> здравоохранения Весьегонского муниципального округа</w:t>
      </w:r>
      <w:r w:rsidRPr="002072A6">
        <w:rPr>
          <w:color w:val="000000"/>
          <w:lang w:eastAsia="ru-RU"/>
        </w:rPr>
        <w:t xml:space="preserve"> в должности медицинского работника (не считая периода отпуска по беременности и родам, отпуска по уходу за ребенком до достижения им возраста трех лет, периода прохождения военной службы по срочному призыву). Медицинский работник является молодым специалистом независимо от того, выполнялась ли им медицинская работа до обучения, в период или после обучения</w:t>
      </w:r>
      <w:r>
        <w:rPr>
          <w:color w:val="000000"/>
          <w:lang w:eastAsia="ru-RU"/>
        </w:rPr>
        <w:t xml:space="preserve"> и имеет право на муниципальную социальную поддержку в течение пяти лет работы в учреждениях здравоохранения Весьегонского </w:t>
      </w:r>
      <w:r w:rsidR="00A96BE9" w:rsidRPr="00A96BE9">
        <w:rPr>
          <w:color w:val="000000"/>
          <w:lang w:eastAsia="ru-RU"/>
        </w:rPr>
        <w:t>муниципального округа</w:t>
      </w:r>
      <w:r w:rsidRPr="002072A6">
        <w:rPr>
          <w:color w:val="000000"/>
          <w:lang w:eastAsia="ru-RU"/>
        </w:rPr>
        <w:t>.</w:t>
      </w:r>
    </w:p>
    <w:p w:rsidR="00712511" w:rsidRPr="002072A6" w:rsidRDefault="00712511" w:rsidP="00FC6D56">
      <w:pPr>
        <w:shd w:val="clear" w:color="auto" w:fill="FFFFFF"/>
        <w:spacing w:line="360" w:lineRule="auto"/>
        <w:jc w:val="both"/>
        <w:rPr>
          <w:color w:val="000000"/>
          <w:lang w:eastAsia="ru-RU"/>
        </w:rPr>
      </w:pPr>
      <w:r w:rsidRPr="002072A6">
        <w:rPr>
          <w:color w:val="000000"/>
          <w:lang w:eastAsia="ru-RU"/>
        </w:rPr>
        <w:t xml:space="preserve">К приглашенным специалистам (врачам) относятся врачи-специалисты, проживающие в Весьегонском </w:t>
      </w:r>
      <w:r w:rsidR="00A96BE9">
        <w:rPr>
          <w:color w:val="000000"/>
          <w:lang w:eastAsia="ru-RU"/>
        </w:rPr>
        <w:t>муниципальном округе</w:t>
      </w:r>
      <w:r w:rsidRPr="002072A6">
        <w:rPr>
          <w:color w:val="000000"/>
          <w:lang w:eastAsia="ru-RU"/>
        </w:rPr>
        <w:t xml:space="preserve"> и осуществляющие свою трудовую деятельность в </w:t>
      </w:r>
      <w:r w:rsidR="00A96BE9">
        <w:rPr>
          <w:color w:val="000000"/>
          <w:lang w:eastAsia="ru-RU"/>
        </w:rPr>
        <w:t xml:space="preserve">учреждениях здравоохранения Весьегонского </w:t>
      </w:r>
      <w:r w:rsidR="00A96BE9" w:rsidRPr="00A96BE9">
        <w:rPr>
          <w:color w:val="000000"/>
          <w:lang w:eastAsia="ru-RU"/>
        </w:rPr>
        <w:t>муниципального округа</w:t>
      </w:r>
      <w:r w:rsidRPr="002072A6">
        <w:rPr>
          <w:color w:val="000000"/>
          <w:lang w:eastAsia="ru-RU"/>
        </w:rPr>
        <w:t xml:space="preserve"> по приглашению руководителя учреждения здравоохранения и </w:t>
      </w:r>
      <w:r w:rsidR="005720D7">
        <w:rPr>
          <w:color w:val="000000"/>
          <w:lang w:eastAsia="ru-RU"/>
        </w:rPr>
        <w:t>А</w:t>
      </w:r>
      <w:r w:rsidRPr="002072A6">
        <w:rPr>
          <w:color w:val="000000"/>
          <w:lang w:eastAsia="ru-RU"/>
        </w:rPr>
        <w:t xml:space="preserve">дминистрации Весьегонского </w:t>
      </w:r>
      <w:r w:rsidR="00AC57D0" w:rsidRPr="00AC57D0">
        <w:rPr>
          <w:color w:val="000000"/>
          <w:lang w:eastAsia="ru-RU"/>
        </w:rPr>
        <w:t>муниципального округа</w:t>
      </w:r>
      <w:r w:rsidRPr="002072A6">
        <w:rPr>
          <w:color w:val="000000"/>
          <w:lang w:eastAsia="ru-RU"/>
        </w:rPr>
        <w:t xml:space="preserve"> при наличии письменного приглашения с указанием конкретных обязательств.</w:t>
      </w:r>
    </w:p>
    <w:p w:rsidR="00712511" w:rsidRPr="002072A6" w:rsidRDefault="00712511" w:rsidP="00AC57D0">
      <w:pPr>
        <w:widowControl w:val="0"/>
        <w:numPr>
          <w:ilvl w:val="0"/>
          <w:numId w:val="1"/>
        </w:numPr>
        <w:shd w:val="clear" w:color="auto" w:fill="FFFFFF"/>
        <w:tabs>
          <w:tab w:val="left" w:pos="586"/>
        </w:tabs>
        <w:autoSpaceDE w:val="0"/>
        <w:autoSpaceDN w:val="0"/>
        <w:adjustRightInd w:val="0"/>
        <w:spacing w:line="360" w:lineRule="auto"/>
        <w:ind w:firstLine="720"/>
        <w:jc w:val="both"/>
        <w:rPr>
          <w:color w:val="000000"/>
          <w:lang w:eastAsia="ru-RU"/>
        </w:rPr>
      </w:pPr>
      <w:r w:rsidRPr="002072A6">
        <w:rPr>
          <w:color w:val="000000"/>
          <w:lang w:eastAsia="ru-RU"/>
        </w:rPr>
        <w:t>Нормы выплат, предусмотренные настоящим Положением, распространяются на молодых специалистов (врачей и средний медицинский персонал) и приглашенных специалистов (вра</w:t>
      </w:r>
      <w:r w:rsidR="00AC57D0">
        <w:rPr>
          <w:color w:val="000000"/>
          <w:lang w:eastAsia="ru-RU"/>
        </w:rPr>
        <w:t xml:space="preserve">чей) при устройстве на работу в </w:t>
      </w:r>
      <w:r w:rsidR="00AC57D0">
        <w:rPr>
          <w:color w:val="000000"/>
          <w:lang w:eastAsia="ru-RU"/>
        </w:rPr>
        <w:lastRenderedPageBreak/>
        <w:t>учреждения</w:t>
      </w:r>
      <w:r w:rsidR="00AC57D0" w:rsidRPr="00AC57D0">
        <w:rPr>
          <w:color w:val="000000"/>
          <w:lang w:eastAsia="ru-RU"/>
        </w:rPr>
        <w:t xml:space="preserve">здравоохранения Весьегонского муниципального округа </w:t>
      </w:r>
      <w:r w:rsidRPr="002072A6">
        <w:rPr>
          <w:color w:val="000000"/>
          <w:lang w:eastAsia="ru-RU"/>
        </w:rPr>
        <w:t>по основному месту работы.</w:t>
      </w:r>
    </w:p>
    <w:p w:rsidR="00712511" w:rsidRPr="005A7E2D" w:rsidRDefault="00712511" w:rsidP="005A7E2D">
      <w:pPr>
        <w:shd w:val="clear" w:color="auto" w:fill="FFFFFF"/>
        <w:tabs>
          <w:tab w:val="left" w:pos="586"/>
        </w:tabs>
        <w:spacing w:line="360" w:lineRule="auto"/>
        <w:ind w:firstLine="584"/>
        <w:jc w:val="center"/>
        <w:rPr>
          <w:b/>
          <w:color w:val="000000"/>
          <w:lang w:eastAsia="ru-RU"/>
        </w:rPr>
      </w:pPr>
      <w:r w:rsidRPr="005A7E2D">
        <w:rPr>
          <w:b/>
          <w:color w:val="000000"/>
          <w:lang w:eastAsia="ru-RU"/>
        </w:rPr>
        <w:t>2. Размеры и порядок осуществления выплат.</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 xml:space="preserve">2.1. Размер ежемесячной выплаты на оплату съёмного жилья не может превышать размер одного МРОТ и производится путём безналичного перечисления на расчётный счёт получателя. </w:t>
      </w:r>
      <w:r>
        <w:rPr>
          <w:color w:val="000000"/>
          <w:lang w:eastAsia="ru-RU"/>
        </w:rPr>
        <w:t>Перечисление в</w:t>
      </w:r>
      <w:r w:rsidRPr="002072A6">
        <w:rPr>
          <w:color w:val="000000"/>
          <w:lang w:eastAsia="ru-RU"/>
        </w:rPr>
        <w:t>ыплат</w:t>
      </w:r>
      <w:r>
        <w:rPr>
          <w:color w:val="000000"/>
          <w:lang w:eastAsia="ru-RU"/>
        </w:rPr>
        <w:t>ы</w:t>
      </w:r>
      <w:r w:rsidRPr="002072A6">
        <w:rPr>
          <w:color w:val="000000"/>
          <w:lang w:eastAsia="ru-RU"/>
        </w:rPr>
        <w:t xml:space="preserve"> осуществляет</w:t>
      </w:r>
      <w:r w:rsidR="005720D7">
        <w:rPr>
          <w:color w:val="000000"/>
          <w:lang w:eastAsia="ru-RU"/>
        </w:rPr>
        <w:t xml:space="preserve"> централизованная</w:t>
      </w:r>
      <w:r w:rsidRPr="002072A6">
        <w:rPr>
          <w:color w:val="000000"/>
          <w:lang w:eastAsia="ru-RU"/>
        </w:rPr>
        <w:t xml:space="preserve"> бухгалтерия </w:t>
      </w:r>
      <w:r w:rsidR="005720D7">
        <w:rPr>
          <w:color w:val="000000"/>
          <w:lang w:eastAsia="ru-RU"/>
        </w:rPr>
        <w:t>А</w:t>
      </w:r>
      <w:r w:rsidRPr="002072A6">
        <w:rPr>
          <w:color w:val="000000"/>
          <w:lang w:eastAsia="ru-RU"/>
        </w:rPr>
        <w:t xml:space="preserve">дминистрации Весьегонского </w:t>
      </w:r>
      <w:r w:rsidR="00AC57D0" w:rsidRPr="00AC57D0">
        <w:rPr>
          <w:color w:val="000000"/>
          <w:lang w:eastAsia="ru-RU"/>
        </w:rPr>
        <w:t>муниципального округа</w:t>
      </w:r>
      <w:r w:rsidRPr="002072A6">
        <w:rPr>
          <w:color w:val="000000"/>
          <w:lang w:eastAsia="ru-RU"/>
        </w:rPr>
        <w:t>.</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Документы</w:t>
      </w:r>
      <w:r>
        <w:rPr>
          <w:color w:val="000000"/>
          <w:lang w:eastAsia="ru-RU"/>
        </w:rPr>
        <w:t>, необходимые</w:t>
      </w:r>
      <w:r w:rsidRPr="002072A6">
        <w:rPr>
          <w:color w:val="000000"/>
          <w:lang w:eastAsia="ru-RU"/>
        </w:rPr>
        <w:t xml:space="preserve"> для </w:t>
      </w:r>
      <w:r>
        <w:rPr>
          <w:color w:val="000000"/>
          <w:lang w:eastAsia="ru-RU"/>
        </w:rPr>
        <w:t>получени</w:t>
      </w:r>
      <w:r w:rsidRPr="002072A6">
        <w:rPr>
          <w:color w:val="000000"/>
          <w:lang w:eastAsia="ru-RU"/>
        </w:rPr>
        <w:t>я выплаты:</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Заявление с указанием расчётного счёта</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договора о найме жилья</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трудового договора</w:t>
      </w:r>
    </w:p>
    <w:p w:rsidR="00712511" w:rsidRPr="002072A6" w:rsidRDefault="00AC57D0" w:rsidP="00FC6D56">
      <w:pPr>
        <w:shd w:val="clear" w:color="auto" w:fill="FFFFFF"/>
        <w:tabs>
          <w:tab w:val="left" w:pos="586"/>
        </w:tabs>
        <w:spacing w:line="360" w:lineRule="auto"/>
        <w:ind w:firstLine="584"/>
        <w:jc w:val="both"/>
        <w:rPr>
          <w:color w:val="000000"/>
          <w:lang w:eastAsia="ru-RU"/>
        </w:rPr>
      </w:pPr>
      <w:r>
        <w:rPr>
          <w:color w:val="000000"/>
          <w:lang w:eastAsia="ru-RU"/>
        </w:rPr>
        <w:t>2.2. Ежемесячная выплата врачам-</w:t>
      </w:r>
      <w:r w:rsidR="00712511" w:rsidRPr="002072A6">
        <w:rPr>
          <w:color w:val="000000"/>
          <w:lang w:eastAsia="ru-RU"/>
        </w:rPr>
        <w:t xml:space="preserve">специалистам может составлять до трёх МРОТ  и производится путём безналичного перечисления на расчётный счёт получателя. </w:t>
      </w:r>
      <w:r w:rsidR="00712511">
        <w:rPr>
          <w:color w:val="000000"/>
          <w:lang w:eastAsia="ru-RU"/>
        </w:rPr>
        <w:t>Перечисление в</w:t>
      </w:r>
      <w:r w:rsidR="00712511" w:rsidRPr="002072A6">
        <w:rPr>
          <w:color w:val="000000"/>
          <w:lang w:eastAsia="ru-RU"/>
        </w:rPr>
        <w:t>ыплат</w:t>
      </w:r>
      <w:r w:rsidR="00712511">
        <w:rPr>
          <w:color w:val="000000"/>
          <w:lang w:eastAsia="ru-RU"/>
        </w:rPr>
        <w:t>ы</w:t>
      </w:r>
      <w:r w:rsidR="00712511" w:rsidRPr="002072A6">
        <w:rPr>
          <w:color w:val="000000"/>
          <w:lang w:eastAsia="ru-RU"/>
        </w:rPr>
        <w:t xml:space="preserve"> осуществляет</w:t>
      </w:r>
      <w:r w:rsidR="005720D7">
        <w:rPr>
          <w:color w:val="000000"/>
          <w:lang w:eastAsia="ru-RU"/>
        </w:rPr>
        <w:t xml:space="preserve"> централизованная</w:t>
      </w:r>
      <w:r w:rsidR="00712511" w:rsidRPr="002072A6">
        <w:rPr>
          <w:color w:val="000000"/>
          <w:lang w:eastAsia="ru-RU"/>
        </w:rPr>
        <w:t xml:space="preserve"> бухгалтерия </w:t>
      </w:r>
      <w:r w:rsidR="005720D7">
        <w:rPr>
          <w:color w:val="000000"/>
          <w:lang w:eastAsia="ru-RU"/>
        </w:rPr>
        <w:t>А</w:t>
      </w:r>
      <w:r w:rsidR="00712511" w:rsidRPr="002072A6">
        <w:rPr>
          <w:color w:val="000000"/>
          <w:lang w:eastAsia="ru-RU"/>
        </w:rPr>
        <w:t xml:space="preserve">дминистрации Весьегонского </w:t>
      </w:r>
      <w:r w:rsidRPr="00AC57D0">
        <w:rPr>
          <w:color w:val="000000"/>
          <w:lang w:eastAsia="ru-RU"/>
        </w:rPr>
        <w:t>муниципального округа</w:t>
      </w:r>
      <w:r w:rsidR="00712511" w:rsidRPr="002072A6">
        <w:rPr>
          <w:color w:val="000000"/>
          <w:lang w:eastAsia="ru-RU"/>
        </w:rPr>
        <w:t>.</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sidRPr="002072A6">
        <w:rPr>
          <w:color w:val="000000"/>
          <w:lang w:eastAsia="ru-RU"/>
        </w:rPr>
        <w:t>Документы</w:t>
      </w:r>
      <w:r>
        <w:rPr>
          <w:color w:val="000000"/>
          <w:lang w:eastAsia="ru-RU"/>
        </w:rPr>
        <w:t>, необходимые</w:t>
      </w:r>
      <w:r w:rsidRPr="002072A6">
        <w:rPr>
          <w:color w:val="000000"/>
          <w:lang w:eastAsia="ru-RU"/>
        </w:rPr>
        <w:t xml:space="preserve"> для </w:t>
      </w:r>
      <w:r>
        <w:rPr>
          <w:color w:val="000000"/>
          <w:lang w:eastAsia="ru-RU"/>
        </w:rPr>
        <w:t>получени</w:t>
      </w:r>
      <w:r w:rsidRPr="002072A6">
        <w:rPr>
          <w:color w:val="000000"/>
          <w:lang w:eastAsia="ru-RU"/>
        </w:rPr>
        <w:t>я выплаты:</w:t>
      </w:r>
    </w:p>
    <w:p w:rsidR="00712511" w:rsidRPr="002072A6"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Заявление с указанием расчётного счёта</w:t>
      </w:r>
    </w:p>
    <w:p w:rsidR="00712511" w:rsidRPr="002072A6" w:rsidRDefault="00712511" w:rsidP="00AC57D0">
      <w:pPr>
        <w:widowControl w:val="0"/>
        <w:numPr>
          <w:ilvl w:val="0"/>
          <w:numId w:val="2"/>
        </w:numPr>
        <w:shd w:val="clear" w:color="auto" w:fill="FFFFFF"/>
        <w:tabs>
          <w:tab w:val="left" w:pos="586"/>
        </w:tabs>
        <w:autoSpaceDE w:val="0"/>
        <w:autoSpaceDN w:val="0"/>
        <w:adjustRightInd w:val="0"/>
        <w:spacing w:line="360" w:lineRule="auto"/>
        <w:ind w:left="0" w:firstLine="567"/>
        <w:jc w:val="both"/>
        <w:rPr>
          <w:color w:val="000000"/>
          <w:lang w:eastAsia="ru-RU"/>
        </w:rPr>
      </w:pPr>
      <w:r w:rsidRPr="002072A6">
        <w:rPr>
          <w:color w:val="000000"/>
          <w:lang w:eastAsia="ru-RU"/>
        </w:rPr>
        <w:t xml:space="preserve">Копия письма-приглашения от </w:t>
      </w:r>
      <w:r w:rsidR="00E538EC">
        <w:rPr>
          <w:color w:val="000000"/>
          <w:lang w:eastAsia="ru-RU"/>
        </w:rPr>
        <w:t>А</w:t>
      </w:r>
      <w:r w:rsidRPr="002072A6">
        <w:rPr>
          <w:color w:val="000000"/>
          <w:lang w:eastAsia="ru-RU"/>
        </w:rPr>
        <w:t xml:space="preserve">дминистрации </w:t>
      </w:r>
      <w:r w:rsidR="00AC57D0" w:rsidRPr="00AC57D0">
        <w:rPr>
          <w:color w:val="000000"/>
          <w:lang w:eastAsia="ru-RU"/>
        </w:rPr>
        <w:t>муниципального округа</w:t>
      </w:r>
      <w:r w:rsidRPr="002072A6">
        <w:rPr>
          <w:color w:val="000000"/>
          <w:lang w:eastAsia="ru-RU"/>
        </w:rPr>
        <w:t xml:space="preserve"> с указанием конкретных обязательств.</w:t>
      </w:r>
    </w:p>
    <w:p w:rsidR="00712511" w:rsidRDefault="00712511" w:rsidP="00FC6D56">
      <w:pPr>
        <w:widowControl w:val="0"/>
        <w:numPr>
          <w:ilvl w:val="0"/>
          <w:numId w:val="2"/>
        </w:numPr>
        <w:shd w:val="clear" w:color="auto" w:fill="FFFFFF"/>
        <w:tabs>
          <w:tab w:val="left" w:pos="586"/>
        </w:tabs>
        <w:autoSpaceDE w:val="0"/>
        <w:autoSpaceDN w:val="0"/>
        <w:adjustRightInd w:val="0"/>
        <w:spacing w:line="360" w:lineRule="auto"/>
        <w:ind w:left="0" w:firstLine="584"/>
        <w:jc w:val="both"/>
        <w:rPr>
          <w:color w:val="000000"/>
          <w:lang w:eastAsia="ru-RU"/>
        </w:rPr>
      </w:pPr>
      <w:r w:rsidRPr="002072A6">
        <w:rPr>
          <w:color w:val="000000"/>
          <w:lang w:eastAsia="ru-RU"/>
        </w:rPr>
        <w:t>Копия трудового договора</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Документы, указанные в пунктах 2</w:t>
      </w:r>
      <w:r w:rsidR="00FC6D56">
        <w:rPr>
          <w:color w:val="000000"/>
          <w:lang w:eastAsia="ru-RU"/>
        </w:rPr>
        <w:t>.</w:t>
      </w:r>
      <w:r>
        <w:rPr>
          <w:color w:val="000000"/>
          <w:lang w:eastAsia="ru-RU"/>
        </w:rPr>
        <w:t>1 и 2</w:t>
      </w:r>
      <w:r w:rsidR="00FC6D56">
        <w:rPr>
          <w:color w:val="000000"/>
          <w:lang w:eastAsia="ru-RU"/>
        </w:rPr>
        <w:t>.</w:t>
      </w:r>
      <w:r>
        <w:rPr>
          <w:color w:val="000000"/>
          <w:lang w:eastAsia="ru-RU"/>
        </w:rPr>
        <w:t xml:space="preserve">2 настоящего </w:t>
      </w:r>
      <w:r w:rsidR="00E538EC">
        <w:rPr>
          <w:color w:val="000000"/>
          <w:lang w:eastAsia="ru-RU"/>
        </w:rPr>
        <w:t>П</w:t>
      </w:r>
      <w:r>
        <w:rPr>
          <w:color w:val="000000"/>
          <w:lang w:eastAsia="ru-RU"/>
        </w:rPr>
        <w:t>оложения, предоставляются в</w:t>
      </w:r>
      <w:r w:rsidR="00E538EC">
        <w:rPr>
          <w:color w:val="000000"/>
          <w:lang w:eastAsia="ru-RU"/>
        </w:rPr>
        <w:t xml:space="preserve"> централизованную</w:t>
      </w:r>
      <w:r>
        <w:rPr>
          <w:color w:val="000000"/>
          <w:lang w:eastAsia="ru-RU"/>
        </w:rPr>
        <w:t xml:space="preserve"> бухгалтерию </w:t>
      </w:r>
      <w:r w:rsidR="00E538EC">
        <w:rPr>
          <w:color w:val="000000"/>
          <w:lang w:eastAsia="ru-RU"/>
        </w:rPr>
        <w:t>А</w:t>
      </w:r>
      <w:r>
        <w:rPr>
          <w:color w:val="000000"/>
          <w:lang w:eastAsia="ru-RU"/>
        </w:rPr>
        <w:t xml:space="preserve">дминистрации Весьегонского </w:t>
      </w:r>
      <w:r w:rsidR="00AC57D0" w:rsidRPr="00AC57D0">
        <w:rPr>
          <w:color w:val="000000"/>
          <w:lang w:eastAsia="ru-RU"/>
        </w:rPr>
        <w:t>муниципального округа</w:t>
      </w:r>
      <w:r>
        <w:rPr>
          <w:color w:val="000000"/>
          <w:lang w:eastAsia="ru-RU"/>
        </w:rPr>
        <w:t>.</w:t>
      </w:r>
    </w:p>
    <w:p w:rsidR="00712511" w:rsidRPr="005A7E2D" w:rsidRDefault="00712511" w:rsidP="005A7E2D">
      <w:pPr>
        <w:shd w:val="clear" w:color="auto" w:fill="FFFFFF"/>
        <w:tabs>
          <w:tab w:val="left" w:pos="586"/>
        </w:tabs>
        <w:spacing w:line="360" w:lineRule="auto"/>
        <w:ind w:firstLine="584"/>
        <w:jc w:val="center"/>
        <w:rPr>
          <w:b/>
          <w:color w:val="000000"/>
          <w:lang w:eastAsia="ru-RU"/>
        </w:rPr>
      </w:pPr>
      <w:r w:rsidRPr="005A7E2D">
        <w:rPr>
          <w:b/>
          <w:color w:val="000000"/>
          <w:lang w:eastAsia="ru-RU"/>
        </w:rPr>
        <w:t>3. Порядок назначения выплат.</w:t>
      </w:r>
    </w:p>
    <w:p w:rsidR="00712511"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 xml:space="preserve">Выплаты назначаются постановлением </w:t>
      </w:r>
      <w:r w:rsidR="00E538EC">
        <w:rPr>
          <w:color w:val="000000"/>
          <w:lang w:eastAsia="ru-RU"/>
        </w:rPr>
        <w:t>А</w:t>
      </w:r>
      <w:r>
        <w:rPr>
          <w:color w:val="000000"/>
          <w:lang w:eastAsia="ru-RU"/>
        </w:rPr>
        <w:t xml:space="preserve">дминистрации Весьегонского </w:t>
      </w:r>
      <w:r w:rsidR="00AC57D0" w:rsidRPr="00AC57D0">
        <w:rPr>
          <w:color w:val="000000"/>
          <w:lang w:eastAsia="ru-RU"/>
        </w:rPr>
        <w:t>муниципального округа</w:t>
      </w:r>
      <w:r>
        <w:rPr>
          <w:color w:val="000000"/>
          <w:lang w:eastAsia="ru-RU"/>
        </w:rPr>
        <w:t xml:space="preserve"> и производятся при предоставлении заявителем необходимых документов.</w:t>
      </w:r>
    </w:p>
    <w:p w:rsidR="00712511"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Размер выплат может быть пересмотрен по  заявлению главного врача учреждения здравоохранения.</w:t>
      </w:r>
    </w:p>
    <w:p w:rsidR="00712511" w:rsidRPr="002072A6" w:rsidRDefault="00712511" w:rsidP="005A7E2D">
      <w:pPr>
        <w:shd w:val="clear" w:color="auto" w:fill="FFFFFF"/>
        <w:tabs>
          <w:tab w:val="left" w:pos="586"/>
        </w:tabs>
        <w:spacing w:line="360" w:lineRule="auto"/>
        <w:ind w:firstLine="584"/>
        <w:jc w:val="center"/>
        <w:rPr>
          <w:color w:val="000000"/>
          <w:lang w:eastAsia="ru-RU"/>
        </w:rPr>
      </w:pPr>
      <w:r w:rsidRPr="005A7E2D">
        <w:rPr>
          <w:b/>
          <w:color w:val="000000"/>
          <w:lang w:eastAsia="ru-RU"/>
        </w:rPr>
        <w:t>4. Финансирование</w:t>
      </w:r>
      <w:r w:rsidRPr="002072A6">
        <w:rPr>
          <w:color w:val="000000"/>
          <w:lang w:eastAsia="ru-RU"/>
        </w:rPr>
        <w:t>.</w:t>
      </w:r>
    </w:p>
    <w:p w:rsidR="00712511" w:rsidRPr="002072A6" w:rsidRDefault="00712511" w:rsidP="00FC6D56">
      <w:pPr>
        <w:shd w:val="clear" w:color="auto" w:fill="FFFFFF"/>
        <w:tabs>
          <w:tab w:val="left" w:pos="586"/>
        </w:tabs>
        <w:spacing w:line="360" w:lineRule="auto"/>
        <w:ind w:firstLine="584"/>
        <w:jc w:val="both"/>
        <w:rPr>
          <w:color w:val="000000"/>
          <w:lang w:eastAsia="ru-RU"/>
        </w:rPr>
      </w:pPr>
      <w:r>
        <w:rPr>
          <w:color w:val="000000"/>
          <w:lang w:eastAsia="ru-RU"/>
        </w:rPr>
        <w:t xml:space="preserve">4.1. </w:t>
      </w:r>
      <w:r w:rsidRPr="002072A6">
        <w:rPr>
          <w:color w:val="000000"/>
          <w:lang w:eastAsia="ru-RU"/>
        </w:rPr>
        <w:t xml:space="preserve">Финансирование расходов осуществляется за счёт и в пределах средств </w:t>
      </w:r>
      <w:r w:rsidR="00AC57D0" w:rsidRPr="00AC57D0">
        <w:rPr>
          <w:color w:val="000000"/>
          <w:lang w:eastAsia="ru-RU"/>
        </w:rPr>
        <w:t>муниципальной программы Весьегонского муниципального округа Тверской области «О дополнительных мерах по социальной поддержке населения Весьегонского муниципального округа</w:t>
      </w:r>
      <w:r w:rsidRPr="002072A6">
        <w:rPr>
          <w:color w:val="000000"/>
          <w:lang w:eastAsia="ru-RU"/>
        </w:rPr>
        <w:t>»</w:t>
      </w:r>
      <w:r>
        <w:rPr>
          <w:color w:val="000000"/>
          <w:lang w:eastAsia="ru-RU"/>
        </w:rPr>
        <w:t xml:space="preserve"> на соответствующий финансовый год</w:t>
      </w:r>
      <w:r w:rsidRPr="002072A6">
        <w:rPr>
          <w:color w:val="000000"/>
          <w:lang w:eastAsia="ru-RU"/>
        </w:rPr>
        <w:t>.</w:t>
      </w:r>
    </w:p>
    <w:p w:rsidR="005968B2" w:rsidRPr="00E84FA0" w:rsidRDefault="00712511" w:rsidP="005A7E2D">
      <w:pPr>
        <w:shd w:val="clear" w:color="auto" w:fill="FFFFFF"/>
        <w:tabs>
          <w:tab w:val="left" w:pos="586"/>
        </w:tabs>
        <w:spacing w:line="360" w:lineRule="auto"/>
        <w:ind w:firstLine="584"/>
        <w:jc w:val="both"/>
        <w:rPr>
          <w:sz w:val="22"/>
        </w:rPr>
      </w:pPr>
      <w:r>
        <w:rPr>
          <w:color w:val="000000"/>
          <w:lang w:eastAsia="ru-RU"/>
        </w:rPr>
        <w:t>4.2.</w:t>
      </w:r>
      <w:r w:rsidRPr="002072A6">
        <w:rPr>
          <w:color w:val="000000"/>
          <w:lang w:eastAsia="ru-RU"/>
        </w:rPr>
        <w:t xml:space="preserve"> Ежемесячные пособия молодым и приглашённым специалистам </w:t>
      </w:r>
      <w:r>
        <w:rPr>
          <w:color w:val="000000"/>
          <w:lang w:eastAsia="ru-RU"/>
        </w:rPr>
        <w:t>выплачиваются на основании справки-подтверждения о фактически отработанном времени за месяц за подписью главного врача учреждения здравоохранения.</w:t>
      </w:r>
      <w:bookmarkEnd w:id="6"/>
    </w:p>
    <w:sectPr w:rsidR="005968B2" w:rsidRPr="00E84FA0" w:rsidSect="00E84FA0">
      <w:headerReference w:type="default" r:id="rId11"/>
      <w:footnotePr>
        <w:pos w:val="beneathText"/>
      </w:footnotePr>
      <w:pgSz w:w="11905" w:h="16837"/>
      <w:pgMar w:top="426" w:right="851" w:bottom="851" w:left="1701"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225" w:rsidRDefault="00346225">
      <w:r>
        <w:separator/>
      </w:r>
    </w:p>
  </w:endnote>
  <w:endnote w:type="continuationSeparator" w:id="1">
    <w:p w:rsidR="00346225" w:rsidRDefault="00346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225" w:rsidRDefault="00346225">
      <w:r>
        <w:separator/>
      </w:r>
    </w:p>
  </w:footnote>
  <w:footnote w:type="continuationSeparator" w:id="1">
    <w:p w:rsidR="00346225" w:rsidRDefault="00346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E62" w:rsidRDefault="00F04E62">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C72F1"/>
    <w:multiLevelType w:val="singleLevel"/>
    <w:tmpl w:val="C8B6674A"/>
    <w:lvl w:ilvl="0">
      <w:start w:val="2"/>
      <w:numFmt w:val="decimal"/>
      <w:lvlText w:val="1.%1."/>
      <w:legacy w:legacy="1" w:legacySpace="0" w:legacyIndent="586"/>
      <w:lvlJc w:val="left"/>
      <w:rPr>
        <w:rFonts w:ascii="Times New Roman" w:hAnsi="Times New Roman" w:cs="Times New Roman" w:hint="default"/>
      </w:rPr>
    </w:lvl>
  </w:abstractNum>
  <w:abstractNum w:abstractNumId="1">
    <w:nsid w:val="257B146C"/>
    <w:multiLevelType w:val="hybridMultilevel"/>
    <w:tmpl w:val="4CF4A630"/>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26281F"/>
    <w:rsid w:val="000345A4"/>
    <w:rsid w:val="0007292C"/>
    <w:rsid w:val="000E55D3"/>
    <w:rsid w:val="000E7C2A"/>
    <w:rsid w:val="001244DF"/>
    <w:rsid w:val="00151CF8"/>
    <w:rsid w:val="00173031"/>
    <w:rsid w:val="001C4E9D"/>
    <w:rsid w:val="00214003"/>
    <w:rsid w:val="00237A65"/>
    <w:rsid w:val="00246A79"/>
    <w:rsid w:val="0026281F"/>
    <w:rsid w:val="00286385"/>
    <w:rsid w:val="002D0389"/>
    <w:rsid w:val="00346225"/>
    <w:rsid w:val="00361C8F"/>
    <w:rsid w:val="00382F7F"/>
    <w:rsid w:val="00537150"/>
    <w:rsid w:val="005720D7"/>
    <w:rsid w:val="005968B2"/>
    <w:rsid w:val="005A7E2D"/>
    <w:rsid w:val="005B5763"/>
    <w:rsid w:val="005C193F"/>
    <w:rsid w:val="00655695"/>
    <w:rsid w:val="00672E67"/>
    <w:rsid w:val="006908A0"/>
    <w:rsid w:val="006A6E6F"/>
    <w:rsid w:val="00712511"/>
    <w:rsid w:val="00773ECA"/>
    <w:rsid w:val="007B6D52"/>
    <w:rsid w:val="00887856"/>
    <w:rsid w:val="008C506D"/>
    <w:rsid w:val="008F0D07"/>
    <w:rsid w:val="00943FBE"/>
    <w:rsid w:val="009B3BC0"/>
    <w:rsid w:val="009D715B"/>
    <w:rsid w:val="009F1808"/>
    <w:rsid w:val="00A863E4"/>
    <w:rsid w:val="00A96BE9"/>
    <w:rsid w:val="00AB1A3C"/>
    <w:rsid w:val="00AC57D0"/>
    <w:rsid w:val="00BD02F9"/>
    <w:rsid w:val="00BF75B7"/>
    <w:rsid w:val="00C37946"/>
    <w:rsid w:val="00C44743"/>
    <w:rsid w:val="00C65265"/>
    <w:rsid w:val="00D25355"/>
    <w:rsid w:val="00D26036"/>
    <w:rsid w:val="00DA3A53"/>
    <w:rsid w:val="00E066FE"/>
    <w:rsid w:val="00E43E7D"/>
    <w:rsid w:val="00E538EC"/>
    <w:rsid w:val="00E61907"/>
    <w:rsid w:val="00E84FA0"/>
    <w:rsid w:val="00E976D8"/>
    <w:rsid w:val="00EB0521"/>
    <w:rsid w:val="00EB5868"/>
    <w:rsid w:val="00F04E62"/>
    <w:rsid w:val="00F6596E"/>
    <w:rsid w:val="00F80449"/>
    <w:rsid w:val="00FB74A7"/>
    <w:rsid w:val="00FC6D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75B7"/>
    <w:rPr>
      <w:sz w:val="24"/>
      <w:szCs w:val="24"/>
      <w:lang w:eastAsia="ar-SA"/>
    </w:rPr>
  </w:style>
  <w:style w:type="paragraph" w:styleId="1">
    <w:name w:val="heading 1"/>
    <w:basedOn w:val="a"/>
    <w:next w:val="a"/>
    <w:qFormat/>
    <w:rsid w:val="00BF75B7"/>
    <w:pPr>
      <w:keepNext/>
      <w:jc w:val="center"/>
      <w:outlineLvl w:val="0"/>
    </w:pPr>
    <w:rPr>
      <w:b/>
      <w:bCs/>
    </w:rPr>
  </w:style>
  <w:style w:type="paragraph" w:styleId="2">
    <w:name w:val="heading 2"/>
    <w:basedOn w:val="a"/>
    <w:next w:val="a"/>
    <w:qFormat/>
    <w:rsid w:val="00BF75B7"/>
    <w:pPr>
      <w:keepNext/>
      <w:jc w:val="center"/>
      <w:outlineLvl w:val="1"/>
    </w:pPr>
    <w:rPr>
      <w:b/>
      <w:bCs/>
      <w:sz w:val="28"/>
    </w:rPr>
  </w:style>
  <w:style w:type="paragraph" w:styleId="3">
    <w:name w:val="heading 3"/>
    <w:basedOn w:val="9"/>
    <w:next w:val="a"/>
    <w:qFormat/>
    <w:rsid w:val="00BF75B7"/>
    <w:pPr>
      <w:spacing w:before="120" w:after="120"/>
      <w:outlineLvl w:val="2"/>
    </w:pPr>
    <w:rPr>
      <w:b/>
      <w:szCs w:val="24"/>
    </w:rPr>
  </w:style>
  <w:style w:type="paragraph" w:styleId="9">
    <w:name w:val="heading 9"/>
    <w:basedOn w:val="a"/>
    <w:next w:val="a"/>
    <w:qFormat/>
    <w:rsid w:val="00BF75B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F75B7"/>
    <w:rPr>
      <w:rFonts w:ascii="Times New Roman" w:eastAsia="Times New Roman" w:hAnsi="Times New Roman" w:cs="Times New Roman"/>
    </w:rPr>
  </w:style>
  <w:style w:type="character" w:customStyle="1" w:styleId="WW8Num1z1">
    <w:name w:val="WW8Num1z1"/>
    <w:rsid w:val="00BF75B7"/>
    <w:rPr>
      <w:rFonts w:ascii="Courier New" w:hAnsi="Courier New"/>
    </w:rPr>
  </w:style>
  <w:style w:type="character" w:customStyle="1" w:styleId="WW8Num1z2">
    <w:name w:val="WW8Num1z2"/>
    <w:rsid w:val="00BF75B7"/>
    <w:rPr>
      <w:rFonts w:ascii="Wingdings" w:hAnsi="Wingdings"/>
    </w:rPr>
  </w:style>
  <w:style w:type="character" w:customStyle="1" w:styleId="WW8Num1z3">
    <w:name w:val="WW8Num1z3"/>
    <w:rsid w:val="00BF75B7"/>
    <w:rPr>
      <w:rFonts w:ascii="Symbol" w:hAnsi="Symbol"/>
    </w:rPr>
  </w:style>
  <w:style w:type="character" w:customStyle="1" w:styleId="WW8Num3z0">
    <w:name w:val="WW8Num3z0"/>
    <w:rsid w:val="00BF75B7"/>
    <w:rPr>
      <w:rFonts w:ascii="Times New Roman" w:hAnsi="Times New Roman" w:cs="Times New Roman"/>
    </w:rPr>
  </w:style>
  <w:style w:type="character" w:customStyle="1" w:styleId="WW8Num6z0">
    <w:name w:val="WW8Num6z0"/>
    <w:rsid w:val="00BF75B7"/>
    <w:rPr>
      <w:rFonts w:ascii="Times New Roman" w:eastAsia="Times New Roman" w:hAnsi="Times New Roman" w:cs="Times New Roman"/>
    </w:rPr>
  </w:style>
  <w:style w:type="character" w:customStyle="1" w:styleId="WW8Num6z1">
    <w:name w:val="WW8Num6z1"/>
    <w:rsid w:val="00BF75B7"/>
    <w:rPr>
      <w:rFonts w:ascii="Courier New" w:hAnsi="Courier New"/>
    </w:rPr>
  </w:style>
  <w:style w:type="character" w:customStyle="1" w:styleId="WW8Num6z2">
    <w:name w:val="WW8Num6z2"/>
    <w:rsid w:val="00BF75B7"/>
    <w:rPr>
      <w:rFonts w:ascii="Wingdings" w:hAnsi="Wingdings"/>
    </w:rPr>
  </w:style>
  <w:style w:type="character" w:customStyle="1" w:styleId="WW8Num6z3">
    <w:name w:val="WW8Num6z3"/>
    <w:rsid w:val="00BF75B7"/>
    <w:rPr>
      <w:rFonts w:ascii="Symbol" w:hAnsi="Symbol"/>
    </w:rPr>
  </w:style>
  <w:style w:type="character" w:customStyle="1" w:styleId="WW8Num10z0">
    <w:name w:val="WW8Num10z0"/>
    <w:rsid w:val="00BF75B7"/>
    <w:rPr>
      <w:rFonts w:ascii="Times New Roman" w:hAnsi="Times New Roman" w:cs="Times New Roman"/>
    </w:rPr>
  </w:style>
  <w:style w:type="character" w:customStyle="1" w:styleId="WW8Num11z0">
    <w:name w:val="WW8Num11z0"/>
    <w:rsid w:val="00BF75B7"/>
    <w:rPr>
      <w:rFonts w:ascii="Times New Roman" w:eastAsia="Times New Roman" w:hAnsi="Times New Roman" w:cs="Times New Roman"/>
    </w:rPr>
  </w:style>
  <w:style w:type="character" w:customStyle="1" w:styleId="WW8Num11z1">
    <w:name w:val="WW8Num11z1"/>
    <w:rsid w:val="00BF75B7"/>
    <w:rPr>
      <w:rFonts w:ascii="Courier New" w:hAnsi="Courier New"/>
    </w:rPr>
  </w:style>
  <w:style w:type="character" w:customStyle="1" w:styleId="WW8Num11z2">
    <w:name w:val="WW8Num11z2"/>
    <w:rsid w:val="00BF75B7"/>
    <w:rPr>
      <w:rFonts w:ascii="Wingdings" w:hAnsi="Wingdings"/>
    </w:rPr>
  </w:style>
  <w:style w:type="character" w:customStyle="1" w:styleId="WW8Num11z3">
    <w:name w:val="WW8Num11z3"/>
    <w:rsid w:val="00BF75B7"/>
    <w:rPr>
      <w:rFonts w:ascii="Symbol" w:hAnsi="Symbol"/>
    </w:rPr>
  </w:style>
  <w:style w:type="character" w:customStyle="1" w:styleId="WW8Num12z0">
    <w:name w:val="WW8Num12z0"/>
    <w:rsid w:val="00BF75B7"/>
    <w:rPr>
      <w:rFonts w:ascii="Times New Roman" w:eastAsia="Times New Roman" w:hAnsi="Times New Roman" w:cs="Times New Roman"/>
    </w:rPr>
  </w:style>
  <w:style w:type="character" w:customStyle="1" w:styleId="WW8Num12z1">
    <w:name w:val="WW8Num12z1"/>
    <w:rsid w:val="00BF75B7"/>
    <w:rPr>
      <w:rFonts w:ascii="Courier New" w:hAnsi="Courier New"/>
    </w:rPr>
  </w:style>
  <w:style w:type="character" w:customStyle="1" w:styleId="WW8Num12z2">
    <w:name w:val="WW8Num12z2"/>
    <w:rsid w:val="00BF75B7"/>
    <w:rPr>
      <w:rFonts w:ascii="Wingdings" w:hAnsi="Wingdings"/>
    </w:rPr>
  </w:style>
  <w:style w:type="character" w:customStyle="1" w:styleId="WW8Num12z3">
    <w:name w:val="WW8Num12z3"/>
    <w:rsid w:val="00BF75B7"/>
    <w:rPr>
      <w:rFonts w:ascii="Symbol" w:hAnsi="Symbol"/>
    </w:rPr>
  </w:style>
  <w:style w:type="character" w:customStyle="1" w:styleId="WW8Num13z0">
    <w:name w:val="WW8Num13z0"/>
    <w:rsid w:val="00BF75B7"/>
    <w:rPr>
      <w:rFonts w:ascii="Symbol" w:hAnsi="Symbol"/>
    </w:rPr>
  </w:style>
  <w:style w:type="character" w:customStyle="1" w:styleId="WW8Num13z1">
    <w:name w:val="WW8Num13z1"/>
    <w:rsid w:val="00BF75B7"/>
    <w:rPr>
      <w:rFonts w:ascii="Courier New" w:hAnsi="Courier New"/>
    </w:rPr>
  </w:style>
  <w:style w:type="character" w:customStyle="1" w:styleId="WW8Num13z2">
    <w:name w:val="WW8Num13z2"/>
    <w:rsid w:val="00BF75B7"/>
    <w:rPr>
      <w:rFonts w:ascii="Wingdings" w:hAnsi="Wingdings"/>
    </w:rPr>
  </w:style>
  <w:style w:type="character" w:customStyle="1" w:styleId="WW8Num14z0">
    <w:name w:val="WW8Num14z0"/>
    <w:rsid w:val="00BF75B7"/>
    <w:rPr>
      <w:rFonts w:ascii="Times New Roman" w:eastAsia="Times New Roman" w:hAnsi="Times New Roman" w:cs="Times New Roman"/>
    </w:rPr>
  </w:style>
  <w:style w:type="character" w:customStyle="1" w:styleId="WW8Num14z1">
    <w:name w:val="WW8Num14z1"/>
    <w:rsid w:val="00BF75B7"/>
    <w:rPr>
      <w:rFonts w:ascii="Courier New" w:hAnsi="Courier New"/>
    </w:rPr>
  </w:style>
  <w:style w:type="character" w:customStyle="1" w:styleId="WW8Num14z2">
    <w:name w:val="WW8Num14z2"/>
    <w:rsid w:val="00BF75B7"/>
    <w:rPr>
      <w:rFonts w:ascii="Wingdings" w:hAnsi="Wingdings"/>
    </w:rPr>
  </w:style>
  <w:style w:type="character" w:customStyle="1" w:styleId="WW8Num14z3">
    <w:name w:val="WW8Num14z3"/>
    <w:rsid w:val="00BF75B7"/>
    <w:rPr>
      <w:rFonts w:ascii="Symbol" w:hAnsi="Symbol"/>
    </w:rPr>
  </w:style>
  <w:style w:type="character" w:customStyle="1" w:styleId="WW8Num19z0">
    <w:name w:val="WW8Num19z0"/>
    <w:rsid w:val="00BF75B7"/>
    <w:rPr>
      <w:rFonts w:ascii="Times New Roman" w:eastAsia="Times New Roman" w:hAnsi="Times New Roman" w:cs="Times New Roman"/>
    </w:rPr>
  </w:style>
  <w:style w:type="character" w:customStyle="1" w:styleId="WW8Num19z1">
    <w:name w:val="WW8Num19z1"/>
    <w:rsid w:val="00BF75B7"/>
    <w:rPr>
      <w:rFonts w:ascii="Courier New" w:hAnsi="Courier New"/>
    </w:rPr>
  </w:style>
  <w:style w:type="character" w:customStyle="1" w:styleId="WW8Num19z2">
    <w:name w:val="WW8Num19z2"/>
    <w:rsid w:val="00BF75B7"/>
    <w:rPr>
      <w:rFonts w:ascii="Wingdings" w:hAnsi="Wingdings"/>
    </w:rPr>
  </w:style>
  <w:style w:type="character" w:customStyle="1" w:styleId="WW8Num19z3">
    <w:name w:val="WW8Num19z3"/>
    <w:rsid w:val="00BF75B7"/>
    <w:rPr>
      <w:rFonts w:ascii="Symbol" w:hAnsi="Symbol"/>
    </w:rPr>
  </w:style>
  <w:style w:type="character" w:customStyle="1" w:styleId="WW8Num21z0">
    <w:name w:val="WW8Num21z0"/>
    <w:rsid w:val="00BF75B7"/>
    <w:rPr>
      <w:rFonts w:ascii="Times New Roman" w:eastAsia="Times New Roman" w:hAnsi="Times New Roman" w:cs="Times New Roman"/>
    </w:rPr>
  </w:style>
  <w:style w:type="character" w:customStyle="1" w:styleId="WW8Num21z1">
    <w:name w:val="WW8Num21z1"/>
    <w:rsid w:val="00BF75B7"/>
    <w:rPr>
      <w:rFonts w:ascii="Courier New" w:hAnsi="Courier New"/>
    </w:rPr>
  </w:style>
  <w:style w:type="character" w:customStyle="1" w:styleId="WW8Num21z2">
    <w:name w:val="WW8Num21z2"/>
    <w:rsid w:val="00BF75B7"/>
    <w:rPr>
      <w:rFonts w:ascii="Wingdings" w:hAnsi="Wingdings"/>
    </w:rPr>
  </w:style>
  <w:style w:type="character" w:customStyle="1" w:styleId="WW8Num21z3">
    <w:name w:val="WW8Num21z3"/>
    <w:rsid w:val="00BF75B7"/>
    <w:rPr>
      <w:rFonts w:ascii="Symbol" w:hAnsi="Symbol"/>
    </w:rPr>
  </w:style>
  <w:style w:type="character" w:customStyle="1" w:styleId="WW8Num22z0">
    <w:name w:val="WW8Num22z0"/>
    <w:rsid w:val="00BF75B7"/>
    <w:rPr>
      <w:rFonts w:ascii="Times New Roman" w:eastAsia="Times New Roman" w:hAnsi="Times New Roman" w:cs="Times New Roman"/>
    </w:rPr>
  </w:style>
  <w:style w:type="character" w:customStyle="1" w:styleId="WW8Num22z1">
    <w:name w:val="WW8Num22z1"/>
    <w:rsid w:val="00BF75B7"/>
    <w:rPr>
      <w:rFonts w:ascii="Courier New" w:hAnsi="Courier New"/>
    </w:rPr>
  </w:style>
  <w:style w:type="character" w:customStyle="1" w:styleId="WW8Num22z2">
    <w:name w:val="WW8Num22z2"/>
    <w:rsid w:val="00BF75B7"/>
    <w:rPr>
      <w:rFonts w:ascii="Wingdings" w:hAnsi="Wingdings"/>
    </w:rPr>
  </w:style>
  <w:style w:type="character" w:customStyle="1" w:styleId="WW8Num22z3">
    <w:name w:val="WW8Num22z3"/>
    <w:rsid w:val="00BF75B7"/>
    <w:rPr>
      <w:rFonts w:ascii="Symbol" w:hAnsi="Symbol"/>
    </w:rPr>
  </w:style>
  <w:style w:type="character" w:customStyle="1" w:styleId="WW8Num23z0">
    <w:name w:val="WW8Num23z0"/>
    <w:rsid w:val="00BF75B7"/>
    <w:rPr>
      <w:rFonts w:ascii="Symbol" w:hAnsi="Symbol"/>
    </w:rPr>
  </w:style>
  <w:style w:type="character" w:customStyle="1" w:styleId="WW8Num23z1">
    <w:name w:val="WW8Num23z1"/>
    <w:rsid w:val="00BF75B7"/>
    <w:rPr>
      <w:rFonts w:ascii="Courier New" w:hAnsi="Courier New"/>
    </w:rPr>
  </w:style>
  <w:style w:type="character" w:customStyle="1" w:styleId="WW8Num23z2">
    <w:name w:val="WW8Num23z2"/>
    <w:rsid w:val="00BF75B7"/>
    <w:rPr>
      <w:rFonts w:ascii="Wingdings" w:hAnsi="Wingdings"/>
    </w:rPr>
  </w:style>
  <w:style w:type="character" w:customStyle="1" w:styleId="10">
    <w:name w:val="Основной шрифт абзаца1"/>
    <w:rsid w:val="00BF75B7"/>
  </w:style>
  <w:style w:type="character" w:styleId="a3">
    <w:name w:val="page number"/>
    <w:basedOn w:val="10"/>
    <w:rsid w:val="00BF75B7"/>
  </w:style>
  <w:style w:type="paragraph" w:styleId="a4">
    <w:name w:val="Body Text"/>
    <w:basedOn w:val="a"/>
    <w:rsid w:val="00BF75B7"/>
    <w:rPr>
      <w:sz w:val="28"/>
    </w:rPr>
  </w:style>
  <w:style w:type="paragraph" w:styleId="a5">
    <w:name w:val="List"/>
    <w:basedOn w:val="a4"/>
    <w:rsid w:val="00BF75B7"/>
    <w:rPr>
      <w:rFonts w:cs="Tahoma"/>
    </w:rPr>
  </w:style>
  <w:style w:type="paragraph" w:customStyle="1" w:styleId="11">
    <w:name w:val="Название1"/>
    <w:basedOn w:val="a"/>
    <w:rsid w:val="00BF75B7"/>
    <w:pPr>
      <w:suppressLineNumbers/>
      <w:spacing w:before="120" w:after="120"/>
    </w:pPr>
    <w:rPr>
      <w:rFonts w:cs="Tahoma"/>
      <w:i/>
      <w:iCs/>
      <w:sz w:val="20"/>
      <w:szCs w:val="20"/>
    </w:rPr>
  </w:style>
  <w:style w:type="paragraph" w:customStyle="1" w:styleId="12">
    <w:name w:val="Указатель1"/>
    <w:basedOn w:val="a"/>
    <w:rsid w:val="00BF75B7"/>
    <w:pPr>
      <w:suppressLineNumbers/>
    </w:pPr>
    <w:rPr>
      <w:rFonts w:cs="Tahoma"/>
    </w:rPr>
  </w:style>
  <w:style w:type="paragraph" w:customStyle="1" w:styleId="a6">
    <w:name w:val="Заголовок"/>
    <w:basedOn w:val="a"/>
    <w:next w:val="a4"/>
    <w:rsid w:val="00BF75B7"/>
    <w:pPr>
      <w:keepNext/>
      <w:spacing w:before="240" w:after="120"/>
    </w:pPr>
    <w:rPr>
      <w:rFonts w:ascii="Arial" w:eastAsia="Lucida Sans Unicode" w:hAnsi="Arial" w:cs="Tahoma"/>
      <w:sz w:val="28"/>
      <w:szCs w:val="28"/>
    </w:rPr>
  </w:style>
  <w:style w:type="paragraph" w:customStyle="1" w:styleId="ConsNormal">
    <w:name w:val="ConsNormal"/>
    <w:rsid w:val="00BF75B7"/>
    <w:pPr>
      <w:widowControl w:val="0"/>
      <w:suppressAutoHyphens/>
      <w:autoSpaceDE w:val="0"/>
      <w:ind w:firstLine="720"/>
    </w:pPr>
    <w:rPr>
      <w:rFonts w:ascii="Arial" w:hAnsi="Arial" w:cs="Arial"/>
      <w:lang w:eastAsia="ar-SA"/>
    </w:rPr>
  </w:style>
  <w:style w:type="paragraph" w:customStyle="1" w:styleId="ConsNonformat">
    <w:name w:val="ConsNonformat"/>
    <w:rsid w:val="00BF75B7"/>
    <w:pPr>
      <w:widowControl w:val="0"/>
      <w:suppressAutoHyphens/>
      <w:autoSpaceDE w:val="0"/>
    </w:pPr>
    <w:rPr>
      <w:rFonts w:ascii="Courier New" w:hAnsi="Courier New" w:cs="Courier New"/>
      <w:lang w:eastAsia="ar-SA"/>
    </w:rPr>
  </w:style>
  <w:style w:type="paragraph" w:customStyle="1" w:styleId="21">
    <w:name w:val="Основной текст 21"/>
    <w:basedOn w:val="a"/>
    <w:rsid w:val="00BF75B7"/>
    <w:pPr>
      <w:jc w:val="both"/>
    </w:pPr>
    <w:rPr>
      <w:sz w:val="28"/>
    </w:rPr>
  </w:style>
  <w:style w:type="paragraph" w:styleId="a7">
    <w:name w:val="Body Text Indent"/>
    <w:basedOn w:val="a"/>
    <w:rsid w:val="00BF75B7"/>
    <w:pPr>
      <w:tabs>
        <w:tab w:val="left" w:pos="0"/>
      </w:tabs>
      <w:ind w:firstLine="709"/>
      <w:jc w:val="both"/>
    </w:pPr>
    <w:rPr>
      <w:sz w:val="28"/>
    </w:rPr>
  </w:style>
  <w:style w:type="paragraph" w:customStyle="1" w:styleId="210">
    <w:name w:val="Основной текст с отступом 21"/>
    <w:basedOn w:val="a"/>
    <w:rsid w:val="00BF75B7"/>
    <w:pPr>
      <w:ind w:firstLine="540"/>
      <w:jc w:val="both"/>
    </w:pPr>
  </w:style>
  <w:style w:type="paragraph" w:customStyle="1" w:styleId="31">
    <w:name w:val="Основной текст с отступом 31"/>
    <w:basedOn w:val="a"/>
    <w:rsid w:val="00BF75B7"/>
    <w:pPr>
      <w:ind w:firstLine="1134"/>
      <w:jc w:val="both"/>
    </w:pPr>
    <w:rPr>
      <w:sz w:val="26"/>
      <w:szCs w:val="20"/>
    </w:rPr>
  </w:style>
  <w:style w:type="paragraph" w:customStyle="1" w:styleId="a8">
    <w:name w:val="Мой стиль"/>
    <w:basedOn w:val="a"/>
    <w:rsid w:val="00BF75B7"/>
    <w:pPr>
      <w:spacing w:after="120"/>
      <w:ind w:firstLine="567"/>
      <w:jc w:val="both"/>
    </w:pPr>
    <w:rPr>
      <w:szCs w:val="20"/>
    </w:rPr>
  </w:style>
  <w:style w:type="paragraph" w:styleId="a9">
    <w:name w:val="header"/>
    <w:basedOn w:val="a"/>
    <w:rsid w:val="00BF75B7"/>
    <w:pPr>
      <w:tabs>
        <w:tab w:val="center" w:pos="4677"/>
        <w:tab w:val="right" w:pos="9355"/>
      </w:tabs>
    </w:pPr>
  </w:style>
  <w:style w:type="paragraph" w:styleId="aa">
    <w:name w:val="footer"/>
    <w:basedOn w:val="a"/>
    <w:rsid w:val="00BF75B7"/>
    <w:pPr>
      <w:tabs>
        <w:tab w:val="center" w:pos="4677"/>
        <w:tab w:val="right" w:pos="9355"/>
      </w:tabs>
    </w:pPr>
  </w:style>
  <w:style w:type="paragraph" w:customStyle="1" w:styleId="310">
    <w:name w:val="Основной текст 31"/>
    <w:basedOn w:val="a"/>
    <w:rsid w:val="00BF75B7"/>
    <w:pPr>
      <w:jc w:val="both"/>
    </w:pPr>
    <w:rPr>
      <w:i/>
      <w:iCs/>
    </w:rPr>
  </w:style>
  <w:style w:type="paragraph" w:styleId="ab">
    <w:name w:val="Title"/>
    <w:basedOn w:val="a"/>
    <w:next w:val="ac"/>
    <w:qFormat/>
    <w:rsid w:val="00BF75B7"/>
    <w:pPr>
      <w:jc w:val="center"/>
    </w:pPr>
    <w:rPr>
      <w:b/>
      <w:bCs/>
    </w:rPr>
  </w:style>
  <w:style w:type="paragraph" w:styleId="ac">
    <w:name w:val="Subtitle"/>
    <w:basedOn w:val="a"/>
    <w:next w:val="a4"/>
    <w:qFormat/>
    <w:rsid w:val="00BF75B7"/>
    <w:rPr>
      <w:b/>
      <w:bCs/>
    </w:rPr>
  </w:style>
  <w:style w:type="paragraph" w:styleId="ad">
    <w:name w:val="Balloon Text"/>
    <w:basedOn w:val="a"/>
    <w:rsid w:val="00BF75B7"/>
    <w:rPr>
      <w:rFonts w:ascii="Tahoma" w:hAnsi="Tahoma" w:cs="Tahoma"/>
      <w:sz w:val="16"/>
      <w:szCs w:val="16"/>
    </w:rPr>
  </w:style>
  <w:style w:type="paragraph" w:customStyle="1" w:styleId="ae">
    <w:name w:val="Содержимое таблицы"/>
    <w:basedOn w:val="a"/>
    <w:rsid w:val="00BF75B7"/>
    <w:pPr>
      <w:suppressLineNumbers/>
    </w:pPr>
  </w:style>
  <w:style w:type="paragraph" w:customStyle="1" w:styleId="af">
    <w:name w:val="Заголовок таблицы"/>
    <w:basedOn w:val="ae"/>
    <w:rsid w:val="00BF75B7"/>
    <w:pPr>
      <w:jc w:val="center"/>
    </w:pPr>
    <w:rPr>
      <w:b/>
      <w:bCs/>
      <w:i/>
      <w:iCs/>
    </w:rPr>
  </w:style>
  <w:style w:type="paragraph" w:customStyle="1" w:styleId="af0">
    <w:name w:val="Таблицы (моноширинный)"/>
    <w:basedOn w:val="a"/>
    <w:next w:val="a"/>
    <w:uiPriority w:val="99"/>
    <w:rsid w:val="00712511"/>
    <w:pPr>
      <w:widowControl w:val="0"/>
      <w:autoSpaceDE w:val="0"/>
      <w:autoSpaceDN w:val="0"/>
      <w:adjustRightInd w:val="0"/>
      <w:jc w:val="both"/>
    </w:pPr>
    <w:rPr>
      <w:rFonts w:ascii="Courier New" w:eastAsia="SimSun" w:hAnsi="Courier New" w:cs="Courier New"/>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Степанова</dc:creator>
  <cp:keywords/>
  <dc:description/>
  <cp:lastModifiedBy>User</cp:lastModifiedBy>
  <cp:revision>6</cp:revision>
  <cp:lastPrinted>2019-11-14T05:49:00Z</cp:lastPrinted>
  <dcterms:created xsi:type="dcterms:W3CDTF">2012-03-15T11:59:00Z</dcterms:created>
  <dcterms:modified xsi:type="dcterms:W3CDTF">2020-03-03T08:55:00Z</dcterms:modified>
</cp:coreProperties>
</file>