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2F" w:rsidRDefault="009F542F" w:rsidP="009F542F">
      <w:pPr>
        <w:pStyle w:val="22"/>
        <w:spacing w:after="0" w:line="240" w:lineRule="auto"/>
        <w:ind w:firstLine="5954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Приложение № </w:t>
      </w:r>
      <w:r w:rsidR="00E76531">
        <w:rPr>
          <w:sz w:val="22"/>
          <w:szCs w:val="22"/>
        </w:rPr>
        <w:t>2</w:t>
      </w:r>
    </w:p>
    <w:p w:rsidR="009F542F" w:rsidRDefault="009F542F" w:rsidP="009F542F">
      <w:pPr>
        <w:pStyle w:val="22"/>
        <w:spacing w:after="0" w:line="240" w:lineRule="auto"/>
        <w:ind w:firstLine="5954"/>
        <w:rPr>
          <w:sz w:val="22"/>
          <w:szCs w:val="22"/>
        </w:rPr>
      </w:pPr>
      <w:r>
        <w:rPr>
          <w:sz w:val="22"/>
          <w:szCs w:val="22"/>
        </w:rPr>
        <w:t>к решению Думы Весьегонского</w:t>
      </w:r>
    </w:p>
    <w:p w:rsidR="009F542F" w:rsidRDefault="009F542F" w:rsidP="009F542F">
      <w:pPr>
        <w:pStyle w:val="22"/>
        <w:spacing w:after="0" w:line="240" w:lineRule="auto"/>
        <w:ind w:firstLine="5954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</w:t>
      </w:r>
    </w:p>
    <w:p w:rsidR="009F542F" w:rsidRDefault="009F542F" w:rsidP="009F542F">
      <w:pPr>
        <w:pStyle w:val="22"/>
        <w:spacing w:after="0" w:line="240" w:lineRule="auto"/>
        <w:ind w:firstLine="5954"/>
        <w:rPr>
          <w:sz w:val="22"/>
          <w:szCs w:val="22"/>
        </w:rPr>
      </w:pPr>
      <w:r>
        <w:rPr>
          <w:sz w:val="22"/>
          <w:szCs w:val="22"/>
        </w:rPr>
        <w:t xml:space="preserve"> от 00.00.2020  № </w:t>
      </w:r>
    </w:p>
    <w:p w:rsidR="009F542F" w:rsidRDefault="009F542F" w:rsidP="009F542F">
      <w:pPr>
        <w:pStyle w:val="22"/>
        <w:spacing w:after="0" w:line="240" w:lineRule="auto"/>
        <w:ind w:firstLine="5954"/>
        <w:rPr>
          <w:sz w:val="22"/>
          <w:szCs w:val="22"/>
        </w:rPr>
      </w:pPr>
    </w:p>
    <w:p w:rsidR="009B20EC" w:rsidRDefault="009B20EC" w:rsidP="009B20EC">
      <w:pPr>
        <w:pStyle w:val="22"/>
        <w:spacing w:after="0" w:line="240" w:lineRule="auto"/>
        <w:ind w:firstLine="5954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9B20EC" w:rsidRDefault="009B20EC" w:rsidP="009B20EC">
      <w:pPr>
        <w:pStyle w:val="22"/>
        <w:spacing w:after="0" w:line="240" w:lineRule="auto"/>
        <w:ind w:firstLine="5954"/>
        <w:rPr>
          <w:sz w:val="22"/>
          <w:szCs w:val="22"/>
        </w:rPr>
      </w:pPr>
      <w:r>
        <w:rPr>
          <w:sz w:val="22"/>
          <w:szCs w:val="22"/>
        </w:rPr>
        <w:t>к решению Думы Весьегонского</w:t>
      </w:r>
    </w:p>
    <w:p w:rsidR="009B20EC" w:rsidRDefault="009B20EC" w:rsidP="009B20EC">
      <w:pPr>
        <w:pStyle w:val="22"/>
        <w:spacing w:after="0" w:line="240" w:lineRule="auto"/>
        <w:ind w:firstLine="5954"/>
        <w:rPr>
          <w:sz w:val="22"/>
          <w:szCs w:val="22"/>
        </w:rPr>
      </w:pPr>
      <w:r>
        <w:rPr>
          <w:sz w:val="22"/>
          <w:szCs w:val="22"/>
        </w:rPr>
        <w:t>муниципального округа</w:t>
      </w:r>
      <w:r w:rsidR="008C1DC6">
        <w:rPr>
          <w:sz w:val="22"/>
          <w:szCs w:val="22"/>
        </w:rPr>
        <w:t xml:space="preserve"> </w:t>
      </w:r>
    </w:p>
    <w:p w:rsidR="009B20EC" w:rsidRDefault="009B20EC" w:rsidP="009B20EC">
      <w:pPr>
        <w:pStyle w:val="22"/>
        <w:spacing w:after="0" w:line="240" w:lineRule="auto"/>
        <w:ind w:firstLine="5954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5F318A">
        <w:rPr>
          <w:sz w:val="22"/>
          <w:szCs w:val="22"/>
        </w:rPr>
        <w:t>18</w:t>
      </w:r>
      <w:r>
        <w:rPr>
          <w:sz w:val="22"/>
          <w:szCs w:val="22"/>
        </w:rPr>
        <w:t>.</w:t>
      </w:r>
      <w:r w:rsidR="005F318A">
        <w:rPr>
          <w:sz w:val="22"/>
          <w:szCs w:val="22"/>
        </w:rPr>
        <w:t>12</w:t>
      </w:r>
      <w:r>
        <w:rPr>
          <w:sz w:val="22"/>
          <w:szCs w:val="22"/>
        </w:rPr>
        <w:t>.2019  №</w:t>
      </w:r>
      <w:r w:rsidR="005F318A">
        <w:rPr>
          <w:sz w:val="22"/>
          <w:szCs w:val="22"/>
        </w:rPr>
        <w:t xml:space="preserve"> 40</w:t>
      </w:r>
    </w:p>
    <w:p w:rsidR="009B20EC" w:rsidRDefault="009B20EC" w:rsidP="009B20EC">
      <w:pPr>
        <w:pStyle w:val="22"/>
        <w:spacing w:after="0" w:line="240" w:lineRule="auto"/>
        <w:ind w:firstLine="5954"/>
        <w:rPr>
          <w:sz w:val="22"/>
          <w:szCs w:val="22"/>
        </w:rPr>
      </w:pPr>
      <w:r>
        <w:rPr>
          <w:sz w:val="22"/>
          <w:szCs w:val="22"/>
        </w:rPr>
        <w:t xml:space="preserve">«О бюджете Весьегонского </w:t>
      </w:r>
    </w:p>
    <w:p w:rsidR="009B20EC" w:rsidRDefault="009B20EC" w:rsidP="009B20EC">
      <w:pPr>
        <w:pStyle w:val="22"/>
        <w:spacing w:after="0" w:line="240" w:lineRule="auto"/>
        <w:ind w:firstLine="5954"/>
        <w:rPr>
          <w:sz w:val="22"/>
          <w:szCs w:val="22"/>
        </w:rPr>
      </w:pPr>
      <w:r>
        <w:rPr>
          <w:sz w:val="22"/>
          <w:szCs w:val="22"/>
        </w:rPr>
        <w:t>муниципального округа</w:t>
      </w:r>
    </w:p>
    <w:p w:rsidR="009B20EC" w:rsidRDefault="009B20EC" w:rsidP="009B20EC">
      <w:pPr>
        <w:pStyle w:val="22"/>
        <w:spacing w:after="0" w:line="240" w:lineRule="auto"/>
        <w:ind w:left="5954"/>
      </w:pPr>
      <w:r>
        <w:rPr>
          <w:sz w:val="22"/>
          <w:szCs w:val="22"/>
        </w:rPr>
        <w:t>Тверской области на 2020 год и на                                плановый период 2021 и 2022 годов</w:t>
      </w:r>
      <w:r>
        <w:t>»</w:t>
      </w:r>
    </w:p>
    <w:p w:rsidR="009B20EC" w:rsidRDefault="009B20EC" w:rsidP="009B20EC">
      <w:pPr>
        <w:tabs>
          <w:tab w:val="left" w:pos="4320"/>
          <w:tab w:val="left" w:pos="7380"/>
        </w:tabs>
        <w:jc w:val="right"/>
        <w:rPr>
          <w:sz w:val="18"/>
          <w:szCs w:val="18"/>
        </w:rPr>
      </w:pPr>
    </w:p>
    <w:p w:rsidR="009B20EC" w:rsidRDefault="009B20EC" w:rsidP="009B20EC">
      <w:pPr>
        <w:tabs>
          <w:tab w:val="left" w:pos="4320"/>
          <w:tab w:val="left" w:pos="7380"/>
        </w:tabs>
        <w:jc w:val="right"/>
        <w:rPr>
          <w:sz w:val="18"/>
          <w:szCs w:val="18"/>
        </w:rPr>
      </w:pPr>
    </w:p>
    <w:p w:rsidR="009B20EC" w:rsidRDefault="009B20EC" w:rsidP="009B20EC">
      <w:pPr>
        <w:tabs>
          <w:tab w:val="left" w:pos="4320"/>
          <w:tab w:val="left" w:pos="738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9B20EC" w:rsidRDefault="009B20EC" w:rsidP="009B2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коды главных администраторов доходов </w:t>
      </w:r>
      <w:r w:rsidR="009A4098">
        <w:rPr>
          <w:b/>
          <w:sz w:val="28"/>
          <w:szCs w:val="28"/>
        </w:rPr>
        <w:t>местного</w:t>
      </w:r>
    </w:p>
    <w:p w:rsidR="009B20EC" w:rsidRDefault="009B20EC" w:rsidP="009B20EC">
      <w:pPr>
        <w:jc w:val="center"/>
      </w:pPr>
      <w:r>
        <w:rPr>
          <w:b/>
          <w:sz w:val="28"/>
          <w:szCs w:val="28"/>
        </w:rPr>
        <w:t>бюджета на 2020 год и на плановый период 2021 и 2022 годов</w:t>
      </w:r>
    </w:p>
    <w:p w:rsidR="009B20EC" w:rsidRPr="00A04B7C" w:rsidRDefault="009B20EC" w:rsidP="00E66EA0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849"/>
        <w:gridCol w:w="6442"/>
      </w:tblGrid>
      <w:tr w:rsidR="00DB0304" w:rsidRPr="00683E6E" w:rsidTr="00DB0304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178" w:type="dxa"/>
            <w:gridSpan w:val="2"/>
          </w:tcPr>
          <w:p w:rsidR="00DB0304" w:rsidRPr="00683E6E" w:rsidRDefault="00DB0304" w:rsidP="00345512">
            <w:pPr>
              <w:ind w:right="-108"/>
              <w:jc w:val="center"/>
              <w:rPr>
                <w:b/>
              </w:rPr>
            </w:pPr>
            <w:r w:rsidRPr="00683E6E">
              <w:rPr>
                <w:b/>
              </w:rPr>
              <w:t>Код бюджетной классификации</w:t>
            </w:r>
          </w:p>
          <w:p w:rsidR="00DB0304" w:rsidRPr="00683E6E" w:rsidRDefault="00DB0304" w:rsidP="00345512">
            <w:pPr>
              <w:ind w:right="-108"/>
              <w:jc w:val="center"/>
              <w:rPr>
                <w:b/>
              </w:rPr>
            </w:pPr>
            <w:r w:rsidRPr="00683E6E">
              <w:rPr>
                <w:b/>
              </w:rPr>
              <w:t>Российской  Фед</w:t>
            </w:r>
            <w:r w:rsidRPr="00683E6E">
              <w:rPr>
                <w:b/>
              </w:rPr>
              <w:t>е</w:t>
            </w:r>
            <w:r w:rsidRPr="00683E6E">
              <w:rPr>
                <w:b/>
              </w:rPr>
              <w:t>рации</w:t>
            </w:r>
          </w:p>
        </w:tc>
        <w:tc>
          <w:tcPr>
            <w:tcW w:w="6442" w:type="dxa"/>
            <w:vMerge w:val="restart"/>
            <w:vAlign w:val="center"/>
          </w:tcPr>
          <w:p w:rsidR="00DB0304" w:rsidRPr="004817F1" w:rsidRDefault="00DB0304" w:rsidP="00345512">
            <w:pPr>
              <w:pStyle w:val="2"/>
              <w:ind w:right="-108"/>
              <w:jc w:val="center"/>
              <w:rPr>
                <w:bCs w:val="0"/>
                <w:lang w:val="ru-RU" w:eastAsia="ru-RU"/>
              </w:rPr>
            </w:pPr>
          </w:p>
          <w:p w:rsidR="00DB0304" w:rsidRPr="00683E6E" w:rsidRDefault="00DB0304" w:rsidP="00345512">
            <w:pPr>
              <w:ind w:right="-108"/>
              <w:jc w:val="center"/>
              <w:rPr>
                <w:b/>
              </w:rPr>
            </w:pPr>
            <w:r w:rsidRPr="00683E6E">
              <w:rPr>
                <w:b/>
              </w:rPr>
              <w:t>Наименование главного администратора</w:t>
            </w:r>
          </w:p>
          <w:p w:rsidR="009D3D55" w:rsidRPr="00683E6E" w:rsidRDefault="00DB0304" w:rsidP="009D3D55">
            <w:pPr>
              <w:jc w:val="center"/>
              <w:rPr>
                <w:b/>
              </w:rPr>
            </w:pPr>
            <w:r w:rsidRPr="00683E6E">
              <w:rPr>
                <w:b/>
              </w:rPr>
              <w:t>доходов бюджета</w:t>
            </w:r>
            <w:r w:rsidR="009D3D55" w:rsidRPr="00683E6E">
              <w:rPr>
                <w:b/>
              </w:rPr>
              <w:t xml:space="preserve"> городского округа</w:t>
            </w:r>
            <w:r w:rsidRPr="00683E6E">
              <w:rPr>
                <w:b/>
              </w:rPr>
              <w:t>/Наименование кода группы, подгруппы, статьи, вида доходов бюджета</w:t>
            </w:r>
            <w:r w:rsidR="009D3D55" w:rsidRPr="00683E6E">
              <w:rPr>
                <w:b/>
              </w:rPr>
              <w:t xml:space="preserve"> </w:t>
            </w:r>
          </w:p>
          <w:p w:rsidR="00DB0304" w:rsidRPr="00683E6E" w:rsidRDefault="009D3D55" w:rsidP="009D3D55">
            <w:pPr>
              <w:jc w:val="center"/>
              <w:rPr>
                <w:b/>
              </w:rPr>
            </w:pPr>
            <w:r w:rsidRPr="00683E6E">
              <w:rPr>
                <w:b/>
              </w:rPr>
              <w:t>горо</w:t>
            </w:r>
            <w:r w:rsidRPr="00683E6E">
              <w:rPr>
                <w:b/>
              </w:rPr>
              <w:t>д</w:t>
            </w:r>
            <w:r w:rsidRPr="00683E6E">
              <w:rPr>
                <w:b/>
              </w:rPr>
              <w:t>ского округа</w:t>
            </w:r>
          </w:p>
        </w:tc>
      </w:tr>
      <w:tr w:rsidR="00DB0304" w:rsidRPr="00683E6E" w:rsidTr="00DB0304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329" w:type="dxa"/>
          </w:tcPr>
          <w:p w:rsidR="00DB0304" w:rsidRPr="00683E6E" w:rsidRDefault="00DB0304" w:rsidP="00345512">
            <w:pPr>
              <w:ind w:left="-108" w:right="-108"/>
              <w:jc w:val="center"/>
              <w:rPr>
                <w:b/>
              </w:rPr>
            </w:pPr>
            <w:r w:rsidRPr="00683E6E">
              <w:rPr>
                <w:b/>
              </w:rPr>
              <w:t>гла</w:t>
            </w:r>
            <w:r w:rsidRPr="00683E6E">
              <w:rPr>
                <w:b/>
              </w:rPr>
              <w:t>в</w:t>
            </w:r>
            <w:r w:rsidRPr="00683E6E">
              <w:rPr>
                <w:b/>
              </w:rPr>
              <w:t>ного админ</w:t>
            </w:r>
            <w:r w:rsidRPr="00683E6E">
              <w:rPr>
                <w:b/>
              </w:rPr>
              <w:t>и</w:t>
            </w:r>
            <w:r w:rsidRPr="00683E6E">
              <w:rPr>
                <w:b/>
              </w:rPr>
              <w:t xml:space="preserve">стратора </w:t>
            </w:r>
          </w:p>
          <w:p w:rsidR="00DB0304" w:rsidRPr="00683E6E" w:rsidRDefault="00DB0304" w:rsidP="00345512">
            <w:pPr>
              <w:ind w:left="-108" w:right="-108"/>
              <w:jc w:val="center"/>
              <w:rPr>
                <w:b/>
              </w:rPr>
            </w:pPr>
            <w:r w:rsidRPr="00683E6E">
              <w:rPr>
                <w:b/>
              </w:rPr>
              <w:t xml:space="preserve">доходов </w:t>
            </w:r>
          </w:p>
        </w:tc>
        <w:tc>
          <w:tcPr>
            <w:tcW w:w="2849" w:type="dxa"/>
            <w:shd w:val="clear" w:color="auto" w:fill="auto"/>
          </w:tcPr>
          <w:p w:rsidR="00DB0304" w:rsidRPr="00683E6E" w:rsidRDefault="00DB0304" w:rsidP="00345512">
            <w:pPr>
              <w:ind w:right="-108"/>
              <w:jc w:val="center"/>
              <w:rPr>
                <w:b/>
              </w:rPr>
            </w:pPr>
          </w:p>
          <w:p w:rsidR="009D3D55" w:rsidRPr="00683E6E" w:rsidRDefault="00DB0304" w:rsidP="009D3D55">
            <w:pPr>
              <w:ind w:right="-108"/>
              <w:jc w:val="center"/>
              <w:rPr>
                <w:b/>
              </w:rPr>
            </w:pPr>
            <w:r w:rsidRPr="00683E6E">
              <w:rPr>
                <w:b/>
              </w:rPr>
              <w:t>доходов бюджета</w:t>
            </w:r>
            <w:r w:rsidR="009D3D55" w:rsidRPr="00683E6E">
              <w:rPr>
                <w:b/>
              </w:rPr>
              <w:t xml:space="preserve"> </w:t>
            </w:r>
          </w:p>
          <w:p w:rsidR="00DB0304" w:rsidRPr="00683E6E" w:rsidRDefault="009D3D55" w:rsidP="009D3D55">
            <w:pPr>
              <w:ind w:right="-108"/>
              <w:jc w:val="center"/>
              <w:rPr>
                <w:b/>
              </w:rPr>
            </w:pPr>
            <w:r w:rsidRPr="00683E6E">
              <w:rPr>
                <w:b/>
              </w:rPr>
              <w:t>горо</w:t>
            </w:r>
            <w:r w:rsidRPr="00683E6E">
              <w:rPr>
                <w:b/>
              </w:rPr>
              <w:t>д</w:t>
            </w:r>
            <w:r w:rsidRPr="00683E6E">
              <w:rPr>
                <w:b/>
              </w:rPr>
              <w:t>ского округа</w:t>
            </w:r>
          </w:p>
        </w:tc>
        <w:tc>
          <w:tcPr>
            <w:tcW w:w="6442" w:type="dxa"/>
            <w:vMerge/>
          </w:tcPr>
          <w:p w:rsidR="00DB0304" w:rsidRPr="004817F1" w:rsidRDefault="00DB0304" w:rsidP="00345512">
            <w:pPr>
              <w:pStyle w:val="2"/>
              <w:ind w:right="-108"/>
              <w:jc w:val="center"/>
              <w:rPr>
                <w:b w:val="0"/>
                <w:bCs w:val="0"/>
                <w:lang w:val="ru-RU" w:eastAsia="ru-RU"/>
              </w:rPr>
            </w:pPr>
          </w:p>
        </w:tc>
      </w:tr>
      <w:tr w:rsidR="00DB0304" w:rsidRPr="00683E6E" w:rsidTr="00DB0304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329" w:type="dxa"/>
          </w:tcPr>
          <w:p w:rsidR="00DB0304" w:rsidRPr="00683E6E" w:rsidRDefault="00DB0304" w:rsidP="00345512">
            <w:pPr>
              <w:ind w:right="-108"/>
              <w:jc w:val="center"/>
            </w:pPr>
            <w:r w:rsidRPr="00683E6E">
              <w:t>1</w:t>
            </w:r>
          </w:p>
        </w:tc>
        <w:tc>
          <w:tcPr>
            <w:tcW w:w="2849" w:type="dxa"/>
            <w:shd w:val="clear" w:color="auto" w:fill="auto"/>
          </w:tcPr>
          <w:p w:rsidR="00DB0304" w:rsidRPr="00683E6E" w:rsidRDefault="00DB0304" w:rsidP="00345512">
            <w:pPr>
              <w:ind w:left="-288" w:right="-108"/>
              <w:jc w:val="center"/>
            </w:pPr>
            <w:r w:rsidRPr="00683E6E">
              <w:t>2</w:t>
            </w:r>
          </w:p>
        </w:tc>
        <w:tc>
          <w:tcPr>
            <w:tcW w:w="6442" w:type="dxa"/>
          </w:tcPr>
          <w:p w:rsidR="00DB0304" w:rsidRPr="004817F1" w:rsidRDefault="00DB0304" w:rsidP="00345512">
            <w:pPr>
              <w:pStyle w:val="2"/>
              <w:jc w:val="center"/>
              <w:rPr>
                <w:b w:val="0"/>
                <w:bCs w:val="0"/>
                <w:lang w:val="ru-RU" w:eastAsia="ru-RU"/>
              </w:rPr>
            </w:pPr>
            <w:r w:rsidRPr="004817F1">
              <w:rPr>
                <w:b w:val="0"/>
                <w:bCs w:val="0"/>
                <w:lang w:val="ru-RU" w:eastAsia="ru-RU"/>
              </w:rPr>
              <w:t>3</w:t>
            </w:r>
          </w:p>
        </w:tc>
      </w:tr>
      <w:tr w:rsidR="00DB0304" w:rsidRPr="00683E6E" w:rsidTr="002F187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DB0304" w:rsidRPr="00683E6E" w:rsidRDefault="009B20EC" w:rsidP="002F187B">
            <w:pPr>
              <w:ind w:right="-108"/>
              <w:jc w:val="center"/>
              <w:rPr>
                <w:b/>
                <w:highlight w:val="yellow"/>
              </w:rPr>
            </w:pPr>
            <w:r w:rsidRPr="003C7000">
              <w:rPr>
                <w:b/>
              </w:rP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DB0304" w:rsidRPr="00683E6E" w:rsidRDefault="00DB0304" w:rsidP="00345512">
            <w:pPr>
              <w:ind w:left="-288" w:right="-108"/>
            </w:pPr>
          </w:p>
        </w:tc>
        <w:tc>
          <w:tcPr>
            <w:tcW w:w="6442" w:type="dxa"/>
            <w:vAlign w:val="center"/>
          </w:tcPr>
          <w:p w:rsidR="00DB0304" w:rsidRPr="004817F1" w:rsidRDefault="00E2353D" w:rsidP="009B20EC">
            <w:pPr>
              <w:pStyle w:val="2"/>
              <w:jc w:val="both"/>
              <w:rPr>
                <w:lang w:val="ru-RU" w:eastAsia="ru-RU"/>
              </w:rPr>
            </w:pPr>
            <w:r w:rsidRPr="004817F1">
              <w:rPr>
                <w:lang w:val="ru-RU" w:eastAsia="ru-RU"/>
              </w:rPr>
              <w:t xml:space="preserve">Администрация </w:t>
            </w:r>
            <w:r w:rsidR="009B20EC">
              <w:rPr>
                <w:lang w:val="ru-RU" w:eastAsia="ru-RU"/>
              </w:rPr>
              <w:t>Весьегонского муниципального</w:t>
            </w:r>
            <w:r w:rsidRPr="004817F1">
              <w:rPr>
                <w:lang w:val="ru-RU" w:eastAsia="ru-RU"/>
              </w:rPr>
              <w:t xml:space="preserve"> округа Тверской о</w:t>
            </w:r>
            <w:r w:rsidRPr="004817F1">
              <w:rPr>
                <w:lang w:val="ru-RU" w:eastAsia="ru-RU"/>
              </w:rPr>
              <w:t>б</w:t>
            </w:r>
            <w:r w:rsidRPr="004817F1">
              <w:rPr>
                <w:lang w:val="ru-RU" w:eastAsia="ru-RU"/>
              </w:rPr>
              <w:t>ласти</w:t>
            </w:r>
          </w:p>
        </w:tc>
      </w:tr>
      <w:tr w:rsidR="002F187B" w:rsidRPr="00683E6E" w:rsidTr="002F187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2F187B" w:rsidRPr="00683E6E" w:rsidRDefault="009B20EC" w:rsidP="002F187B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2F187B" w:rsidRPr="00683E6E" w:rsidRDefault="002F187B" w:rsidP="00E908DB">
            <w:pPr>
              <w:ind w:left="-19" w:right="-41"/>
              <w:jc w:val="center"/>
            </w:pPr>
            <w:r w:rsidRPr="00683E6E">
              <w:t>1 11 05012 04 0000 120</w:t>
            </w:r>
          </w:p>
        </w:tc>
        <w:tc>
          <w:tcPr>
            <w:tcW w:w="6442" w:type="dxa"/>
          </w:tcPr>
          <w:p w:rsidR="002F187B" w:rsidRPr="00683E6E" w:rsidRDefault="002F187B" w:rsidP="00E908DB">
            <w:pPr>
              <w:jc w:val="both"/>
            </w:pPr>
            <w:r w:rsidRPr="00683E6E">
              <w:t>Доходы, получаемые в виде арендной платы за земельные участки, государственная собственность на которые не ра</w:t>
            </w:r>
            <w:r w:rsidRPr="00683E6E">
              <w:t>з</w:t>
            </w:r>
            <w:r w:rsidRPr="00683E6E">
              <w:t>граничена и которые расположены в границах городских округов, а также средства от продажи права на заключение договоров аренды ук</w:t>
            </w:r>
            <w:r w:rsidRPr="00683E6E">
              <w:t>а</w:t>
            </w:r>
            <w:r w:rsidRPr="00683E6E">
              <w:t>занных земельных участков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ind w:left="-19" w:right="-41"/>
              <w:jc w:val="center"/>
            </w:pPr>
            <w:r w:rsidRPr="00683E6E">
              <w:t>1 11 05024 04 0000 120</w:t>
            </w:r>
          </w:p>
        </w:tc>
        <w:tc>
          <w:tcPr>
            <w:tcW w:w="6442" w:type="dxa"/>
          </w:tcPr>
          <w:p w:rsidR="009F311C" w:rsidRPr="00683E6E" w:rsidRDefault="009F311C" w:rsidP="00E908DB">
            <w:pPr>
              <w:jc w:val="both"/>
            </w:pPr>
            <w:r w:rsidRPr="00683E6E">
              <w:t>Доходы, получаемые в виде арендной платы, а также сре</w:t>
            </w:r>
            <w:r w:rsidRPr="00683E6E">
              <w:t>д</w:t>
            </w:r>
            <w:r w:rsidRPr="00683E6E">
              <w:t>ства от продажи права на заключение договоров аренды за земли, нах</w:t>
            </w:r>
            <w:r w:rsidRPr="00683E6E">
              <w:t>о</w:t>
            </w:r>
            <w:r w:rsidRPr="00683E6E">
              <w:t>дящиеся в собственности городских округов (за исключением земельных участков муниципальных бю</w:t>
            </w:r>
            <w:r w:rsidRPr="00683E6E">
              <w:t>д</w:t>
            </w:r>
            <w:r w:rsidRPr="00683E6E">
              <w:t>жетных и автономных учреждений)</w:t>
            </w:r>
          </w:p>
        </w:tc>
      </w:tr>
      <w:tr w:rsidR="00FC3220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FC3220" w:rsidRDefault="00FC3220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C3220" w:rsidRPr="00683E6E" w:rsidRDefault="00FC3220" w:rsidP="00E908DB">
            <w:pPr>
              <w:ind w:left="-19" w:right="-41"/>
              <w:jc w:val="center"/>
            </w:pPr>
            <w:r>
              <w:t>1 11 05034 04 00000 120</w:t>
            </w:r>
          </w:p>
        </w:tc>
        <w:tc>
          <w:tcPr>
            <w:tcW w:w="6442" w:type="dxa"/>
          </w:tcPr>
          <w:p w:rsidR="00FC3220" w:rsidRPr="00683E6E" w:rsidRDefault="00FC3220" w:rsidP="00FC3220">
            <w:pPr>
              <w:jc w:val="both"/>
            </w:pPr>
            <w:r>
              <w:t>Доходы от сдачи в аренду имущества, находящегося в оп</w:t>
            </w:r>
            <w:r>
              <w:t>е</w:t>
            </w:r>
            <w:r>
              <w:t>ративном управлении органов управления городских окр</w:t>
            </w:r>
            <w:r>
              <w:t>у</w:t>
            </w:r>
            <w:r>
              <w:t>гов и созданных ими учреждений (</w:t>
            </w:r>
            <w:r w:rsidRPr="00683E6E">
              <w:t>за исключением имущ</w:t>
            </w:r>
            <w:r w:rsidRPr="00683E6E">
              <w:t>е</w:t>
            </w:r>
            <w:r w:rsidRPr="00683E6E">
              <w:t>ства муниципальных бюджетных и автономных учрежд</w:t>
            </w:r>
            <w:r w:rsidRPr="00683E6E">
              <w:t>е</w:t>
            </w:r>
            <w:r w:rsidRPr="00683E6E">
              <w:t>ний)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ind w:left="-19" w:right="-41"/>
              <w:jc w:val="center"/>
            </w:pPr>
            <w:r w:rsidRPr="00683E6E">
              <w:t>1 11 05074 04 0000 120</w:t>
            </w:r>
          </w:p>
        </w:tc>
        <w:tc>
          <w:tcPr>
            <w:tcW w:w="6442" w:type="dxa"/>
          </w:tcPr>
          <w:p w:rsidR="009F311C" w:rsidRPr="00683E6E" w:rsidRDefault="009F311C" w:rsidP="00E908DB">
            <w:pPr>
              <w:jc w:val="both"/>
            </w:pPr>
            <w:r w:rsidRPr="00683E6E">
              <w:t>Доходы от сдачи в аренду имущества, составляющего казну г</w:t>
            </w:r>
            <w:r w:rsidRPr="00683E6E">
              <w:t>о</w:t>
            </w:r>
            <w:r w:rsidRPr="00683E6E">
              <w:t>родских округов (за исключением земельных участков)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B47C62">
            <w:pPr>
              <w:autoSpaceDE w:val="0"/>
              <w:autoSpaceDN w:val="0"/>
              <w:adjustRightInd w:val="0"/>
              <w:jc w:val="center"/>
            </w:pPr>
            <w:r w:rsidRPr="00683E6E">
              <w:t>1 11 05312 04 0000 120</w:t>
            </w:r>
          </w:p>
        </w:tc>
        <w:tc>
          <w:tcPr>
            <w:tcW w:w="6442" w:type="dxa"/>
          </w:tcPr>
          <w:p w:rsidR="009F311C" w:rsidRPr="00683E6E" w:rsidRDefault="009F311C" w:rsidP="00EE43DF">
            <w:pPr>
              <w:autoSpaceDE w:val="0"/>
              <w:autoSpaceDN w:val="0"/>
              <w:adjustRightInd w:val="0"/>
              <w:jc w:val="both"/>
            </w:pPr>
            <w:r w:rsidRPr="00683E6E">
              <w:t>Плата по соглашениям об установлении сервитута, закл</w:t>
            </w:r>
            <w:r w:rsidRPr="00683E6E">
              <w:t>ю</w:t>
            </w:r>
            <w:r w:rsidRPr="00683E6E">
              <w:t>ченным органами местного самоуправления городских округов, государственными или муниципальными предпр</w:t>
            </w:r>
            <w:r w:rsidRPr="00683E6E">
              <w:t>и</w:t>
            </w:r>
            <w:r w:rsidRPr="00683E6E">
              <w:t>ятиями либо государственными или муниципальными учреждениями в отношении земельных участков, госуда</w:t>
            </w:r>
            <w:r w:rsidRPr="00683E6E">
              <w:t>р</w:t>
            </w:r>
            <w:r w:rsidRPr="00683E6E">
              <w:t>ственная собственность на которые не разграничена и кот</w:t>
            </w:r>
            <w:r w:rsidRPr="00683E6E">
              <w:t>о</w:t>
            </w:r>
            <w:r w:rsidRPr="00683E6E">
              <w:t>рые ра</w:t>
            </w:r>
            <w:r w:rsidRPr="00683E6E">
              <w:t>с</w:t>
            </w:r>
            <w:r w:rsidRPr="00683E6E">
              <w:t>положены в границах городских округов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B47C62">
            <w:pPr>
              <w:autoSpaceDE w:val="0"/>
              <w:autoSpaceDN w:val="0"/>
              <w:adjustRightInd w:val="0"/>
              <w:jc w:val="center"/>
            </w:pPr>
            <w:r w:rsidRPr="00683E6E">
              <w:t>1 11 05324 04 0000 120</w:t>
            </w:r>
          </w:p>
        </w:tc>
        <w:tc>
          <w:tcPr>
            <w:tcW w:w="6442" w:type="dxa"/>
          </w:tcPr>
          <w:p w:rsidR="009F311C" w:rsidRPr="00683E6E" w:rsidRDefault="009F311C" w:rsidP="00EE43DF">
            <w:pPr>
              <w:autoSpaceDE w:val="0"/>
              <w:autoSpaceDN w:val="0"/>
              <w:adjustRightInd w:val="0"/>
              <w:jc w:val="both"/>
            </w:pPr>
            <w:r w:rsidRPr="00683E6E">
              <w:t>Плата по соглашениям об установлении сервитута, закл</w:t>
            </w:r>
            <w:r w:rsidRPr="00683E6E">
              <w:t>ю</w:t>
            </w:r>
            <w:r w:rsidRPr="00683E6E">
              <w:t>ченным органами местного самоуправления городских округов, государственными или муниципальными предпр</w:t>
            </w:r>
            <w:r w:rsidRPr="00683E6E">
              <w:t>и</w:t>
            </w:r>
            <w:r w:rsidRPr="00683E6E">
              <w:lastRenderedPageBreak/>
              <w:t>ятиями либо государственными или муниципальными учреждениями в отношении земельных участков, наход</w:t>
            </w:r>
            <w:r w:rsidRPr="00683E6E">
              <w:t>я</w:t>
            </w:r>
            <w:r w:rsidRPr="00683E6E">
              <w:t>щихся в собственности городских округов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lastRenderedPageBreak/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ind w:left="-19" w:right="-41"/>
              <w:jc w:val="center"/>
            </w:pPr>
            <w:r w:rsidRPr="00683E6E">
              <w:t>1 11 07014 04 0000 120</w:t>
            </w:r>
          </w:p>
        </w:tc>
        <w:tc>
          <w:tcPr>
            <w:tcW w:w="6442" w:type="dxa"/>
          </w:tcPr>
          <w:p w:rsidR="009F311C" w:rsidRPr="00683E6E" w:rsidRDefault="009F311C" w:rsidP="00E908DB">
            <w:pPr>
              <w:jc w:val="both"/>
            </w:pPr>
            <w:r w:rsidRPr="00683E6E">
              <w:t>Доходы от перечисления части прибыли, остающейся после уплаты налогов и иных обязательных платежей муниц</w:t>
            </w:r>
            <w:r w:rsidRPr="00683E6E">
              <w:t>и</w:t>
            </w:r>
            <w:r w:rsidRPr="00683E6E">
              <w:t>пальных унитарных предприятий, созданных городскими округами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ind w:left="-19" w:right="-41"/>
              <w:jc w:val="center"/>
            </w:pPr>
            <w:r w:rsidRPr="00683E6E">
              <w:t>1 11 09044 04 0000 120</w:t>
            </w:r>
          </w:p>
        </w:tc>
        <w:tc>
          <w:tcPr>
            <w:tcW w:w="6442" w:type="dxa"/>
          </w:tcPr>
          <w:p w:rsidR="009F311C" w:rsidRPr="00683E6E" w:rsidRDefault="009F311C" w:rsidP="00E908DB">
            <w:pPr>
              <w:jc w:val="both"/>
            </w:pPr>
            <w:r w:rsidRPr="00683E6E">
              <w:t>Прочие поступления от использования имущества, наход</w:t>
            </w:r>
            <w:r w:rsidRPr="00683E6E">
              <w:t>я</w:t>
            </w:r>
            <w:r w:rsidRPr="00683E6E">
              <w:t>щегося в собственности городских округов (за исключен</w:t>
            </w:r>
            <w:r w:rsidRPr="00683E6E">
              <w:t>и</w:t>
            </w:r>
            <w:r w:rsidRPr="00683E6E">
              <w:t xml:space="preserve">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B20E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widowControl w:val="0"/>
              <w:autoSpaceDE w:val="0"/>
              <w:autoSpaceDN w:val="0"/>
              <w:adjustRightInd w:val="0"/>
              <w:ind w:left="-19" w:right="-41"/>
              <w:jc w:val="center"/>
            </w:pPr>
            <w:r w:rsidRPr="00683E6E">
              <w:t>1 13 01994 04 0000 130</w:t>
            </w:r>
          </w:p>
        </w:tc>
        <w:tc>
          <w:tcPr>
            <w:tcW w:w="6442" w:type="dxa"/>
            <w:vAlign w:val="center"/>
          </w:tcPr>
          <w:p w:rsidR="009F311C" w:rsidRPr="00683E6E" w:rsidRDefault="009F311C" w:rsidP="00E908DB">
            <w:pPr>
              <w:autoSpaceDE w:val="0"/>
              <w:autoSpaceDN w:val="0"/>
              <w:adjustRightInd w:val="0"/>
              <w:jc w:val="both"/>
            </w:pPr>
            <w:r w:rsidRPr="00683E6E">
              <w:rPr>
                <w:bCs/>
              </w:rPr>
              <w:t>Прочие доходы от оказания платных услуг (работ) получ</w:t>
            </w:r>
            <w:r w:rsidRPr="00683E6E">
              <w:rPr>
                <w:bCs/>
              </w:rPr>
              <w:t>а</w:t>
            </w:r>
            <w:r w:rsidRPr="00683E6E">
              <w:rPr>
                <w:bCs/>
              </w:rPr>
              <w:t>телями средств бюджетов городских округов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ind w:left="-19" w:right="-41"/>
              <w:jc w:val="center"/>
            </w:pPr>
            <w:r w:rsidRPr="00683E6E">
              <w:t>1 13 02064 04 0000 130</w:t>
            </w:r>
          </w:p>
        </w:tc>
        <w:tc>
          <w:tcPr>
            <w:tcW w:w="6442" w:type="dxa"/>
          </w:tcPr>
          <w:p w:rsidR="009F311C" w:rsidRPr="00683E6E" w:rsidRDefault="009F311C" w:rsidP="00E908DB">
            <w:pPr>
              <w:jc w:val="both"/>
            </w:pPr>
            <w:r w:rsidRPr="00683E6E">
              <w:t>Доходы, поступающие в порядке возмещения расходов, п</w:t>
            </w:r>
            <w:r w:rsidRPr="00683E6E">
              <w:t>о</w:t>
            </w:r>
            <w:r w:rsidRPr="00683E6E">
              <w:t>несенных в связи с эксплуатацией имущества городских округов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ind w:left="-19" w:right="-41"/>
              <w:jc w:val="center"/>
            </w:pPr>
            <w:r w:rsidRPr="00683E6E">
              <w:t>1 13 02994 04 0000 130</w:t>
            </w:r>
          </w:p>
        </w:tc>
        <w:tc>
          <w:tcPr>
            <w:tcW w:w="6442" w:type="dxa"/>
            <w:vAlign w:val="center"/>
          </w:tcPr>
          <w:p w:rsidR="009F311C" w:rsidRPr="00683E6E" w:rsidRDefault="009F311C" w:rsidP="00E908DB">
            <w:pPr>
              <w:jc w:val="both"/>
            </w:pPr>
            <w:r w:rsidRPr="00683E6E">
              <w:t>Прочие доходы от компенсации затрат бюджетов городских округов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ind w:left="-19" w:right="-41"/>
              <w:jc w:val="center"/>
            </w:pPr>
            <w:r w:rsidRPr="00683E6E">
              <w:t>1 14 01040 04 0000 410</w:t>
            </w:r>
          </w:p>
        </w:tc>
        <w:tc>
          <w:tcPr>
            <w:tcW w:w="6442" w:type="dxa"/>
          </w:tcPr>
          <w:p w:rsidR="009F311C" w:rsidRPr="00683E6E" w:rsidRDefault="009F311C" w:rsidP="00E908DB">
            <w:pPr>
              <w:jc w:val="both"/>
            </w:pPr>
            <w:r w:rsidRPr="00683E6E">
              <w:t>Доходы от продажи квартир, находящихся в собственности г</w:t>
            </w:r>
            <w:r w:rsidRPr="00683E6E">
              <w:t>о</w:t>
            </w:r>
            <w:r w:rsidRPr="00683E6E">
              <w:t>родских округов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ind w:left="-19" w:right="-41"/>
              <w:jc w:val="center"/>
            </w:pPr>
            <w:r w:rsidRPr="00683E6E">
              <w:t>1 14 02043 04 0000 410</w:t>
            </w:r>
          </w:p>
        </w:tc>
        <w:tc>
          <w:tcPr>
            <w:tcW w:w="6442" w:type="dxa"/>
          </w:tcPr>
          <w:p w:rsidR="009F311C" w:rsidRPr="00683E6E" w:rsidRDefault="009F311C" w:rsidP="00E908DB">
            <w:pPr>
              <w:jc w:val="both"/>
            </w:pPr>
            <w:r w:rsidRPr="00683E6E">
              <w:t>Доходы от реализации иного имущества, находящегося в собственности городских округов (за исключением имущ</w:t>
            </w:r>
            <w:r w:rsidRPr="00683E6E">
              <w:t>е</w:t>
            </w:r>
            <w:r w:rsidRPr="00683E6E">
              <w:t>ства муниципальных бюджетных и автономных учрежд</w:t>
            </w:r>
            <w:r w:rsidRPr="00683E6E">
              <w:t>е</w:t>
            </w:r>
            <w:r w:rsidRPr="00683E6E">
              <w:t>ний, а также имущества муниципальных унитарных пре</w:t>
            </w:r>
            <w:r w:rsidRPr="00683E6E">
              <w:t>д</w:t>
            </w:r>
            <w:r w:rsidRPr="00683E6E">
              <w:t>приятий, в том числе казенных), в части реализации осно</w:t>
            </w:r>
            <w:r w:rsidRPr="00683E6E">
              <w:t>в</w:t>
            </w:r>
            <w:r w:rsidRPr="00683E6E">
              <w:t>ных средств по указанному имуществу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ind w:left="-19" w:right="-41"/>
              <w:jc w:val="center"/>
            </w:pPr>
            <w:r w:rsidRPr="00683E6E">
              <w:t>1 14 02043 04 0000 440</w:t>
            </w:r>
          </w:p>
        </w:tc>
        <w:tc>
          <w:tcPr>
            <w:tcW w:w="6442" w:type="dxa"/>
          </w:tcPr>
          <w:p w:rsidR="009F311C" w:rsidRPr="00683E6E" w:rsidRDefault="009F311C" w:rsidP="00E908DB">
            <w:pPr>
              <w:jc w:val="both"/>
            </w:pPr>
            <w:r w:rsidRPr="00683E6E">
              <w:t>Доходы от реализации иного имущества, находящегося в собственности городских округов (за исключением имущ</w:t>
            </w:r>
            <w:r w:rsidRPr="00683E6E">
              <w:t>е</w:t>
            </w:r>
            <w:r w:rsidRPr="00683E6E">
              <w:t>ства муниципальных бюджетных и автономных учрежд</w:t>
            </w:r>
            <w:r w:rsidRPr="00683E6E">
              <w:t>е</w:t>
            </w:r>
            <w:r w:rsidRPr="00683E6E">
              <w:t>ний, а также имущества муниципальных унитарных пре</w:t>
            </w:r>
            <w:r w:rsidRPr="00683E6E">
              <w:t>д</w:t>
            </w:r>
            <w:r w:rsidRPr="00683E6E">
              <w:t>приятий, в том числе казенных), в части реализации мат</w:t>
            </w:r>
            <w:r w:rsidRPr="00683E6E">
              <w:t>е</w:t>
            </w:r>
            <w:r w:rsidRPr="00683E6E">
              <w:t>риальных запасов по указа</w:t>
            </w:r>
            <w:r w:rsidRPr="00683E6E">
              <w:t>н</w:t>
            </w:r>
            <w:r w:rsidRPr="00683E6E">
              <w:t>ному имуществу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ind w:left="-19" w:right="-41"/>
              <w:jc w:val="center"/>
            </w:pPr>
            <w:r w:rsidRPr="00683E6E">
              <w:t>1 14 06012 04 0000 430</w:t>
            </w:r>
          </w:p>
        </w:tc>
        <w:tc>
          <w:tcPr>
            <w:tcW w:w="6442" w:type="dxa"/>
          </w:tcPr>
          <w:p w:rsidR="009F311C" w:rsidRPr="00683E6E" w:rsidRDefault="009F311C" w:rsidP="00E908DB">
            <w:pPr>
              <w:jc w:val="both"/>
            </w:pPr>
            <w:r w:rsidRPr="00683E6E">
              <w:t>Доходы от продажи земельных участков, государственная собственность на которые не разграничена и которые ра</w:t>
            </w:r>
            <w:r w:rsidRPr="00683E6E">
              <w:t>с</w:t>
            </w:r>
            <w:r w:rsidRPr="00683E6E">
              <w:t>положены в границах городских округов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ind w:left="-19" w:right="-41"/>
              <w:jc w:val="center"/>
            </w:pPr>
            <w:r w:rsidRPr="00683E6E">
              <w:t>1 14 06024 04 0000 430</w:t>
            </w:r>
          </w:p>
        </w:tc>
        <w:tc>
          <w:tcPr>
            <w:tcW w:w="6442" w:type="dxa"/>
          </w:tcPr>
          <w:p w:rsidR="009F311C" w:rsidRPr="00683E6E" w:rsidRDefault="009F311C" w:rsidP="00E908DB">
            <w:pPr>
              <w:jc w:val="both"/>
            </w:pPr>
            <w:r w:rsidRPr="00683E6E">
              <w:t>Доходы от продажи земельных участков, находящихся в собственности городских округов (за исключением земел</w:t>
            </w:r>
            <w:r w:rsidRPr="00683E6E">
              <w:t>ь</w:t>
            </w:r>
            <w:r w:rsidRPr="00683E6E">
              <w:t>ных участков муниципальных бюджетных и автономных учреждений)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ind w:left="-19" w:right="-41"/>
              <w:jc w:val="center"/>
            </w:pPr>
            <w:r w:rsidRPr="00683E6E">
              <w:t>1 14 06312 04 0000 430</w:t>
            </w:r>
          </w:p>
        </w:tc>
        <w:tc>
          <w:tcPr>
            <w:tcW w:w="6442" w:type="dxa"/>
          </w:tcPr>
          <w:p w:rsidR="009F311C" w:rsidRPr="00683E6E" w:rsidRDefault="009F311C" w:rsidP="00E908DB">
            <w:pPr>
              <w:jc w:val="both"/>
            </w:pPr>
            <w:r w:rsidRPr="00683E6E">
              <w:t>Плата за увеличение площади земельных участков, наход</w:t>
            </w:r>
            <w:r w:rsidRPr="00683E6E">
              <w:t>я</w:t>
            </w:r>
            <w:r w:rsidRPr="00683E6E">
              <w:t>щихся в частной собственности, в результате перераспред</w:t>
            </w:r>
            <w:r w:rsidRPr="00683E6E">
              <w:t>е</w:t>
            </w:r>
            <w:r w:rsidRPr="00683E6E">
              <w:t>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ind w:left="-19" w:right="-41"/>
              <w:jc w:val="center"/>
            </w:pPr>
            <w:r w:rsidRPr="00683E6E">
              <w:t>1 14 06324 04 0000 430</w:t>
            </w:r>
          </w:p>
        </w:tc>
        <w:tc>
          <w:tcPr>
            <w:tcW w:w="6442" w:type="dxa"/>
          </w:tcPr>
          <w:p w:rsidR="009F311C" w:rsidRPr="00683E6E" w:rsidRDefault="009F311C" w:rsidP="00E908DB">
            <w:pPr>
              <w:jc w:val="both"/>
            </w:pPr>
            <w:r w:rsidRPr="00683E6E">
              <w:t>Плата за увеличение площади земельных участков, наход</w:t>
            </w:r>
            <w:r w:rsidRPr="00683E6E">
              <w:t>я</w:t>
            </w:r>
            <w:r w:rsidRPr="00683E6E">
              <w:t>щихся в частной собственности, в результате перераспред</w:t>
            </w:r>
            <w:r w:rsidRPr="00683E6E">
              <w:t>е</w:t>
            </w:r>
            <w:r w:rsidRPr="00683E6E">
              <w:t>ления таких земельных участков и земельных участков, находящихся в со</w:t>
            </w:r>
            <w:r w:rsidRPr="00683E6E">
              <w:t>б</w:t>
            </w:r>
            <w:r w:rsidRPr="00683E6E">
              <w:t>ственности городских округов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329" w:type="dxa"/>
            <w:vAlign w:val="center"/>
          </w:tcPr>
          <w:p w:rsidR="009F311C" w:rsidRPr="00AC427F" w:rsidRDefault="009B20EC" w:rsidP="009F311C">
            <w:pPr>
              <w:jc w:val="center"/>
            </w:pPr>
            <w:r w:rsidRPr="00AC427F"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AC427F" w:rsidRDefault="00AC427F" w:rsidP="00AC427F">
            <w:pPr>
              <w:ind w:left="-19" w:right="-41"/>
              <w:jc w:val="center"/>
            </w:pPr>
            <w:r w:rsidRPr="00AC427F">
              <w:t>1 16 10031 04</w:t>
            </w:r>
            <w:r w:rsidR="009F311C" w:rsidRPr="00AC427F">
              <w:t xml:space="preserve"> 0000 140</w:t>
            </w:r>
          </w:p>
        </w:tc>
        <w:tc>
          <w:tcPr>
            <w:tcW w:w="6442" w:type="dxa"/>
            <w:vAlign w:val="center"/>
          </w:tcPr>
          <w:p w:rsidR="009F311C" w:rsidRPr="00AC427F" w:rsidRDefault="00AC427F" w:rsidP="00E908DB">
            <w:pPr>
              <w:jc w:val="both"/>
            </w:pPr>
            <w:r w:rsidRPr="00AC427F">
              <w:t xml:space="preserve">Возмещение ущерба при возникновении страховых случаев, когда </w:t>
            </w:r>
            <w:proofErr w:type="spellStart"/>
            <w:r w:rsidRPr="00AC427F">
              <w:t>выгодоприобретателями</w:t>
            </w:r>
            <w:proofErr w:type="spellEnd"/>
            <w:r w:rsidRPr="00AC427F">
              <w:t xml:space="preserve"> выступают получатели средств бюджета городского округа</w:t>
            </w:r>
          </w:p>
        </w:tc>
      </w:tr>
      <w:tr w:rsidR="00070342" w:rsidRPr="00683E6E" w:rsidTr="009F311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329" w:type="dxa"/>
            <w:vAlign w:val="center"/>
          </w:tcPr>
          <w:p w:rsidR="00070342" w:rsidRPr="00AC427F" w:rsidRDefault="00070342" w:rsidP="009F311C">
            <w:pPr>
              <w:jc w:val="center"/>
            </w:pPr>
            <w:r>
              <w:lastRenderedPageBreak/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70342" w:rsidRPr="00AC427F" w:rsidRDefault="00070342" w:rsidP="00AC427F">
            <w:pPr>
              <w:ind w:left="-19" w:right="-41"/>
              <w:jc w:val="center"/>
            </w:pPr>
            <w:r>
              <w:t>1 16 01084 01 0000 140</w:t>
            </w:r>
          </w:p>
        </w:tc>
        <w:tc>
          <w:tcPr>
            <w:tcW w:w="6442" w:type="dxa"/>
            <w:vAlign w:val="center"/>
          </w:tcPr>
          <w:p w:rsidR="00070342" w:rsidRPr="00AC427F" w:rsidRDefault="00070342" w:rsidP="00E908DB">
            <w:pPr>
              <w:pStyle w:val="2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Административные штрафы, установленные Главой 8 К</w:t>
            </w:r>
            <w:r>
              <w:rPr>
                <w:b w:val="0"/>
                <w:bCs w:val="0"/>
                <w:lang w:val="ru-RU" w:eastAsia="ru-RU"/>
              </w:rPr>
              <w:t>о</w:t>
            </w:r>
            <w:r>
              <w:rPr>
                <w:b w:val="0"/>
                <w:bCs w:val="0"/>
                <w:lang w:val="ru-RU" w:eastAsia="ru-RU"/>
              </w:rPr>
              <w:t>декса Российской Федерации об административных прав</w:t>
            </w:r>
            <w:r>
              <w:rPr>
                <w:b w:val="0"/>
                <w:bCs w:val="0"/>
                <w:lang w:val="ru-RU" w:eastAsia="ru-RU"/>
              </w:rPr>
              <w:t>о</w:t>
            </w:r>
            <w:r>
              <w:rPr>
                <w:b w:val="0"/>
                <w:bCs w:val="0"/>
                <w:lang w:val="ru-RU" w:eastAsia="ru-RU"/>
              </w:rPr>
              <w:t>нарушениях о области охраны окружающей среды и прир</w:t>
            </w:r>
            <w:r>
              <w:rPr>
                <w:b w:val="0"/>
                <w:bCs w:val="0"/>
                <w:lang w:val="ru-RU" w:eastAsia="ru-RU"/>
              </w:rPr>
              <w:t>о</w:t>
            </w:r>
            <w:r>
              <w:rPr>
                <w:b w:val="0"/>
                <w:bCs w:val="0"/>
                <w:lang w:val="ru-RU" w:eastAsia="ru-RU"/>
              </w:rPr>
              <w:t>допользования, выявленные должностными лицами органов муниципального контроля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329" w:type="dxa"/>
            <w:vAlign w:val="center"/>
          </w:tcPr>
          <w:p w:rsidR="009F311C" w:rsidRPr="00AC427F" w:rsidRDefault="009B20EC" w:rsidP="009F311C">
            <w:pPr>
              <w:jc w:val="center"/>
            </w:pPr>
            <w:r w:rsidRPr="00AC427F"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AC427F" w:rsidRDefault="009F311C" w:rsidP="00AC427F">
            <w:pPr>
              <w:ind w:left="-19" w:right="-41"/>
              <w:jc w:val="center"/>
            </w:pPr>
            <w:r w:rsidRPr="00AC427F">
              <w:t xml:space="preserve">1 16 </w:t>
            </w:r>
            <w:r w:rsidR="00AC427F" w:rsidRPr="00AC427F">
              <w:t>02020</w:t>
            </w:r>
            <w:r w:rsidRPr="00AC427F">
              <w:t xml:space="preserve"> 0</w:t>
            </w:r>
            <w:r w:rsidR="00AC427F" w:rsidRPr="00AC427F">
              <w:t>2</w:t>
            </w:r>
            <w:r w:rsidRPr="00AC427F">
              <w:t xml:space="preserve"> 0000 140</w:t>
            </w:r>
          </w:p>
        </w:tc>
        <w:tc>
          <w:tcPr>
            <w:tcW w:w="6442" w:type="dxa"/>
            <w:vAlign w:val="center"/>
          </w:tcPr>
          <w:p w:rsidR="009F311C" w:rsidRPr="00AC427F" w:rsidRDefault="00AC427F" w:rsidP="00E908DB">
            <w:pPr>
              <w:pStyle w:val="2"/>
              <w:jc w:val="both"/>
              <w:rPr>
                <w:b w:val="0"/>
                <w:bCs w:val="0"/>
                <w:lang w:val="ru-RU" w:eastAsia="ru-RU"/>
              </w:rPr>
            </w:pPr>
            <w:r w:rsidRPr="00AC427F">
              <w:rPr>
                <w:b w:val="0"/>
                <w:bCs w:val="0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ind w:left="-19" w:right="-41"/>
              <w:jc w:val="center"/>
            </w:pPr>
            <w:r w:rsidRPr="00683E6E">
              <w:t>1 17 01040 04 0000 180</w:t>
            </w:r>
          </w:p>
        </w:tc>
        <w:tc>
          <w:tcPr>
            <w:tcW w:w="6442" w:type="dxa"/>
            <w:vAlign w:val="center"/>
          </w:tcPr>
          <w:p w:rsidR="009F311C" w:rsidRPr="004817F1" w:rsidRDefault="009F311C" w:rsidP="00E908DB">
            <w:pPr>
              <w:pStyle w:val="2"/>
              <w:jc w:val="both"/>
              <w:rPr>
                <w:lang w:val="ru-RU" w:eastAsia="ru-RU"/>
              </w:rPr>
            </w:pPr>
            <w:r w:rsidRPr="004817F1">
              <w:rPr>
                <w:b w:val="0"/>
                <w:bCs w:val="0"/>
                <w:lang w:val="ru-RU" w:eastAsia="ru-RU"/>
              </w:rPr>
              <w:t>Невыясненные поступления, зачисляемые в бюджеты г</w:t>
            </w:r>
            <w:r w:rsidRPr="004817F1">
              <w:rPr>
                <w:b w:val="0"/>
                <w:bCs w:val="0"/>
                <w:lang w:val="ru-RU" w:eastAsia="ru-RU"/>
              </w:rPr>
              <w:t>о</w:t>
            </w:r>
            <w:r w:rsidRPr="004817F1">
              <w:rPr>
                <w:b w:val="0"/>
                <w:bCs w:val="0"/>
                <w:lang w:val="ru-RU" w:eastAsia="ru-RU"/>
              </w:rPr>
              <w:t>родских округов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E908DB">
            <w:pPr>
              <w:ind w:left="-19" w:right="-41"/>
              <w:jc w:val="center"/>
            </w:pPr>
            <w:r w:rsidRPr="00683E6E">
              <w:t>1 17 05040 04 0000 180</w:t>
            </w:r>
          </w:p>
        </w:tc>
        <w:tc>
          <w:tcPr>
            <w:tcW w:w="6442" w:type="dxa"/>
            <w:vAlign w:val="center"/>
          </w:tcPr>
          <w:p w:rsidR="009F311C" w:rsidRPr="004817F1" w:rsidRDefault="009F311C" w:rsidP="00E908DB">
            <w:pPr>
              <w:pStyle w:val="2"/>
              <w:jc w:val="both"/>
              <w:rPr>
                <w:b w:val="0"/>
                <w:lang w:val="ru-RU" w:eastAsia="ru-RU"/>
              </w:rPr>
            </w:pPr>
            <w:r w:rsidRPr="004817F1">
              <w:rPr>
                <w:b w:val="0"/>
                <w:lang w:val="ru-RU" w:eastAsia="ru-RU"/>
              </w:rPr>
              <w:t>Прочие неналоговые доходы бюджетов городских округов</w:t>
            </w:r>
          </w:p>
        </w:tc>
      </w:tr>
      <w:tr w:rsidR="002C25C3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2C25C3" w:rsidRDefault="002C25C3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2C25C3" w:rsidRPr="00683E6E" w:rsidRDefault="002C25C3" w:rsidP="0010733F">
            <w:pPr>
              <w:jc w:val="center"/>
            </w:pPr>
            <w:r>
              <w:t>2 02 25497 04 0000 150</w:t>
            </w:r>
          </w:p>
        </w:tc>
        <w:tc>
          <w:tcPr>
            <w:tcW w:w="6442" w:type="dxa"/>
            <w:vAlign w:val="bottom"/>
          </w:tcPr>
          <w:p w:rsidR="002C25C3" w:rsidRPr="00683E6E" w:rsidRDefault="002C25C3">
            <w:pPr>
              <w:jc w:val="both"/>
            </w:pPr>
            <w:r>
              <w:t>Субсидии бюджетам городских округов на реализацию м</w:t>
            </w:r>
            <w:r>
              <w:t>е</w:t>
            </w:r>
            <w:r>
              <w:t>роприятий по обеспечению жильем молодых семей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F478DC">
            <w:pPr>
              <w:jc w:val="center"/>
            </w:pPr>
            <w:r w:rsidRPr="00683E6E">
              <w:t>2 02 20216 04 2125 150</w:t>
            </w:r>
          </w:p>
        </w:tc>
        <w:tc>
          <w:tcPr>
            <w:tcW w:w="6442" w:type="dxa"/>
          </w:tcPr>
          <w:p w:rsidR="009F311C" w:rsidRPr="00683E6E" w:rsidRDefault="009F311C" w:rsidP="00E908DB">
            <w:pPr>
              <w:jc w:val="both"/>
            </w:pPr>
            <w:r w:rsidRPr="00683E6E">
              <w:t>Субсидии бюджетам городских округов на осуществление д</w:t>
            </w:r>
            <w:r w:rsidRPr="00683E6E">
              <w:t>о</w:t>
            </w:r>
            <w:r w:rsidRPr="00683E6E">
              <w:t>рожной деятельности в отношении автомобильных дорог общего пользования, а также капитального ремонта и р</w:t>
            </w:r>
            <w:r w:rsidRPr="00683E6E">
              <w:t>е</w:t>
            </w:r>
            <w:r w:rsidRPr="00683E6E">
              <w:t>монта дворовых территорий многоквартирных домов, пр</w:t>
            </w:r>
            <w:r w:rsidRPr="00683E6E">
              <w:t>о</w:t>
            </w:r>
            <w:r w:rsidRPr="00683E6E">
              <w:t>ездов к дворовым территориям многоквартирных домов населенных пунктов  (субсидии бюджетам на ремонт дв</w:t>
            </w:r>
            <w:r w:rsidRPr="00683E6E">
              <w:t>о</w:t>
            </w:r>
            <w:r w:rsidRPr="00683E6E">
              <w:t>ровых территорий многоквартирных домов, проездов к дв</w:t>
            </w:r>
            <w:r w:rsidRPr="00683E6E">
              <w:t>о</w:t>
            </w:r>
            <w:r w:rsidRPr="00683E6E">
              <w:t>ровым территориям многоквартирных домов населенных пунктов)</w:t>
            </w:r>
          </w:p>
        </w:tc>
      </w:tr>
      <w:tr w:rsidR="009F311C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9F311C" w:rsidRDefault="009B20EC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F311C" w:rsidRPr="00683E6E" w:rsidRDefault="009F311C" w:rsidP="00F478DC">
            <w:pPr>
              <w:jc w:val="center"/>
            </w:pPr>
            <w:r w:rsidRPr="00683E6E">
              <w:t>2 02 20216 04 2224 150</w:t>
            </w:r>
          </w:p>
        </w:tc>
        <w:tc>
          <w:tcPr>
            <w:tcW w:w="6442" w:type="dxa"/>
          </w:tcPr>
          <w:p w:rsidR="009F311C" w:rsidRPr="00683E6E" w:rsidRDefault="009F311C" w:rsidP="00BB3AFA">
            <w:pPr>
              <w:jc w:val="both"/>
            </w:pPr>
            <w:r w:rsidRPr="00683E6E">
              <w:t>Субсидии бюджетам городских округов на осуществление д</w:t>
            </w:r>
            <w:r w:rsidRPr="00683E6E">
              <w:t>о</w:t>
            </w:r>
            <w:r w:rsidRPr="00683E6E">
              <w:t>рожной деятельности в отношении автомобильных дорог общего пользования, а также капитального ремонта и р</w:t>
            </w:r>
            <w:r w:rsidRPr="00683E6E">
              <w:t>е</w:t>
            </w:r>
            <w:r w:rsidRPr="00683E6E">
              <w:t>монта дворовых территорий многоквартирных домов, пр</w:t>
            </w:r>
            <w:r w:rsidRPr="00683E6E">
              <w:t>о</w:t>
            </w:r>
            <w:r w:rsidRPr="00683E6E">
              <w:t>ездов к дворовым территориям многоквартирных домов населенных пунктов  (субсидии бюджетам на капитальный ремонт и ремонт улично-дорожной сети муниципальных образований Тверской области)</w:t>
            </w:r>
          </w:p>
        </w:tc>
      </w:tr>
      <w:tr w:rsidR="00482501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482501" w:rsidRDefault="00482501" w:rsidP="00591432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2501" w:rsidRPr="00683E6E" w:rsidRDefault="00482501" w:rsidP="002C25C3">
            <w:pPr>
              <w:jc w:val="center"/>
            </w:pPr>
            <w:r w:rsidRPr="00683E6E">
              <w:t>2 02 20216 04 222</w:t>
            </w:r>
            <w:r w:rsidR="002C25C3">
              <w:t>7</w:t>
            </w:r>
            <w:r w:rsidRPr="00683E6E">
              <w:t xml:space="preserve"> 150</w:t>
            </w:r>
          </w:p>
        </w:tc>
        <w:tc>
          <w:tcPr>
            <w:tcW w:w="6442" w:type="dxa"/>
          </w:tcPr>
          <w:p w:rsidR="00482501" w:rsidRPr="00683E6E" w:rsidRDefault="00482501" w:rsidP="00482501">
            <w:pPr>
              <w:jc w:val="both"/>
            </w:pPr>
            <w:r w:rsidRPr="00683E6E">
              <w:t>Субсидии бюджетам городских округов на осуществление д</w:t>
            </w:r>
            <w:r w:rsidRPr="00683E6E">
              <w:t>о</w:t>
            </w:r>
            <w:r w:rsidRPr="00683E6E">
              <w:t>рожной деятельности в отношении автомобильных дорог общего пользования, а также капитального ремонта и р</w:t>
            </w:r>
            <w:r w:rsidRPr="00683E6E">
              <w:t>е</w:t>
            </w:r>
            <w:r w:rsidRPr="00683E6E">
              <w:t>монта дворовых территорий многоквартирных домов, пр</w:t>
            </w:r>
            <w:r w:rsidRPr="00683E6E">
              <w:t>о</w:t>
            </w:r>
            <w:r w:rsidRPr="00683E6E">
              <w:t xml:space="preserve">ездов к дворовым территориям многоквартирных домов населенных пунктов  (субсидии бюджетам на </w:t>
            </w:r>
            <w:r>
              <w:t>проведение м</w:t>
            </w:r>
            <w:r>
              <w:t>е</w:t>
            </w:r>
            <w:r>
              <w:t>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</w:tr>
      <w:tr w:rsidR="00482501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482501" w:rsidRDefault="00482501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2501" w:rsidRPr="00683E6E" w:rsidRDefault="00482501" w:rsidP="00F478DC">
            <w:pPr>
              <w:jc w:val="center"/>
            </w:pPr>
            <w:r w:rsidRPr="00683E6E">
              <w:t>2 02 29999 04 2049 150</w:t>
            </w:r>
          </w:p>
        </w:tc>
        <w:tc>
          <w:tcPr>
            <w:tcW w:w="6442" w:type="dxa"/>
          </w:tcPr>
          <w:p w:rsidR="00482501" w:rsidRPr="00683E6E" w:rsidRDefault="00482501" w:rsidP="00E908DB">
            <w:pPr>
              <w:jc w:val="both"/>
            </w:pPr>
            <w:r w:rsidRPr="00683E6E">
              <w:t>Прочие субсидии бюджетам городских округов (субсидии бю</w:t>
            </w:r>
            <w:r w:rsidRPr="00683E6E">
              <w:t>д</w:t>
            </w:r>
            <w:r w:rsidRPr="00683E6E">
              <w:t>жетам на поддержку редакций районных и городских газет)</w:t>
            </w:r>
          </w:p>
        </w:tc>
      </w:tr>
      <w:tr w:rsidR="00482501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482501" w:rsidRDefault="00482501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2501" w:rsidRPr="00683E6E" w:rsidRDefault="00482501" w:rsidP="00F478DC">
            <w:pPr>
              <w:jc w:val="center"/>
            </w:pPr>
            <w:r w:rsidRPr="00683E6E">
              <w:t>2 02 29999 04 2064 150</w:t>
            </w:r>
          </w:p>
        </w:tc>
        <w:tc>
          <w:tcPr>
            <w:tcW w:w="6442" w:type="dxa"/>
          </w:tcPr>
          <w:p w:rsidR="00482501" w:rsidRPr="00683E6E" w:rsidRDefault="00482501" w:rsidP="00E908DB">
            <w:pPr>
              <w:jc w:val="both"/>
            </w:pPr>
            <w:r w:rsidRPr="00683E6E">
              <w:t>Прочие субсидии бюджетам городских округов (субсидии бю</w:t>
            </w:r>
            <w:r w:rsidRPr="00683E6E">
              <w:t>д</w:t>
            </w:r>
            <w:r w:rsidRPr="00683E6E">
              <w:t>жетам  на организацию транспортного обслуживания населения на муниципальных маршрутах регулярных пер</w:t>
            </w:r>
            <w:r w:rsidRPr="00683E6E">
              <w:t>е</w:t>
            </w:r>
            <w:r w:rsidRPr="00683E6E">
              <w:t>возок по регул</w:t>
            </w:r>
            <w:r w:rsidRPr="00683E6E">
              <w:t>и</w:t>
            </w:r>
            <w:r w:rsidRPr="00683E6E">
              <w:t>руемым тарифам)</w:t>
            </w:r>
          </w:p>
        </w:tc>
      </w:tr>
      <w:tr w:rsidR="00482501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482501" w:rsidRDefault="00482501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2501" w:rsidRPr="00683E6E" w:rsidRDefault="00482501" w:rsidP="00F478DC">
            <w:pPr>
              <w:jc w:val="center"/>
            </w:pPr>
            <w:r w:rsidRPr="00683E6E">
              <w:t>2 02 29999 04 2206 150</w:t>
            </w:r>
          </w:p>
        </w:tc>
        <w:tc>
          <w:tcPr>
            <w:tcW w:w="6442" w:type="dxa"/>
          </w:tcPr>
          <w:p w:rsidR="00482501" w:rsidRPr="00683E6E" w:rsidRDefault="00482501" w:rsidP="00E908DB">
            <w:pPr>
              <w:jc w:val="both"/>
            </w:pPr>
            <w:r w:rsidRPr="00683E6E">
              <w:t>Прочие субсидии бюджетам городских округов (субсидии бю</w:t>
            </w:r>
            <w:r w:rsidRPr="00683E6E">
              <w:t>д</w:t>
            </w:r>
            <w:r w:rsidRPr="00683E6E">
              <w:t>жетам  на проведение капитального ремонта объектов теплоэнергетических комплексов муниципальных образ</w:t>
            </w:r>
            <w:r w:rsidRPr="00683E6E">
              <w:t>о</w:t>
            </w:r>
            <w:r w:rsidRPr="00683E6E">
              <w:t>ваний Тверской области)</w:t>
            </w:r>
          </w:p>
        </w:tc>
      </w:tr>
      <w:tr w:rsidR="00482501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482501" w:rsidRDefault="00482501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2501" w:rsidRPr="00683E6E" w:rsidRDefault="00482501" w:rsidP="00F478DC">
            <w:pPr>
              <w:jc w:val="center"/>
            </w:pPr>
            <w:r w:rsidRPr="00683E6E">
              <w:t>2 02 29999 04 9000 150</w:t>
            </w:r>
          </w:p>
        </w:tc>
        <w:tc>
          <w:tcPr>
            <w:tcW w:w="6442" w:type="dxa"/>
          </w:tcPr>
          <w:p w:rsidR="00482501" w:rsidRPr="00683E6E" w:rsidRDefault="00482501" w:rsidP="00E908DB">
            <w:pPr>
              <w:jc w:val="both"/>
            </w:pPr>
            <w:r w:rsidRPr="00683E6E">
              <w:t>Прочие субсидии бюджетам городских округов (средства бюдж</w:t>
            </w:r>
            <w:r w:rsidRPr="00683E6E">
              <w:t>е</w:t>
            </w:r>
            <w:r w:rsidRPr="00683E6E">
              <w:t xml:space="preserve">там на реализацию программ по поддержке  местных </w:t>
            </w:r>
            <w:r w:rsidRPr="00683E6E">
              <w:lastRenderedPageBreak/>
              <w:t>инициатив в Тверской области)</w:t>
            </w:r>
          </w:p>
        </w:tc>
      </w:tr>
      <w:tr w:rsidR="002C25C3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2C25C3" w:rsidRDefault="002C25C3" w:rsidP="009F311C">
            <w:pPr>
              <w:jc w:val="center"/>
            </w:pPr>
            <w:r>
              <w:lastRenderedPageBreak/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2C25C3" w:rsidRPr="00683E6E" w:rsidRDefault="002C25C3" w:rsidP="00F478DC">
            <w:pPr>
              <w:jc w:val="center"/>
            </w:pPr>
            <w:r>
              <w:t>2 02 29999 04 2209 150</w:t>
            </w:r>
          </w:p>
        </w:tc>
        <w:tc>
          <w:tcPr>
            <w:tcW w:w="6442" w:type="dxa"/>
          </w:tcPr>
          <w:p w:rsidR="002C25C3" w:rsidRPr="00683E6E" w:rsidRDefault="002C25C3" w:rsidP="00C7086E">
            <w:pPr>
              <w:jc w:val="both"/>
            </w:pPr>
            <w:r>
              <w:t>Прочие субсидии бюджетам городских округов (субсидии бюджетам на обеспечени</w:t>
            </w:r>
            <w:r w:rsidR="00C7086E">
              <w:t>е</w:t>
            </w:r>
            <w:r>
              <w:t xml:space="preserve"> жильем молодых семей</w:t>
            </w:r>
            <w:r w:rsidR="00C7086E">
              <w:t xml:space="preserve"> без пр</w:t>
            </w:r>
            <w:r w:rsidR="00C7086E">
              <w:t>и</w:t>
            </w:r>
            <w:r w:rsidR="00C7086E">
              <w:t>влечения средств федерального бюджета</w:t>
            </w:r>
            <w:r>
              <w:t>)</w:t>
            </w:r>
          </w:p>
        </w:tc>
      </w:tr>
      <w:tr w:rsidR="00482501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482501" w:rsidRDefault="00482501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2501" w:rsidRPr="00683E6E" w:rsidRDefault="00482501" w:rsidP="00F478DC">
            <w:pPr>
              <w:jc w:val="center"/>
            </w:pPr>
            <w:r w:rsidRPr="00683E6E">
              <w:t>2 02 35082 04 0000 150</w:t>
            </w:r>
          </w:p>
        </w:tc>
        <w:tc>
          <w:tcPr>
            <w:tcW w:w="6442" w:type="dxa"/>
          </w:tcPr>
          <w:p w:rsidR="00482501" w:rsidRPr="00683E6E" w:rsidRDefault="00482501" w:rsidP="00E908DB">
            <w:pPr>
              <w:jc w:val="both"/>
            </w:pPr>
            <w:r w:rsidRPr="00683E6E">
              <w:t>Субвенции бюджетам городских округов на предоставление ж</w:t>
            </w:r>
            <w:r w:rsidRPr="00683E6E">
              <w:t>и</w:t>
            </w:r>
            <w:r w:rsidRPr="00683E6E">
              <w:t>лых помещений детям-сиротам и детям, оставшимся без попечения родителей, лицам из их числа по договорам на</w:t>
            </w:r>
            <w:r w:rsidRPr="00683E6E">
              <w:t>й</w:t>
            </w:r>
            <w:r w:rsidRPr="00683E6E">
              <w:t>ма специал</w:t>
            </w:r>
            <w:r w:rsidRPr="00683E6E">
              <w:t>и</w:t>
            </w:r>
            <w:r w:rsidRPr="00683E6E">
              <w:t>зированных жилых помещений</w:t>
            </w:r>
          </w:p>
        </w:tc>
      </w:tr>
      <w:tr w:rsidR="00FC3220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FC3220" w:rsidRDefault="00FC3220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C3220" w:rsidRPr="00683E6E" w:rsidRDefault="00FC3220" w:rsidP="00F478DC">
            <w:pPr>
              <w:jc w:val="center"/>
            </w:pPr>
            <w:r>
              <w:t>2 02 3546904 0000 150</w:t>
            </w:r>
          </w:p>
        </w:tc>
        <w:tc>
          <w:tcPr>
            <w:tcW w:w="6442" w:type="dxa"/>
          </w:tcPr>
          <w:p w:rsidR="00FC3220" w:rsidRPr="00683E6E" w:rsidRDefault="00FC3220" w:rsidP="00E908DB">
            <w:pPr>
              <w:jc w:val="both"/>
            </w:pPr>
            <w:r>
              <w:t>Субвенции бюджетам городских округов на проведение Всероссийской переписи населения 2020  года</w:t>
            </w:r>
          </w:p>
        </w:tc>
      </w:tr>
      <w:tr w:rsidR="00482501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482501" w:rsidRDefault="00482501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2501" w:rsidRPr="00683E6E" w:rsidRDefault="00482501" w:rsidP="00F478DC">
            <w:pPr>
              <w:jc w:val="center"/>
            </w:pPr>
            <w:r w:rsidRPr="00683E6E">
              <w:t>2 02 35120 04 0000 150</w:t>
            </w:r>
          </w:p>
        </w:tc>
        <w:tc>
          <w:tcPr>
            <w:tcW w:w="6442" w:type="dxa"/>
          </w:tcPr>
          <w:p w:rsidR="00482501" w:rsidRPr="00683E6E" w:rsidRDefault="00482501" w:rsidP="00E908DB">
            <w:pPr>
              <w:jc w:val="both"/>
            </w:pPr>
            <w:r w:rsidRPr="00683E6E">
              <w:t>Субвенции бюджетам городских округов на осуществление полномочий по составлению (изменению) списков кандид</w:t>
            </w:r>
            <w:r w:rsidRPr="00683E6E">
              <w:t>а</w:t>
            </w:r>
            <w:r w:rsidRPr="00683E6E">
              <w:t>тов в присяжные заседатели федеральных судов общей юрисдикции в Ро</w:t>
            </w:r>
            <w:r w:rsidRPr="00683E6E">
              <w:t>с</w:t>
            </w:r>
            <w:r w:rsidRPr="00683E6E">
              <w:t>сийской Федерации</w:t>
            </w:r>
          </w:p>
        </w:tc>
      </w:tr>
      <w:tr w:rsidR="00482501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482501" w:rsidRDefault="00482501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2501" w:rsidRPr="00683E6E" w:rsidRDefault="00482501" w:rsidP="00F478DC">
            <w:pPr>
              <w:jc w:val="center"/>
            </w:pPr>
            <w:r w:rsidRPr="00683E6E">
              <w:t>2 02 35930 04 0000 150</w:t>
            </w:r>
          </w:p>
        </w:tc>
        <w:tc>
          <w:tcPr>
            <w:tcW w:w="6442" w:type="dxa"/>
          </w:tcPr>
          <w:p w:rsidR="00482501" w:rsidRPr="00683E6E" w:rsidRDefault="00482501" w:rsidP="00E908DB">
            <w:pPr>
              <w:jc w:val="both"/>
            </w:pPr>
            <w:r w:rsidRPr="00683E6E">
              <w:t>Субвенции бюджетам городских округов на государстве</w:t>
            </w:r>
            <w:r w:rsidRPr="00683E6E">
              <w:t>н</w:t>
            </w:r>
            <w:r w:rsidRPr="00683E6E">
              <w:t>ную регистрацию актов гражданского состояния</w:t>
            </w:r>
          </w:p>
        </w:tc>
      </w:tr>
      <w:tr w:rsidR="00C7086E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C7086E" w:rsidRDefault="00C7086E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7086E" w:rsidRPr="00683E6E" w:rsidRDefault="00C7086E" w:rsidP="00F478DC">
            <w:pPr>
              <w:jc w:val="center"/>
            </w:pPr>
            <w:r>
              <w:t>2 02 35118 04 0000 150</w:t>
            </w:r>
          </w:p>
        </w:tc>
        <w:tc>
          <w:tcPr>
            <w:tcW w:w="6442" w:type="dxa"/>
          </w:tcPr>
          <w:p w:rsidR="00C7086E" w:rsidRPr="00683E6E" w:rsidRDefault="00C7086E" w:rsidP="000A3B63">
            <w:pPr>
              <w:jc w:val="both"/>
            </w:pPr>
            <w:r>
              <w:t>Субвенции бюджетам городских округов на осуществление первичного воинского учета на территориях, где отсу</w:t>
            </w:r>
            <w:r>
              <w:t>т</w:t>
            </w:r>
            <w:r>
              <w:t>ствуют военные комиссариаты</w:t>
            </w:r>
          </w:p>
        </w:tc>
      </w:tr>
      <w:tr w:rsidR="00482501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482501" w:rsidRDefault="00482501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2501" w:rsidRPr="00683E6E" w:rsidRDefault="00482501" w:rsidP="00F478DC">
            <w:pPr>
              <w:jc w:val="center"/>
            </w:pPr>
            <w:r w:rsidRPr="00683E6E">
              <w:t>2 02 39999 04 2015 150</w:t>
            </w:r>
          </w:p>
        </w:tc>
        <w:tc>
          <w:tcPr>
            <w:tcW w:w="6442" w:type="dxa"/>
          </w:tcPr>
          <w:p w:rsidR="00482501" w:rsidRPr="00683E6E" w:rsidRDefault="00482501" w:rsidP="000A3B63">
            <w:pPr>
              <w:jc w:val="both"/>
            </w:pPr>
            <w:r w:rsidRPr="00683E6E">
              <w:t>Прочие субвенции бюджетам городских округов (субве</w:t>
            </w:r>
            <w:r w:rsidRPr="00683E6E">
              <w:t>н</w:t>
            </w:r>
            <w:r w:rsidRPr="00683E6E">
              <w:t>ции бюджетам на осуществление государственных полн</w:t>
            </w:r>
            <w:r w:rsidRPr="00683E6E">
              <w:t>о</w:t>
            </w:r>
            <w:r w:rsidRPr="00683E6E">
              <w:t>мочий по созданию и организации де</w:t>
            </w:r>
            <w:r w:rsidRPr="00683E6E">
              <w:t>я</w:t>
            </w:r>
            <w:r w:rsidRPr="00683E6E">
              <w:t>тельности комиссий по делам несовершеннолетних и защ</w:t>
            </w:r>
            <w:r w:rsidRPr="00683E6E">
              <w:t>и</w:t>
            </w:r>
            <w:r w:rsidRPr="00683E6E">
              <w:t>те их прав)</w:t>
            </w:r>
          </w:p>
        </w:tc>
      </w:tr>
      <w:tr w:rsidR="00482501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482501" w:rsidRDefault="00482501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2501" w:rsidRPr="00683E6E" w:rsidRDefault="00482501" w:rsidP="00F478DC">
            <w:pPr>
              <w:jc w:val="center"/>
            </w:pPr>
            <w:r w:rsidRPr="00683E6E">
              <w:t>2 02 39999 04 2070 150</w:t>
            </w:r>
          </w:p>
        </w:tc>
        <w:tc>
          <w:tcPr>
            <w:tcW w:w="6442" w:type="dxa"/>
          </w:tcPr>
          <w:p w:rsidR="00482501" w:rsidRPr="00683E6E" w:rsidRDefault="00482501" w:rsidP="00E908DB">
            <w:pPr>
              <w:jc w:val="both"/>
            </w:pPr>
            <w:r w:rsidRPr="00683E6E">
              <w:t>Прочие субвенции бюджетам городских округов (субве</w:t>
            </w:r>
            <w:r w:rsidRPr="00683E6E">
              <w:t>н</w:t>
            </w:r>
            <w:r w:rsidRPr="00683E6E">
              <w:t>ции бюджетам на осуществление отдельных государстве</w:t>
            </w:r>
            <w:r w:rsidRPr="00683E6E">
              <w:t>н</w:t>
            </w:r>
            <w:r w:rsidRPr="00683E6E">
              <w:t>ных полн</w:t>
            </w:r>
            <w:r w:rsidRPr="00683E6E">
              <w:t>о</w:t>
            </w:r>
            <w:r w:rsidRPr="00683E6E">
              <w:t>мочий Тверской области в сфере осуществления дорожной де</w:t>
            </w:r>
            <w:r w:rsidRPr="00683E6E">
              <w:t>я</w:t>
            </w:r>
            <w:r w:rsidRPr="00683E6E">
              <w:t>тельности)</w:t>
            </w:r>
          </w:p>
        </w:tc>
      </w:tr>
      <w:tr w:rsidR="00482501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482501" w:rsidRDefault="00482501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2501" w:rsidRPr="00683E6E" w:rsidRDefault="00482501" w:rsidP="00F478DC">
            <w:pPr>
              <w:jc w:val="center"/>
            </w:pPr>
            <w:r w:rsidRPr="00683E6E">
              <w:t>2 02 39999 04 2114 150</w:t>
            </w:r>
          </w:p>
        </w:tc>
        <w:tc>
          <w:tcPr>
            <w:tcW w:w="6442" w:type="dxa"/>
          </w:tcPr>
          <w:p w:rsidR="00482501" w:rsidRPr="00683E6E" w:rsidRDefault="00482501" w:rsidP="00E908DB">
            <w:pPr>
              <w:jc w:val="both"/>
            </w:pPr>
            <w:r w:rsidRPr="00683E6E">
              <w:t>Прочие субвенции бюджетам городских округов (субве</w:t>
            </w:r>
            <w:r w:rsidRPr="00683E6E">
              <w:t>н</w:t>
            </w:r>
            <w:r w:rsidRPr="00683E6E">
              <w:t>ции бюджетам на осуществление отдельных государстве</w:t>
            </w:r>
            <w:r w:rsidRPr="00683E6E">
              <w:t>н</w:t>
            </w:r>
            <w:r w:rsidRPr="00683E6E">
              <w:t>ных полномочий Тверской области по созданию админ</w:t>
            </w:r>
            <w:r w:rsidRPr="00683E6E">
              <w:t>и</w:t>
            </w:r>
            <w:r w:rsidRPr="00683E6E">
              <w:t>стративных комиссий и определению перечня должностных лиц, уполномоченных составлять протоколы об админ</w:t>
            </w:r>
            <w:r w:rsidRPr="00683E6E">
              <w:t>и</w:t>
            </w:r>
            <w:r w:rsidRPr="00683E6E">
              <w:t>стративных правонарушениях)</w:t>
            </w:r>
          </w:p>
        </w:tc>
      </w:tr>
      <w:tr w:rsidR="00482501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482501" w:rsidRDefault="00482501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2501" w:rsidRPr="00683E6E" w:rsidRDefault="00482501" w:rsidP="00F478DC">
            <w:pPr>
              <w:jc w:val="center"/>
            </w:pPr>
            <w:r w:rsidRPr="00683E6E">
              <w:t>2 02 39999 04 2151 150</w:t>
            </w:r>
          </w:p>
        </w:tc>
        <w:tc>
          <w:tcPr>
            <w:tcW w:w="6442" w:type="dxa"/>
          </w:tcPr>
          <w:p w:rsidR="00482501" w:rsidRPr="00683E6E" w:rsidRDefault="00482501" w:rsidP="00E908DB">
            <w:pPr>
              <w:jc w:val="both"/>
            </w:pPr>
            <w:r w:rsidRPr="00683E6E">
              <w:t>Прочие субвенции бюджетам городских округов (субве</w:t>
            </w:r>
            <w:r w:rsidRPr="00683E6E">
              <w:t>н</w:t>
            </w:r>
            <w:r w:rsidRPr="00683E6E">
              <w:t>ции бюджетам на осуществление отдельных государстве</w:t>
            </w:r>
            <w:r w:rsidRPr="00683E6E">
              <w:t>н</w:t>
            </w:r>
            <w:r w:rsidRPr="00683E6E">
              <w:t>ных полномочий Тверской области по организации пров</w:t>
            </w:r>
            <w:r w:rsidRPr="00683E6E">
              <w:t>е</w:t>
            </w:r>
            <w:r w:rsidRPr="00683E6E">
              <w:t>дения на территории Тверской области мероприятий по предупреждению и ликвидации болезней животных, их л</w:t>
            </w:r>
            <w:r w:rsidRPr="00683E6E">
              <w:t>е</w:t>
            </w:r>
            <w:r w:rsidRPr="00683E6E">
              <w:t>чению, отлову и содержанию безнадзорных животных, з</w:t>
            </w:r>
            <w:r w:rsidRPr="00683E6E">
              <w:t>а</w:t>
            </w:r>
            <w:r w:rsidRPr="00683E6E">
              <w:t>щите населения от болезней, общих для человека и живо</w:t>
            </w:r>
            <w:r w:rsidRPr="00683E6E">
              <w:t>т</w:t>
            </w:r>
            <w:r w:rsidRPr="00683E6E">
              <w:t>ных)</w:t>
            </w:r>
          </w:p>
        </w:tc>
      </w:tr>
      <w:tr w:rsidR="00482501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482501" w:rsidRDefault="00482501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2501" w:rsidRPr="00683E6E" w:rsidRDefault="00482501" w:rsidP="00F478DC">
            <w:pPr>
              <w:jc w:val="center"/>
            </w:pPr>
            <w:r w:rsidRPr="00683E6E">
              <w:t>2 02 39999 04 2192 150</w:t>
            </w:r>
          </w:p>
        </w:tc>
        <w:tc>
          <w:tcPr>
            <w:tcW w:w="6442" w:type="dxa"/>
          </w:tcPr>
          <w:p w:rsidR="00482501" w:rsidRPr="00683E6E" w:rsidRDefault="00482501" w:rsidP="00E908DB">
            <w:pPr>
              <w:jc w:val="both"/>
            </w:pPr>
            <w:r w:rsidRPr="00683E6E">
              <w:t>Прочие субвенции бюджетам городских округов (субве</w:t>
            </w:r>
            <w:r w:rsidRPr="00683E6E">
              <w:t>н</w:t>
            </w:r>
            <w:r w:rsidRPr="00683E6E">
              <w:t>ции бюджетам на осуществление органами местного сам</w:t>
            </w:r>
            <w:r w:rsidRPr="00683E6E">
              <w:t>о</w:t>
            </w:r>
            <w:r w:rsidRPr="00683E6E">
              <w:t>управления муниципальных образований Тверской области отдельных гос</w:t>
            </w:r>
            <w:r w:rsidRPr="00683E6E">
              <w:t>у</w:t>
            </w:r>
            <w:r w:rsidRPr="00683E6E">
              <w:t>дарственных полномочий Тверской области по организации де</w:t>
            </w:r>
            <w:r w:rsidRPr="00683E6E">
              <w:t>я</w:t>
            </w:r>
            <w:r w:rsidRPr="00683E6E">
              <w:t>тельности по накоплению (в том числе раздельному накоплению), сбору, транспортированию, о</w:t>
            </w:r>
            <w:r w:rsidRPr="00683E6E">
              <w:t>б</w:t>
            </w:r>
            <w:r w:rsidRPr="00683E6E">
              <w:t>работке, утилизации, обезвреживанию, захоронению тве</w:t>
            </w:r>
            <w:r w:rsidRPr="00683E6E">
              <w:t>р</w:t>
            </w:r>
            <w:r w:rsidRPr="00683E6E">
              <w:t>дых коммунальных отходов)</w:t>
            </w:r>
          </w:p>
        </w:tc>
      </w:tr>
      <w:tr w:rsidR="00482501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482501" w:rsidRDefault="00482501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2501" w:rsidRPr="00683E6E" w:rsidRDefault="00482501" w:rsidP="00100518">
            <w:pPr>
              <w:jc w:val="center"/>
            </w:pPr>
            <w:r w:rsidRPr="00683E6E">
              <w:t>2 02 39999 04 2217 150</w:t>
            </w:r>
          </w:p>
        </w:tc>
        <w:tc>
          <w:tcPr>
            <w:tcW w:w="6442" w:type="dxa"/>
          </w:tcPr>
          <w:p w:rsidR="00482501" w:rsidRPr="00683E6E" w:rsidRDefault="00482501" w:rsidP="00E908DB">
            <w:pPr>
              <w:jc w:val="both"/>
            </w:pPr>
            <w:r w:rsidRPr="00683E6E">
              <w:t>Прочие субвенции бюджетам городских округов (субве</w:t>
            </w:r>
            <w:r w:rsidRPr="00683E6E">
              <w:t>н</w:t>
            </w:r>
            <w:r w:rsidRPr="00683E6E">
              <w:t>ции бюджетам на осуществление государственных полн</w:t>
            </w:r>
            <w:r w:rsidRPr="00683E6E">
              <w:t>о</w:t>
            </w:r>
            <w:r w:rsidRPr="00683E6E">
              <w:t>мочий по обеспечению благоустроенными жилыми пом</w:t>
            </w:r>
            <w:r w:rsidRPr="00683E6E">
              <w:t>е</w:t>
            </w:r>
            <w:r w:rsidRPr="00683E6E">
              <w:t>щениями специализированного жилищного фонда детей-</w:t>
            </w:r>
            <w:r w:rsidRPr="00683E6E">
              <w:lastRenderedPageBreak/>
              <w:t>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 Тверской области)</w:t>
            </w:r>
          </w:p>
        </w:tc>
      </w:tr>
      <w:tr w:rsidR="00482501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482501" w:rsidRDefault="00482501" w:rsidP="009F311C">
            <w:pPr>
              <w:jc w:val="center"/>
            </w:pPr>
            <w:r>
              <w:lastRenderedPageBreak/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2501" w:rsidRPr="00683E6E" w:rsidRDefault="00482501" w:rsidP="00F478DC">
            <w:pPr>
              <w:jc w:val="center"/>
            </w:pPr>
            <w:r w:rsidRPr="00683E6E">
              <w:t>2 02 49999 04 2164 150</w:t>
            </w:r>
          </w:p>
        </w:tc>
        <w:tc>
          <w:tcPr>
            <w:tcW w:w="6442" w:type="dxa"/>
          </w:tcPr>
          <w:p w:rsidR="00482501" w:rsidRPr="00683E6E" w:rsidRDefault="00482501" w:rsidP="00E908DB">
            <w:pPr>
              <w:jc w:val="both"/>
            </w:pPr>
            <w:r w:rsidRPr="00683E6E">
              <w:t>Прочие межбюджетные трансферты, передаваемые бюдж</w:t>
            </w:r>
            <w:r w:rsidRPr="00683E6E">
              <w:t>е</w:t>
            </w:r>
            <w:r w:rsidRPr="00683E6E">
              <w:t>там городских округов (прочие межбюджетные трансферты, перед</w:t>
            </w:r>
            <w:r w:rsidRPr="00683E6E">
              <w:t>а</w:t>
            </w:r>
            <w:r w:rsidRPr="00683E6E">
              <w:t>ваемые бюджетам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12005D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12005D" w:rsidRDefault="0012005D" w:rsidP="00591432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12005D" w:rsidRPr="00683E6E" w:rsidRDefault="0012005D" w:rsidP="0012005D">
            <w:pPr>
              <w:jc w:val="center"/>
            </w:pPr>
            <w:r w:rsidRPr="00683E6E">
              <w:t xml:space="preserve">2 02 49999 04 </w:t>
            </w:r>
            <w:r>
              <w:t>2219</w:t>
            </w:r>
            <w:r w:rsidRPr="00683E6E">
              <w:t xml:space="preserve"> 150</w:t>
            </w:r>
          </w:p>
        </w:tc>
        <w:tc>
          <w:tcPr>
            <w:tcW w:w="6442" w:type="dxa"/>
          </w:tcPr>
          <w:p w:rsidR="0012005D" w:rsidRPr="00683E6E" w:rsidRDefault="0012005D" w:rsidP="0012005D">
            <w:pPr>
              <w:jc w:val="both"/>
            </w:pPr>
            <w:r w:rsidRPr="00683E6E">
              <w:t>Прочие межбюджетные трансферты, передаваемые бюдж</w:t>
            </w:r>
            <w:r w:rsidRPr="00683E6E">
              <w:t>е</w:t>
            </w:r>
            <w:r w:rsidRPr="00683E6E">
              <w:t xml:space="preserve">там городских округов (прочие межбюджетные трансферты, передаваемые бюджетам на </w:t>
            </w:r>
            <w:r>
              <w:t>создание условий для обесп</w:t>
            </w:r>
            <w:r>
              <w:t>е</w:t>
            </w:r>
            <w:r>
              <w:t>чения услугами по организации досуга в сфере туризма)</w:t>
            </w:r>
          </w:p>
        </w:tc>
      </w:tr>
      <w:tr w:rsidR="0012005D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12005D" w:rsidRDefault="0012005D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12005D" w:rsidRPr="00683E6E" w:rsidRDefault="0012005D" w:rsidP="00F478DC">
            <w:pPr>
              <w:jc w:val="center"/>
            </w:pPr>
            <w:r w:rsidRPr="00683E6E">
              <w:t>2 02 49999 04 9000 150</w:t>
            </w:r>
          </w:p>
        </w:tc>
        <w:tc>
          <w:tcPr>
            <w:tcW w:w="6442" w:type="dxa"/>
          </w:tcPr>
          <w:p w:rsidR="0012005D" w:rsidRPr="00683E6E" w:rsidRDefault="0012005D" w:rsidP="00E908DB">
            <w:pPr>
              <w:jc w:val="both"/>
            </w:pPr>
            <w:r w:rsidRPr="00683E6E">
              <w:t>Прочие межбюджетные трансферты, передаваемые бюдж</w:t>
            </w:r>
            <w:r w:rsidRPr="00683E6E">
              <w:t>е</w:t>
            </w:r>
            <w:r w:rsidRPr="00683E6E">
              <w:t>там городских округов (средства бюджетам на реализацию программ по поддержке  местных инициатив в Тверской области)</w:t>
            </w:r>
          </w:p>
        </w:tc>
      </w:tr>
      <w:tr w:rsidR="0012005D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12005D" w:rsidRDefault="0012005D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12005D" w:rsidRPr="00683E6E" w:rsidRDefault="0012005D" w:rsidP="00F478DC">
            <w:pPr>
              <w:ind w:left="-19" w:right="-41"/>
              <w:jc w:val="center"/>
            </w:pPr>
            <w:r w:rsidRPr="00683E6E">
              <w:t>2 04 04099 04 2139 150</w:t>
            </w:r>
          </w:p>
        </w:tc>
        <w:tc>
          <w:tcPr>
            <w:tcW w:w="6442" w:type="dxa"/>
            <w:vAlign w:val="center"/>
          </w:tcPr>
          <w:p w:rsidR="0012005D" w:rsidRPr="00683E6E" w:rsidRDefault="0012005D" w:rsidP="00E908DB">
            <w:pPr>
              <w:jc w:val="both"/>
            </w:pPr>
            <w:r w:rsidRPr="00683E6E">
              <w:t>Прочие безвозмездные поступления от негосударственных организаций в бюджеты городских округов (прочие безво</w:t>
            </w:r>
            <w:r w:rsidRPr="00683E6E">
              <w:t>з</w:t>
            </w:r>
            <w:r w:rsidRPr="00683E6E">
              <w:t>мездные поступления от негосударственных организаций в бюджеты на реализацию расходных обяз</w:t>
            </w:r>
            <w:r w:rsidRPr="00683E6E">
              <w:t>а</w:t>
            </w:r>
            <w:r w:rsidRPr="00683E6E">
              <w:t>тельств)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FD1142" w:rsidRDefault="00FD1142" w:rsidP="00FD1142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D1142" w:rsidRPr="00683E6E" w:rsidRDefault="00FD1142" w:rsidP="001821D6">
            <w:pPr>
              <w:ind w:left="-19" w:right="-41"/>
              <w:jc w:val="center"/>
            </w:pPr>
            <w:r>
              <w:t>2 04 04099 04 9000</w:t>
            </w:r>
            <w:r w:rsidRPr="00683E6E">
              <w:t xml:space="preserve"> 150</w:t>
            </w:r>
          </w:p>
        </w:tc>
        <w:tc>
          <w:tcPr>
            <w:tcW w:w="6442" w:type="dxa"/>
            <w:vAlign w:val="center"/>
          </w:tcPr>
          <w:p w:rsidR="00FD1142" w:rsidRPr="00683E6E" w:rsidRDefault="00FD1142" w:rsidP="001821D6">
            <w:pPr>
              <w:jc w:val="both"/>
            </w:pPr>
            <w:r w:rsidRPr="00683E6E">
              <w:t>Прочие безвозмездные поступления от негосударственных организаций в бюджеты городских округов (прочие безво</w:t>
            </w:r>
            <w:r w:rsidRPr="00683E6E">
              <w:t>з</w:t>
            </w:r>
            <w:r w:rsidRPr="00683E6E">
              <w:t xml:space="preserve">мездные поступления от негосударственных организаций в бюджеты на реализацию </w:t>
            </w:r>
            <w:r>
              <w:t>программ по поддержке местных инициатив в Тверской области</w:t>
            </w:r>
            <w:r w:rsidRPr="00683E6E">
              <w:t>)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FD1142" w:rsidRDefault="00FD1142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D1142" w:rsidRPr="00683E6E" w:rsidRDefault="00FD1142" w:rsidP="00F478DC">
            <w:pPr>
              <w:ind w:left="-19" w:right="-41"/>
              <w:jc w:val="center"/>
            </w:pPr>
            <w:r w:rsidRPr="00683E6E">
              <w:t>2 07 04050 04 2140 150</w:t>
            </w:r>
          </w:p>
        </w:tc>
        <w:tc>
          <w:tcPr>
            <w:tcW w:w="6442" w:type="dxa"/>
            <w:vAlign w:val="center"/>
          </w:tcPr>
          <w:p w:rsidR="00FD1142" w:rsidRPr="004817F1" w:rsidRDefault="00FD1142" w:rsidP="00E908DB">
            <w:pPr>
              <w:pStyle w:val="2"/>
              <w:jc w:val="both"/>
              <w:rPr>
                <w:b w:val="0"/>
                <w:lang w:val="ru-RU" w:eastAsia="ru-RU"/>
              </w:rPr>
            </w:pPr>
            <w:r w:rsidRPr="004817F1">
              <w:rPr>
                <w:b w:val="0"/>
                <w:lang w:val="ru-RU" w:eastAsia="ru-RU"/>
              </w:rPr>
              <w:t>Прочие безвозмездные поступления в бюджеты городских окр</w:t>
            </w:r>
            <w:r w:rsidRPr="004817F1">
              <w:rPr>
                <w:b w:val="0"/>
                <w:lang w:val="ru-RU" w:eastAsia="ru-RU"/>
              </w:rPr>
              <w:t>у</w:t>
            </w:r>
            <w:r w:rsidRPr="004817F1">
              <w:rPr>
                <w:b w:val="0"/>
                <w:lang w:val="ru-RU" w:eastAsia="ru-RU"/>
              </w:rPr>
              <w:t>гов (прочие безвозмездные поступления в бюджеты на реализацию ра</w:t>
            </w:r>
            <w:r w:rsidRPr="004817F1">
              <w:rPr>
                <w:b w:val="0"/>
                <w:lang w:val="ru-RU" w:eastAsia="ru-RU"/>
              </w:rPr>
              <w:t>с</w:t>
            </w:r>
            <w:r w:rsidRPr="004817F1">
              <w:rPr>
                <w:b w:val="0"/>
                <w:lang w:val="ru-RU" w:eastAsia="ru-RU"/>
              </w:rPr>
              <w:t>ходных обязательств)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FD1142" w:rsidRDefault="00FD1142" w:rsidP="00FD1142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D1142" w:rsidRPr="00683E6E" w:rsidRDefault="00FD1142" w:rsidP="001821D6">
            <w:pPr>
              <w:ind w:left="-19" w:right="-41"/>
              <w:jc w:val="center"/>
            </w:pPr>
            <w:r>
              <w:t>2 07 04050 04 9000</w:t>
            </w:r>
            <w:r w:rsidRPr="00683E6E">
              <w:t xml:space="preserve"> 150</w:t>
            </w:r>
          </w:p>
        </w:tc>
        <w:tc>
          <w:tcPr>
            <w:tcW w:w="6442" w:type="dxa"/>
            <w:vAlign w:val="center"/>
          </w:tcPr>
          <w:p w:rsidR="00FD1142" w:rsidRPr="004817F1" w:rsidRDefault="00FD1142" w:rsidP="001821D6">
            <w:pPr>
              <w:pStyle w:val="2"/>
              <w:jc w:val="both"/>
              <w:rPr>
                <w:b w:val="0"/>
                <w:lang w:val="ru-RU" w:eastAsia="ru-RU"/>
              </w:rPr>
            </w:pPr>
            <w:r w:rsidRPr="004817F1">
              <w:rPr>
                <w:b w:val="0"/>
                <w:lang w:val="ru-RU" w:eastAsia="ru-RU"/>
              </w:rPr>
              <w:t>Прочие безвозмездные поступления в бюджеты городских окр</w:t>
            </w:r>
            <w:r w:rsidRPr="004817F1">
              <w:rPr>
                <w:b w:val="0"/>
                <w:lang w:val="ru-RU" w:eastAsia="ru-RU"/>
              </w:rPr>
              <w:t>у</w:t>
            </w:r>
            <w:r w:rsidRPr="004817F1">
              <w:rPr>
                <w:b w:val="0"/>
                <w:lang w:val="ru-RU" w:eastAsia="ru-RU"/>
              </w:rPr>
              <w:t xml:space="preserve">гов (прочие безвозмездные поступления в бюджеты на реализацию </w:t>
            </w:r>
            <w:r>
              <w:rPr>
                <w:b w:val="0"/>
                <w:lang w:val="ru-RU" w:eastAsia="ru-RU"/>
              </w:rPr>
              <w:t>программ по поддержке местных инициатив в Тверской области</w:t>
            </w:r>
            <w:r w:rsidRPr="004817F1">
              <w:rPr>
                <w:b w:val="0"/>
                <w:lang w:val="ru-RU" w:eastAsia="ru-RU"/>
              </w:rPr>
              <w:t>)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FD1142" w:rsidRDefault="00FD1142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D1142" w:rsidRPr="00683E6E" w:rsidRDefault="00FD1142" w:rsidP="00F478DC">
            <w:pPr>
              <w:ind w:left="-19" w:right="-41"/>
              <w:jc w:val="center"/>
            </w:pPr>
            <w:r w:rsidRPr="00683E6E">
              <w:t>2 18 04010 04 0000 150</w:t>
            </w:r>
          </w:p>
        </w:tc>
        <w:tc>
          <w:tcPr>
            <w:tcW w:w="6442" w:type="dxa"/>
            <w:vAlign w:val="center"/>
          </w:tcPr>
          <w:p w:rsidR="00FD1142" w:rsidRPr="004817F1" w:rsidRDefault="00FD1142" w:rsidP="00E908DB">
            <w:pPr>
              <w:pStyle w:val="2"/>
              <w:jc w:val="both"/>
              <w:rPr>
                <w:b w:val="0"/>
                <w:lang w:val="ru-RU" w:eastAsia="ru-RU"/>
              </w:rPr>
            </w:pPr>
            <w:r w:rsidRPr="004817F1">
              <w:rPr>
                <w:b w:val="0"/>
                <w:lang w:val="ru-RU" w:eastAsia="ru-RU"/>
              </w:rPr>
              <w:t>Доходы бюджетов городских округов от возврата бюдже</w:t>
            </w:r>
            <w:r w:rsidRPr="004817F1">
              <w:rPr>
                <w:b w:val="0"/>
                <w:lang w:val="ru-RU" w:eastAsia="ru-RU"/>
              </w:rPr>
              <w:t>т</w:t>
            </w:r>
            <w:r w:rsidRPr="004817F1">
              <w:rPr>
                <w:b w:val="0"/>
                <w:lang w:val="ru-RU" w:eastAsia="ru-RU"/>
              </w:rPr>
              <w:t>ными учреждениями остатков субсидий прошлых лет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FD1142" w:rsidRDefault="00FD1142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D1142" w:rsidRPr="00683E6E" w:rsidRDefault="00FD1142" w:rsidP="00F478DC">
            <w:pPr>
              <w:jc w:val="center"/>
            </w:pPr>
            <w:r w:rsidRPr="00683E6E">
              <w:t>2 18 04030 04 0000 150</w:t>
            </w:r>
          </w:p>
        </w:tc>
        <w:tc>
          <w:tcPr>
            <w:tcW w:w="6442" w:type="dxa"/>
          </w:tcPr>
          <w:p w:rsidR="00FD1142" w:rsidRPr="00683E6E" w:rsidRDefault="00FD1142" w:rsidP="001610FE">
            <w:pPr>
              <w:jc w:val="both"/>
            </w:pPr>
            <w:r w:rsidRPr="00683E6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FD1142" w:rsidRDefault="00FD1142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D1142" w:rsidRPr="00683E6E" w:rsidRDefault="00FD1142" w:rsidP="00C14654">
            <w:pPr>
              <w:jc w:val="center"/>
            </w:pPr>
            <w:r w:rsidRPr="00683E6E">
              <w:t>2 18 60010 04 0000 150</w:t>
            </w:r>
          </w:p>
        </w:tc>
        <w:tc>
          <w:tcPr>
            <w:tcW w:w="6442" w:type="dxa"/>
          </w:tcPr>
          <w:p w:rsidR="00FD1142" w:rsidRPr="00683E6E" w:rsidRDefault="00FD1142" w:rsidP="00C14654">
            <w:pPr>
              <w:jc w:val="both"/>
            </w:pPr>
            <w:r w:rsidRPr="00683E6E">
              <w:t>Доходы бюджетов городских округов от возврата остатков су</w:t>
            </w:r>
            <w:r w:rsidRPr="00683E6E">
              <w:t>б</w:t>
            </w:r>
            <w:r w:rsidRPr="00683E6E">
              <w:t>сидий, субвенций и иных межбюджетных трансфертов, имеющих целевое назначение, прошлых лет из иных бю</w:t>
            </w:r>
            <w:r w:rsidRPr="00683E6E">
              <w:t>д</w:t>
            </w:r>
            <w:r w:rsidRPr="00683E6E">
              <w:t>жетов бюджетной системы Российской Федерации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329" w:type="dxa"/>
            <w:vAlign w:val="center"/>
          </w:tcPr>
          <w:p w:rsidR="00FD1142" w:rsidRDefault="00FD1142" w:rsidP="009F311C">
            <w:pPr>
              <w:jc w:val="center"/>
            </w:pPr>
            <w:r>
              <w:t>800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FD1142" w:rsidRPr="00683E6E" w:rsidRDefault="00FD1142" w:rsidP="00F478DC">
            <w:pPr>
              <w:jc w:val="center"/>
            </w:pPr>
            <w:r w:rsidRPr="00683E6E">
              <w:t>2 19 60010 04 0000 150</w:t>
            </w:r>
          </w:p>
        </w:tc>
        <w:tc>
          <w:tcPr>
            <w:tcW w:w="6442" w:type="dxa"/>
          </w:tcPr>
          <w:p w:rsidR="00FD1142" w:rsidRPr="00683E6E" w:rsidRDefault="00FD1142" w:rsidP="001610FE">
            <w:pPr>
              <w:jc w:val="both"/>
            </w:pPr>
            <w:r w:rsidRPr="00683E6E">
              <w:t>Возврат прочих остатков субсидий, субвенций и иных ме</w:t>
            </w:r>
            <w:r w:rsidRPr="00683E6E">
              <w:t>ж</w:t>
            </w:r>
            <w:r w:rsidRPr="00683E6E"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FD1142" w:rsidRPr="00683E6E" w:rsidTr="002E05F0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Pr="00683E6E" w:rsidRDefault="00FD1142" w:rsidP="0059143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</w:p>
        </w:tc>
        <w:tc>
          <w:tcPr>
            <w:tcW w:w="6442" w:type="dxa"/>
            <w:vAlign w:val="center"/>
          </w:tcPr>
          <w:p w:rsidR="00FD1142" w:rsidRPr="004817F1" w:rsidRDefault="00FD1142" w:rsidP="00854736">
            <w:pPr>
              <w:pStyle w:val="2"/>
              <w:jc w:val="both"/>
              <w:rPr>
                <w:lang w:val="ru-RU" w:eastAsia="ru-RU"/>
              </w:rPr>
            </w:pPr>
            <w:r w:rsidRPr="004817F1">
              <w:rPr>
                <w:lang w:val="ru-RU" w:eastAsia="ru-RU"/>
              </w:rPr>
              <w:t>Финансов</w:t>
            </w:r>
            <w:r>
              <w:rPr>
                <w:lang w:val="ru-RU" w:eastAsia="ru-RU"/>
              </w:rPr>
              <w:t>ый отдел</w:t>
            </w:r>
            <w:r w:rsidRPr="004817F1">
              <w:rPr>
                <w:lang w:val="ru-RU" w:eastAsia="ru-RU"/>
              </w:rPr>
              <w:t xml:space="preserve"> </w:t>
            </w:r>
            <w:r w:rsidR="00854736">
              <w:rPr>
                <w:lang w:val="ru-RU" w:eastAsia="ru-RU"/>
              </w:rPr>
              <w:t>А</w:t>
            </w:r>
            <w:r w:rsidRPr="004817F1">
              <w:rPr>
                <w:lang w:val="ru-RU" w:eastAsia="ru-RU"/>
              </w:rPr>
              <w:t xml:space="preserve">дминистрации </w:t>
            </w:r>
            <w:r>
              <w:rPr>
                <w:lang w:val="ru-RU" w:eastAsia="ru-RU"/>
              </w:rPr>
              <w:t>Весьегонского м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ниципального</w:t>
            </w:r>
            <w:r w:rsidRPr="004817F1">
              <w:rPr>
                <w:lang w:val="ru-RU" w:eastAsia="ru-RU"/>
              </w:rPr>
              <w:t xml:space="preserve"> о</w:t>
            </w:r>
            <w:r w:rsidRPr="004817F1">
              <w:rPr>
                <w:lang w:val="ru-RU" w:eastAsia="ru-RU"/>
              </w:rPr>
              <w:t>к</w:t>
            </w:r>
            <w:r w:rsidRPr="004817F1">
              <w:rPr>
                <w:lang w:val="ru-RU" w:eastAsia="ru-RU"/>
              </w:rPr>
              <w:t>руга Тверской области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Pr="00683E6E" w:rsidRDefault="00FD1142" w:rsidP="00591432">
            <w:pPr>
              <w:jc w:val="center"/>
            </w:pPr>
            <w:r>
              <w:t>801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  <w:r w:rsidRPr="00683E6E">
              <w:t>1 13 01994 04 0000 130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Прочие доходы от оказания платных услуг (работ) получ</w:t>
            </w:r>
            <w:r w:rsidRPr="00683E6E">
              <w:t>а</w:t>
            </w:r>
            <w:r w:rsidRPr="00683E6E">
              <w:t>телями средств бюджетов городских округов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9B20EC">
            <w:r>
              <w:t xml:space="preserve">      801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  <w:r w:rsidRPr="00683E6E">
              <w:t>1 13 02994 04 0000 130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Прочие доходы от компенсации затрат бюджетов городских округов</w:t>
            </w:r>
          </w:p>
        </w:tc>
      </w:tr>
      <w:tr w:rsidR="00FD1142" w:rsidRPr="00683E6E" w:rsidTr="00256118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Pr="00AC427F" w:rsidRDefault="00FD1142" w:rsidP="00B462B0">
            <w:pPr>
              <w:jc w:val="center"/>
            </w:pPr>
            <w:r w:rsidRPr="00AC427F">
              <w:t>80</w:t>
            </w:r>
            <w:r>
              <w:t>1</w:t>
            </w:r>
          </w:p>
        </w:tc>
        <w:tc>
          <w:tcPr>
            <w:tcW w:w="2849" w:type="dxa"/>
            <w:vAlign w:val="center"/>
          </w:tcPr>
          <w:p w:rsidR="00FD1142" w:rsidRPr="00AC427F" w:rsidRDefault="00FD1142" w:rsidP="00256118">
            <w:pPr>
              <w:ind w:left="-19" w:right="-41"/>
              <w:jc w:val="center"/>
            </w:pPr>
            <w:r w:rsidRPr="00AC427F">
              <w:t>1 16 10031 04 0000 140</w:t>
            </w:r>
          </w:p>
        </w:tc>
        <w:tc>
          <w:tcPr>
            <w:tcW w:w="6442" w:type="dxa"/>
            <w:vAlign w:val="center"/>
          </w:tcPr>
          <w:p w:rsidR="00FD1142" w:rsidRPr="00AC427F" w:rsidRDefault="00FD1142" w:rsidP="00256118">
            <w:pPr>
              <w:jc w:val="both"/>
            </w:pPr>
            <w:r w:rsidRPr="00AC427F">
              <w:t xml:space="preserve">Возмещение ущерба при возникновении страховых случаев, когда </w:t>
            </w:r>
            <w:proofErr w:type="spellStart"/>
            <w:r w:rsidRPr="00AC427F">
              <w:t>выгодоприобретателями</w:t>
            </w:r>
            <w:proofErr w:type="spellEnd"/>
            <w:r w:rsidRPr="00AC427F">
              <w:t xml:space="preserve"> выступают получатели средств бюджета городского округа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591432">
            <w:pPr>
              <w:jc w:val="center"/>
            </w:pPr>
            <w:r>
              <w:lastRenderedPageBreak/>
              <w:t>801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  <w:r w:rsidRPr="00683E6E">
              <w:t>1 17 01040 04 0000 180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Невыясненные поступления, зачисляемые в бюджеты г</w:t>
            </w:r>
            <w:r w:rsidRPr="00683E6E">
              <w:t>о</w:t>
            </w:r>
            <w:r w:rsidRPr="00683E6E">
              <w:t>родских округов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591432">
            <w:pPr>
              <w:jc w:val="center"/>
            </w:pPr>
            <w:r>
              <w:t>801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  <w:r w:rsidRPr="00683E6E">
              <w:t>1 17 05040 04 0000 180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Прочие неналоговые доходы бюджетов городских округов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591432">
            <w:pPr>
              <w:jc w:val="center"/>
            </w:pPr>
            <w:r>
              <w:t>801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  <w:r w:rsidRPr="00683E6E">
              <w:t>2 02 15001 04 0000 150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Дотации бюджетам городских округов на выравнивание бюджетной обеспеченности</w:t>
            </w:r>
            <w:r w:rsidR="00FC3220">
              <w:t xml:space="preserve"> из бюджета субъекта Росси</w:t>
            </w:r>
            <w:r w:rsidR="00FC3220">
              <w:t>й</w:t>
            </w:r>
            <w:r w:rsidR="00FC3220">
              <w:t>ской Федерации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591432">
            <w:pPr>
              <w:jc w:val="center"/>
            </w:pPr>
            <w:r>
              <w:t>801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  <w:r w:rsidRPr="00683E6E">
              <w:t>2 02 15002 04 0000 150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591432">
            <w:pPr>
              <w:jc w:val="center"/>
            </w:pPr>
            <w:r>
              <w:t>801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  <w:r w:rsidRPr="00683E6E">
              <w:t>2 02 19999 04 2129 150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Прочие дотации бюджетам городских округов (дотации бюдж</w:t>
            </w:r>
            <w:r w:rsidRPr="00683E6E">
              <w:t>е</w:t>
            </w:r>
            <w:r w:rsidRPr="00683E6E">
              <w:t>там на стимулирование муниципальных образований к повыш</w:t>
            </w:r>
            <w:r w:rsidRPr="00683E6E">
              <w:t>е</w:t>
            </w:r>
            <w:r w:rsidRPr="00683E6E">
              <w:t>нию эффективности бюджетных расходов)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591432">
            <w:pPr>
              <w:jc w:val="center"/>
            </w:pPr>
            <w:r>
              <w:t>801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  <w:r w:rsidRPr="00683E6E">
              <w:t>2 02 19999 04 2130 150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Прочие дотации бюджетам городских округов (дотации м</w:t>
            </w:r>
            <w:r w:rsidRPr="00683E6E">
              <w:t>у</w:t>
            </w:r>
            <w:r w:rsidRPr="00683E6E">
              <w:t>ниц</w:t>
            </w:r>
            <w:r w:rsidRPr="00683E6E">
              <w:t>и</w:t>
            </w:r>
            <w:r w:rsidRPr="00683E6E">
              <w:t>пальным образованиям Тверской области, прошедшим процедуру преобразования и создания вновь образованных муниципальных образований с наделением их статусом г</w:t>
            </w:r>
            <w:r w:rsidRPr="00683E6E">
              <w:t>о</w:t>
            </w:r>
            <w:r w:rsidRPr="00683E6E">
              <w:t>родского округа)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591432">
            <w:pPr>
              <w:jc w:val="center"/>
            </w:pPr>
            <w:r>
              <w:t>801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jc w:val="center"/>
            </w:pPr>
            <w:r w:rsidRPr="00683E6E">
              <w:t>2 08 04000 04 0000 150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Перечисления из бюджетов городских округов (в бюджеты г</w:t>
            </w:r>
            <w:r w:rsidRPr="00683E6E">
              <w:t>о</w:t>
            </w:r>
            <w:r w:rsidRPr="00683E6E">
              <w:t>родских округов) для осуществления возврата (зачета) излишне уплаченных или излишне взысканных сумм нал</w:t>
            </w:r>
            <w:r w:rsidRPr="00683E6E">
              <w:t>о</w:t>
            </w:r>
            <w:r w:rsidRPr="00683E6E">
              <w:t>гов, сборов и иных платежей, а также сумм процентов за несвоевременное осуществление такого возврата и проце</w:t>
            </w:r>
            <w:r w:rsidRPr="00683E6E">
              <w:t>н</w:t>
            </w:r>
            <w:r w:rsidRPr="00683E6E">
              <w:t>тов, начисленных на и</w:t>
            </w:r>
            <w:r w:rsidRPr="00683E6E">
              <w:t>з</w:t>
            </w:r>
            <w:r w:rsidRPr="00683E6E">
              <w:t>лишне взысканные суммы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591432">
            <w:pPr>
              <w:jc w:val="center"/>
            </w:pPr>
            <w:r>
              <w:t>801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jc w:val="center"/>
            </w:pPr>
            <w:r w:rsidRPr="00683E6E">
              <w:t>2 18 04010 04 0000 150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Доходы бюджетов городских округов от возврата бюдже</w:t>
            </w:r>
            <w:r w:rsidRPr="00683E6E">
              <w:t>т</w:t>
            </w:r>
            <w:r w:rsidRPr="00683E6E">
              <w:t>ными учреждениями остатков субсидий прошлых лет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591432">
            <w:pPr>
              <w:jc w:val="center"/>
            </w:pPr>
            <w:r>
              <w:t>801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jc w:val="center"/>
            </w:pPr>
            <w:r w:rsidRPr="00683E6E">
              <w:t>2 18 04030 04 0000 1</w:t>
            </w:r>
            <w:r>
              <w:t>5</w:t>
            </w:r>
            <w:r w:rsidRPr="00683E6E">
              <w:t>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591432">
            <w:pPr>
              <w:jc w:val="center"/>
            </w:pPr>
            <w:r>
              <w:t>801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jc w:val="center"/>
            </w:pPr>
            <w:r w:rsidRPr="00683E6E">
              <w:t>2 18 60010 04 0000 150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</w:t>
            </w:r>
            <w:r w:rsidRPr="00683E6E">
              <w:t>д</w:t>
            </w:r>
            <w:r w:rsidRPr="00683E6E">
              <w:t>жетов бюджетной системы Российской Федерации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591432">
            <w:pPr>
              <w:jc w:val="center"/>
            </w:pPr>
            <w:r>
              <w:t>801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jc w:val="center"/>
            </w:pPr>
            <w:r w:rsidRPr="00683E6E">
              <w:t>2 19 60010 04 0000 150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Возврат прочих остатков субсидий, субвенций и иных ме</w:t>
            </w:r>
            <w:r w:rsidRPr="00683E6E">
              <w:t>ж</w:t>
            </w:r>
            <w:r w:rsidRPr="00683E6E"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FD1142" w:rsidRPr="00683E6E" w:rsidTr="002E05F0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2E05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E908DB">
            <w:pPr>
              <w:ind w:left="-108" w:right="-41"/>
              <w:jc w:val="center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:rsidR="00FD1142" w:rsidRPr="009F311C" w:rsidRDefault="00112F5D" w:rsidP="00FC3220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Муниципальное учреждение "Молодежный спортивно-патриотический центр "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Кировец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800565">
            <w:pPr>
              <w:jc w:val="center"/>
            </w:pPr>
            <w:r>
              <w:t>802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  <w:r w:rsidRPr="00683E6E">
              <w:t>1 17 01040 04 0000 180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Невыясненные поступления, зачисляемые в бюджеты г</w:t>
            </w:r>
            <w:r w:rsidRPr="00683E6E">
              <w:t>о</w:t>
            </w:r>
            <w:r w:rsidRPr="00683E6E">
              <w:t>родских округов</w:t>
            </w:r>
          </w:p>
        </w:tc>
      </w:tr>
      <w:tr w:rsidR="00FD1142" w:rsidRPr="00683E6E" w:rsidTr="002E05F0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800565">
            <w:pPr>
              <w:jc w:val="center"/>
            </w:pPr>
            <w:r>
              <w:t>802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  <w:r w:rsidRPr="00683E6E">
              <w:t>2 04 04099 04 2139 150</w:t>
            </w:r>
          </w:p>
        </w:tc>
        <w:tc>
          <w:tcPr>
            <w:tcW w:w="6442" w:type="dxa"/>
            <w:vAlign w:val="center"/>
          </w:tcPr>
          <w:p w:rsidR="00FD1142" w:rsidRPr="00683E6E" w:rsidRDefault="00FD1142" w:rsidP="00591432">
            <w:pPr>
              <w:jc w:val="both"/>
            </w:pPr>
            <w:r w:rsidRPr="00683E6E">
              <w:t>Прочие безвозмездные поступления от негосударственных организаций в бюджеты городских округов (прочие безво</w:t>
            </w:r>
            <w:r w:rsidRPr="00683E6E">
              <w:t>з</w:t>
            </w:r>
            <w:r w:rsidRPr="00683E6E">
              <w:t>мездные поступления от негосударственных организаций в бюджеты на реализацию расходных обяз</w:t>
            </w:r>
            <w:r w:rsidRPr="00683E6E">
              <w:t>а</w:t>
            </w:r>
            <w:r w:rsidRPr="00683E6E">
              <w:t>тельств)</w:t>
            </w:r>
          </w:p>
        </w:tc>
      </w:tr>
      <w:tr w:rsidR="00FD1142" w:rsidRPr="00683E6E" w:rsidTr="002E05F0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800565">
            <w:pPr>
              <w:jc w:val="center"/>
            </w:pPr>
            <w:r>
              <w:t>802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  <w:r w:rsidRPr="00683E6E">
              <w:t>2 07 04050 04 2140 150</w:t>
            </w:r>
          </w:p>
        </w:tc>
        <w:tc>
          <w:tcPr>
            <w:tcW w:w="6442" w:type="dxa"/>
            <w:vAlign w:val="center"/>
          </w:tcPr>
          <w:p w:rsidR="00FD1142" w:rsidRPr="004817F1" w:rsidRDefault="00FD1142" w:rsidP="00591432">
            <w:pPr>
              <w:pStyle w:val="2"/>
              <w:jc w:val="both"/>
              <w:rPr>
                <w:b w:val="0"/>
                <w:lang w:val="ru-RU" w:eastAsia="ru-RU"/>
              </w:rPr>
            </w:pPr>
            <w:r w:rsidRPr="004817F1">
              <w:rPr>
                <w:b w:val="0"/>
                <w:lang w:val="ru-RU" w:eastAsia="ru-RU"/>
              </w:rPr>
              <w:t>Прочие безвозмездные поступления в бюджеты городских окр</w:t>
            </w:r>
            <w:r w:rsidRPr="004817F1">
              <w:rPr>
                <w:b w:val="0"/>
                <w:lang w:val="ru-RU" w:eastAsia="ru-RU"/>
              </w:rPr>
              <w:t>у</w:t>
            </w:r>
            <w:r w:rsidRPr="004817F1">
              <w:rPr>
                <w:b w:val="0"/>
                <w:lang w:val="ru-RU" w:eastAsia="ru-RU"/>
              </w:rPr>
              <w:t>гов (прочие безвозмездные поступления в бюджеты на реализацию ра</w:t>
            </w:r>
            <w:r w:rsidRPr="004817F1">
              <w:rPr>
                <w:b w:val="0"/>
                <w:lang w:val="ru-RU" w:eastAsia="ru-RU"/>
              </w:rPr>
              <w:t>с</w:t>
            </w:r>
            <w:r w:rsidRPr="004817F1">
              <w:rPr>
                <w:b w:val="0"/>
                <w:lang w:val="ru-RU" w:eastAsia="ru-RU"/>
              </w:rPr>
              <w:t>ходных обязательств)</w:t>
            </w:r>
          </w:p>
        </w:tc>
      </w:tr>
      <w:tr w:rsidR="00FD1142" w:rsidRPr="00683E6E" w:rsidTr="002E05F0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2E05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803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E908DB">
            <w:pPr>
              <w:ind w:left="-108" w:right="-41"/>
              <w:jc w:val="center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:rsidR="00FD1142" w:rsidRPr="009F311C" w:rsidRDefault="00FD1142" w:rsidP="00082872">
            <w:pPr>
              <w:jc w:val="both"/>
              <w:rPr>
                <w:b/>
              </w:rPr>
            </w:pPr>
            <w:r>
              <w:rPr>
                <w:b/>
              </w:rPr>
              <w:t>Муниципальное казенное учреждение «Единая дежурно-диспетчерская служба Весьегонского муниципального округа Тверской области»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3236A0">
            <w:pPr>
              <w:jc w:val="center"/>
            </w:pPr>
            <w:r>
              <w:t>803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08" w:right="-41"/>
              <w:jc w:val="center"/>
            </w:pPr>
            <w:r w:rsidRPr="00683E6E">
              <w:t>1 13 02994 04 0000 130</w:t>
            </w:r>
          </w:p>
        </w:tc>
        <w:tc>
          <w:tcPr>
            <w:tcW w:w="6442" w:type="dxa"/>
            <w:vAlign w:val="center"/>
          </w:tcPr>
          <w:p w:rsidR="00FD1142" w:rsidRPr="00683E6E" w:rsidRDefault="00FD1142" w:rsidP="00591432">
            <w:pPr>
              <w:jc w:val="both"/>
            </w:pPr>
            <w:r w:rsidRPr="00683E6E">
              <w:t>Прочие доходы от компенсации затрат бюджетов городских округов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082872">
            <w:pPr>
              <w:jc w:val="center"/>
            </w:pPr>
            <w:r>
              <w:t>803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  <w:r w:rsidRPr="00683E6E">
              <w:t>1 17 01040 04 0000 180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Невыясненные поступления, зачисляемые в бюджеты г</w:t>
            </w:r>
            <w:r w:rsidRPr="00683E6E">
              <w:t>о</w:t>
            </w:r>
            <w:r w:rsidRPr="00683E6E">
              <w:t>родских округов</w:t>
            </w:r>
          </w:p>
        </w:tc>
      </w:tr>
      <w:tr w:rsidR="00FD1142" w:rsidRPr="00683E6E" w:rsidTr="002E05F0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Pr="00683E6E" w:rsidRDefault="00FD1142" w:rsidP="002E05F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E908DB">
            <w:pPr>
              <w:ind w:left="-108" w:right="-41"/>
              <w:jc w:val="center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:rsidR="00FD1142" w:rsidRPr="009F311C" w:rsidRDefault="00FD1142" w:rsidP="00854736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Отдел культуры</w:t>
            </w:r>
            <w:r w:rsidRPr="009F311C">
              <w:rPr>
                <w:b/>
              </w:rPr>
              <w:t xml:space="preserve"> </w:t>
            </w:r>
            <w:r w:rsidR="00854736">
              <w:rPr>
                <w:b/>
              </w:rPr>
              <w:t>А</w:t>
            </w:r>
            <w:r>
              <w:rPr>
                <w:b/>
              </w:rPr>
              <w:t>дминистрации Весьегонского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ципального</w:t>
            </w:r>
            <w:r w:rsidRPr="009F311C">
              <w:rPr>
                <w:b/>
              </w:rPr>
              <w:t xml:space="preserve"> о</w:t>
            </w:r>
            <w:r w:rsidRPr="009F311C">
              <w:rPr>
                <w:b/>
              </w:rPr>
              <w:t>к</w:t>
            </w:r>
            <w:r w:rsidRPr="009F311C">
              <w:rPr>
                <w:b/>
              </w:rPr>
              <w:t>руга</w:t>
            </w:r>
            <w:r>
              <w:rPr>
                <w:b/>
              </w:rPr>
              <w:t xml:space="preserve"> </w:t>
            </w:r>
            <w:r w:rsidRPr="00201BEF">
              <w:rPr>
                <w:b/>
              </w:rPr>
              <w:t>Тверской области</w:t>
            </w:r>
          </w:p>
        </w:tc>
      </w:tr>
      <w:tr w:rsidR="00FD1142" w:rsidRPr="00683E6E" w:rsidTr="002E05F0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Pr="00683E6E" w:rsidRDefault="00FD1142" w:rsidP="002E05F0">
            <w:pPr>
              <w:jc w:val="center"/>
            </w:pPr>
            <w:r>
              <w:lastRenderedPageBreak/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4B4598">
            <w:pPr>
              <w:widowControl w:val="0"/>
              <w:autoSpaceDE w:val="0"/>
              <w:autoSpaceDN w:val="0"/>
              <w:adjustRightInd w:val="0"/>
              <w:ind w:left="-108" w:right="-41"/>
              <w:jc w:val="center"/>
            </w:pPr>
            <w:r w:rsidRPr="00683E6E">
              <w:t>1 13 01994 04 0000 130</w:t>
            </w:r>
          </w:p>
        </w:tc>
        <w:tc>
          <w:tcPr>
            <w:tcW w:w="6442" w:type="dxa"/>
            <w:vAlign w:val="center"/>
          </w:tcPr>
          <w:p w:rsidR="00FD1142" w:rsidRPr="00683E6E" w:rsidRDefault="00FD1142" w:rsidP="004B459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E6E">
              <w:t>Прочие доходы от оказания платных услуг (работ) получ</w:t>
            </w:r>
            <w:r w:rsidRPr="00683E6E">
              <w:t>а</w:t>
            </w:r>
            <w:r w:rsidRPr="00683E6E">
              <w:t>телями средств бюджетов городских округов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082872">
            <w:pPr>
              <w:jc w:val="center"/>
            </w:pPr>
            <w:r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  <w:r w:rsidRPr="00683E6E">
              <w:t>1 13 02064 04 0000 130</w:t>
            </w:r>
          </w:p>
        </w:tc>
        <w:tc>
          <w:tcPr>
            <w:tcW w:w="6442" w:type="dxa"/>
          </w:tcPr>
          <w:p w:rsidR="00FD1142" w:rsidRPr="00683E6E" w:rsidRDefault="00FD1142" w:rsidP="00591432">
            <w:pPr>
              <w:jc w:val="both"/>
            </w:pPr>
            <w:r w:rsidRPr="00683E6E">
              <w:t>Доходы, поступающие в порядке возмещения расходов, п</w:t>
            </w:r>
            <w:r w:rsidRPr="00683E6E">
              <w:t>о</w:t>
            </w:r>
            <w:r w:rsidRPr="00683E6E">
              <w:t>несенных в связи с эксплуатацией имущества городских округов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9F311C">
            <w:pPr>
              <w:jc w:val="center"/>
            </w:pPr>
            <w:r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4B4598">
            <w:pPr>
              <w:ind w:left="-108" w:right="-41"/>
              <w:jc w:val="center"/>
            </w:pPr>
            <w:r w:rsidRPr="00683E6E">
              <w:t>1 13 02994 04 0000 130</w:t>
            </w:r>
          </w:p>
        </w:tc>
        <w:tc>
          <w:tcPr>
            <w:tcW w:w="6442" w:type="dxa"/>
            <w:vAlign w:val="center"/>
          </w:tcPr>
          <w:p w:rsidR="00FD1142" w:rsidRPr="00683E6E" w:rsidRDefault="00FD1142" w:rsidP="004B4598">
            <w:pPr>
              <w:jc w:val="both"/>
            </w:pPr>
            <w:r w:rsidRPr="00683E6E">
              <w:t>Прочие доходы от компенсации затрат бюджетов городских округов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Pr="00AC427F" w:rsidRDefault="00FD1142" w:rsidP="00B462B0">
            <w:pPr>
              <w:jc w:val="center"/>
            </w:pPr>
            <w:r w:rsidRPr="00AC427F">
              <w:t>80</w:t>
            </w:r>
            <w:r>
              <w:t>4</w:t>
            </w:r>
          </w:p>
        </w:tc>
        <w:tc>
          <w:tcPr>
            <w:tcW w:w="2849" w:type="dxa"/>
            <w:vAlign w:val="center"/>
          </w:tcPr>
          <w:p w:rsidR="00FD1142" w:rsidRPr="00AC427F" w:rsidRDefault="00FD1142" w:rsidP="00256118">
            <w:pPr>
              <w:ind w:left="-19" w:right="-41"/>
              <w:jc w:val="center"/>
            </w:pPr>
            <w:r w:rsidRPr="00AC427F">
              <w:t>1 16 10031 04 0000 140</w:t>
            </w:r>
          </w:p>
        </w:tc>
        <w:tc>
          <w:tcPr>
            <w:tcW w:w="6442" w:type="dxa"/>
            <w:vAlign w:val="center"/>
          </w:tcPr>
          <w:p w:rsidR="00FD1142" w:rsidRPr="00AC427F" w:rsidRDefault="00FD1142" w:rsidP="008C1DC6">
            <w:pPr>
              <w:jc w:val="both"/>
            </w:pPr>
            <w:r w:rsidRPr="00AC427F">
              <w:t xml:space="preserve">Возмещение ущерба при возникновении страховых случаев, когда </w:t>
            </w:r>
            <w:proofErr w:type="spellStart"/>
            <w:r w:rsidRPr="00AC427F">
              <w:t>выгодоприобретателями</w:t>
            </w:r>
            <w:proofErr w:type="spellEnd"/>
            <w:r w:rsidRPr="00AC427F">
              <w:t xml:space="preserve"> выступают получатели средств бюджета городского округа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9F311C">
            <w:pPr>
              <w:jc w:val="center"/>
            </w:pPr>
            <w:r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4B4598">
            <w:pPr>
              <w:ind w:left="-108" w:right="-41"/>
              <w:jc w:val="center"/>
            </w:pPr>
            <w:r w:rsidRPr="00683E6E">
              <w:t>1 17 01040 04 0000 180</w:t>
            </w:r>
          </w:p>
        </w:tc>
        <w:tc>
          <w:tcPr>
            <w:tcW w:w="6442" w:type="dxa"/>
            <w:vAlign w:val="center"/>
          </w:tcPr>
          <w:p w:rsidR="00FD1142" w:rsidRPr="004817F1" w:rsidRDefault="00FD1142" w:rsidP="004B4598">
            <w:pPr>
              <w:pStyle w:val="2"/>
              <w:jc w:val="both"/>
              <w:rPr>
                <w:lang w:val="ru-RU" w:eastAsia="ru-RU"/>
              </w:rPr>
            </w:pPr>
            <w:r w:rsidRPr="004817F1">
              <w:rPr>
                <w:b w:val="0"/>
                <w:bCs w:val="0"/>
                <w:lang w:val="ru-RU" w:eastAsia="ru-RU"/>
              </w:rPr>
              <w:t>Невыясненные поступления, зачисляемые в бюджеты г</w:t>
            </w:r>
            <w:r w:rsidRPr="004817F1">
              <w:rPr>
                <w:b w:val="0"/>
                <w:bCs w:val="0"/>
                <w:lang w:val="ru-RU" w:eastAsia="ru-RU"/>
              </w:rPr>
              <w:t>о</w:t>
            </w:r>
            <w:r w:rsidRPr="004817F1">
              <w:rPr>
                <w:b w:val="0"/>
                <w:bCs w:val="0"/>
                <w:lang w:val="ru-RU" w:eastAsia="ru-RU"/>
              </w:rPr>
              <w:t>родских округов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9F311C">
            <w:pPr>
              <w:jc w:val="center"/>
            </w:pPr>
            <w:r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F478DC">
            <w:pPr>
              <w:ind w:left="-108" w:right="-41"/>
              <w:jc w:val="center"/>
            </w:pPr>
            <w:r w:rsidRPr="00683E6E">
              <w:t>1 17 05040 04 0000 180</w:t>
            </w:r>
          </w:p>
        </w:tc>
        <w:tc>
          <w:tcPr>
            <w:tcW w:w="6442" w:type="dxa"/>
            <w:vAlign w:val="center"/>
          </w:tcPr>
          <w:p w:rsidR="00FD1142" w:rsidRPr="004817F1" w:rsidRDefault="00FD1142" w:rsidP="004B4598">
            <w:pPr>
              <w:pStyle w:val="2"/>
              <w:jc w:val="both"/>
              <w:rPr>
                <w:b w:val="0"/>
                <w:lang w:val="ru-RU" w:eastAsia="ru-RU"/>
              </w:rPr>
            </w:pPr>
            <w:r w:rsidRPr="004817F1">
              <w:rPr>
                <w:b w:val="0"/>
                <w:lang w:val="ru-RU" w:eastAsia="ru-RU"/>
              </w:rPr>
              <w:t>Прочие неналоговые доходы бюджетов городских округов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9F311C">
            <w:pPr>
              <w:jc w:val="center"/>
            </w:pPr>
            <w:r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F478DC">
            <w:pPr>
              <w:ind w:left="-108"/>
              <w:jc w:val="center"/>
            </w:pPr>
            <w:r w:rsidRPr="00683E6E">
              <w:t>2 02 25027 04 0000 150</w:t>
            </w:r>
          </w:p>
        </w:tc>
        <w:tc>
          <w:tcPr>
            <w:tcW w:w="6442" w:type="dxa"/>
          </w:tcPr>
          <w:p w:rsidR="00FD1142" w:rsidRPr="00683E6E" w:rsidRDefault="00FD1142" w:rsidP="00FC3220">
            <w:pPr>
              <w:jc w:val="both"/>
            </w:pPr>
            <w:r w:rsidRPr="00683E6E">
              <w:t>Субсидии бюджетам городских округов на реализацию м</w:t>
            </w:r>
            <w:r w:rsidRPr="00683E6E">
              <w:t>е</w:t>
            </w:r>
            <w:r w:rsidRPr="00683E6E">
              <w:t>роприятий государственной программы Российской Фед</w:t>
            </w:r>
            <w:r w:rsidRPr="00683E6E">
              <w:t>е</w:t>
            </w:r>
            <w:r w:rsidRPr="00683E6E">
              <w:t>рации "Д</w:t>
            </w:r>
            <w:r w:rsidRPr="00683E6E">
              <w:t>о</w:t>
            </w:r>
            <w:r w:rsidRPr="00683E6E">
              <w:t xml:space="preserve">ступная среда" 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9F311C">
            <w:pPr>
              <w:jc w:val="center"/>
            </w:pPr>
            <w:r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F478DC">
            <w:pPr>
              <w:ind w:left="-108" w:right="-41"/>
              <w:jc w:val="center"/>
              <w:rPr>
                <w:bCs/>
              </w:rPr>
            </w:pPr>
            <w:r w:rsidRPr="00683E6E">
              <w:rPr>
                <w:bCs/>
              </w:rPr>
              <w:t>2 02 25519 04 0000 150</w:t>
            </w:r>
          </w:p>
        </w:tc>
        <w:tc>
          <w:tcPr>
            <w:tcW w:w="6442" w:type="dxa"/>
            <w:vAlign w:val="center"/>
          </w:tcPr>
          <w:p w:rsidR="00FD1142" w:rsidRPr="00683E6E" w:rsidRDefault="00FD1142" w:rsidP="00FC322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3E6E">
              <w:t>Субсиди</w:t>
            </w:r>
            <w:r w:rsidR="00FC3220">
              <w:t>и</w:t>
            </w:r>
            <w:r w:rsidRPr="00683E6E">
              <w:t xml:space="preserve"> бюджетам городских округов на поддержку о</w:t>
            </w:r>
            <w:r w:rsidRPr="00683E6E">
              <w:t>т</w:t>
            </w:r>
            <w:r w:rsidRPr="00683E6E">
              <w:t>расли культуры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9F311C">
            <w:pPr>
              <w:jc w:val="center"/>
            </w:pPr>
            <w:r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F478DC">
            <w:pPr>
              <w:ind w:left="-108" w:right="-41"/>
              <w:jc w:val="center"/>
            </w:pPr>
            <w:r>
              <w:t>2 02 29999 04 2207 150</w:t>
            </w:r>
          </w:p>
        </w:tc>
        <w:tc>
          <w:tcPr>
            <w:tcW w:w="6442" w:type="dxa"/>
            <w:vAlign w:val="center"/>
          </w:tcPr>
          <w:p w:rsidR="00FD1142" w:rsidRPr="00683E6E" w:rsidRDefault="00FD1142" w:rsidP="00C7086E">
            <w:pPr>
              <w:jc w:val="both"/>
            </w:pPr>
            <w:r>
              <w:t>Прочие субсидии бюджетам городских округов (субсидии бюджетам на повышение заработной платы педагогическим работн</w:t>
            </w:r>
            <w:r>
              <w:t>и</w:t>
            </w:r>
            <w:r>
              <w:t>кам муниципальных организаций дополнительного образования)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9F311C">
            <w:pPr>
              <w:jc w:val="center"/>
            </w:pPr>
            <w:r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F478DC">
            <w:pPr>
              <w:ind w:left="-108" w:right="-41"/>
              <w:jc w:val="center"/>
            </w:pPr>
            <w:r w:rsidRPr="00683E6E">
              <w:t>2 02 29999 04 2208 150</w:t>
            </w:r>
          </w:p>
        </w:tc>
        <w:tc>
          <w:tcPr>
            <w:tcW w:w="6442" w:type="dxa"/>
            <w:vAlign w:val="center"/>
          </w:tcPr>
          <w:p w:rsidR="00FD1142" w:rsidRPr="00683E6E" w:rsidRDefault="00FD1142" w:rsidP="001574FF">
            <w:pPr>
              <w:jc w:val="both"/>
            </w:pPr>
            <w:r w:rsidRPr="00683E6E">
              <w:t>Прочие субсидии бюджетам городских округов (субсидии бю</w:t>
            </w:r>
            <w:r w:rsidRPr="00683E6E">
              <w:t>д</w:t>
            </w:r>
            <w:r w:rsidRPr="00683E6E">
              <w:t xml:space="preserve">жетам </w:t>
            </w:r>
            <w:r w:rsidRPr="00683E6E">
              <w:rPr>
                <w:bCs/>
              </w:rPr>
              <w:t>на повышение заработной платы работникам  мун</w:t>
            </w:r>
            <w:r w:rsidRPr="00683E6E">
              <w:rPr>
                <w:bCs/>
              </w:rPr>
              <w:t>и</w:t>
            </w:r>
            <w:r w:rsidRPr="00683E6E">
              <w:rPr>
                <w:bCs/>
              </w:rPr>
              <w:t>ципальных учреждений культуры Тверской области)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329" w:type="dxa"/>
            <w:vAlign w:val="center"/>
          </w:tcPr>
          <w:p w:rsidR="00FD1142" w:rsidRPr="00656D86" w:rsidRDefault="00FD1142" w:rsidP="00591432">
            <w:pPr>
              <w:jc w:val="center"/>
            </w:pPr>
            <w:r w:rsidRPr="00656D86">
              <w:t>804</w:t>
            </w:r>
          </w:p>
        </w:tc>
        <w:tc>
          <w:tcPr>
            <w:tcW w:w="2849" w:type="dxa"/>
            <w:vAlign w:val="center"/>
          </w:tcPr>
          <w:p w:rsidR="00FD1142" w:rsidRPr="00656D86" w:rsidRDefault="00FD1142" w:rsidP="00656D86">
            <w:pPr>
              <w:ind w:left="-108" w:right="-41"/>
              <w:jc w:val="center"/>
            </w:pPr>
            <w:r w:rsidRPr="00656D86">
              <w:t>2 02 29999 04 2232 150</w:t>
            </w:r>
          </w:p>
        </w:tc>
        <w:tc>
          <w:tcPr>
            <w:tcW w:w="6442" w:type="dxa"/>
            <w:vAlign w:val="center"/>
          </w:tcPr>
          <w:p w:rsidR="00FD1142" w:rsidRPr="00656D86" w:rsidRDefault="00FD1142" w:rsidP="00656D86">
            <w:pPr>
              <w:jc w:val="both"/>
            </w:pPr>
            <w:r w:rsidRPr="00656D86">
              <w:t xml:space="preserve">Прочие субсидии бюджетам городских округов (субсидии бюджетам </w:t>
            </w:r>
            <w:r w:rsidRPr="00656D86">
              <w:rPr>
                <w:bCs/>
              </w:rPr>
              <w:t xml:space="preserve">на </w:t>
            </w:r>
            <w:r>
              <w:rPr>
                <w:bCs/>
              </w:rPr>
              <w:t>повышение оплаты труда работникам мун</w:t>
            </w:r>
            <w:r>
              <w:rPr>
                <w:bCs/>
              </w:rPr>
              <w:t>и</w:t>
            </w:r>
            <w:r>
              <w:rPr>
                <w:bCs/>
              </w:rPr>
              <w:t>ципальных учреждений в области образования в связи с увеличением минимального размера оплаты труда</w:t>
            </w:r>
            <w:r w:rsidRPr="00656D86">
              <w:rPr>
                <w:bCs/>
              </w:rPr>
              <w:t>)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329" w:type="dxa"/>
            <w:vAlign w:val="center"/>
          </w:tcPr>
          <w:p w:rsidR="00FD1142" w:rsidRDefault="00FD1142" w:rsidP="009F311C">
            <w:pPr>
              <w:jc w:val="center"/>
            </w:pPr>
            <w:r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F478DC">
            <w:pPr>
              <w:ind w:left="-108" w:right="-41"/>
              <w:jc w:val="center"/>
            </w:pPr>
            <w:r w:rsidRPr="00683E6E">
              <w:t>2 02 49999 04 2164 150</w:t>
            </w:r>
          </w:p>
        </w:tc>
        <w:tc>
          <w:tcPr>
            <w:tcW w:w="6442" w:type="dxa"/>
            <w:vAlign w:val="center"/>
          </w:tcPr>
          <w:p w:rsidR="00FD1142" w:rsidRPr="00683E6E" w:rsidRDefault="00FD1142" w:rsidP="00E908D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3E6E">
              <w:t>Прочие межбюджетные трансферты, передаваемые бюдж</w:t>
            </w:r>
            <w:r w:rsidRPr="00683E6E">
              <w:t>е</w:t>
            </w:r>
            <w:r w:rsidRPr="00683E6E">
              <w:t>там городских округов (прочие межбюджетные трансферты, перед</w:t>
            </w:r>
            <w:r w:rsidRPr="00683E6E">
              <w:t>а</w:t>
            </w:r>
            <w:r w:rsidRPr="00683E6E">
              <w:t>ваемые бюджетам на реализацию мероприятий по обращениям, поступающим к деп</w:t>
            </w:r>
            <w:r w:rsidRPr="00683E6E">
              <w:t>у</w:t>
            </w:r>
            <w:r w:rsidRPr="00683E6E">
              <w:t>татам Законодательного Собрания Тверской обла</w:t>
            </w:r>
            <w:r w:rsidRPr="00683E6E">
              <w:t>с</w:t>
            </w:r>
            <w:r w:rsidRPr="00683E6E">
              <w:t>ти)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329" w:type="dxa"/>
            <w:vAlign w:val="center"/>
          </w:tcPr>
          <w:p w:rsidR="00FD1142" w:rsidRDefault="00FD1142" w:rsidP="00082872">
            <w:pPr>
              <w:jc w:val="center"/>
            </w:pPr>
            <w:r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  <w:r w:rsidRPr="00683E6E">
              <w:t>2 04 04099 04 2139 150</w:t>
            </w:r>
          </w:p>
        </w:tc>
        <w:tc>
          <w:tcPr>
            <w:tcW w:w="6442" w:type="dxa"/>
            <w:vAlign w:val="center"/>
          </w:tcPr>
          <w:p w:rsidR="00FD1142" w:rsidRPr="00683E6E" w:rsidRDefault="00FD1142" w:rsidP="00591432">
            <w:pPr>
              <w:jc w:val="both"/>
            </w:pPr>
            <w:r w:rsidRPr="00683E6E">
              <w:t>Прочие безвозмездные поступления от негосударственных организаций в бюджеты городских округов (прочие безво</w:t>
            </w:r>
            <w:r w:rsidRPr="00683E6E">
              <w:t>з</w:t>
            </w:r>
            <w:r w:rsidRPr="00683E6E">
              <w:t>мездные поступления от негосударственных организаций в бюджеты на реализацию расходных обяз</w:t>
            </w:r>
            <w:r w:rsidRPr="00683E6E">
              <w:t>а</w:t>
            </w:r>
            <w:r w:rsidRPr="00683E6E">
              <w:t>тельств)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329" w:type="dxa"/>
            <w:vAlign w:val="center"/>
          </w:tcPr>
          <w:p w:rsidR="00FD1142" w:rsidRDefault="00FD1142" w:rsidP="00082872">
            <w:pPr>
              <w:jc w:val="center"/>
            </w:pPr>
            <w:r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591432">
            <w:pPr>
              <w:ind w:left="-19" w:right="-41"/>
              <w:jc w:val="center"/>
            </w:pPr>
            <w:r w:rsidRPr="00683E6E">
              <w:t>2 07 04050 04 2140 150</w:t>
            </w:r>
          </w:p>
        </w:tc>
        <w:tc>
          <w:tcPr>
            <w:tcW w:w="6442" w:type="dxa"/>
            <w:vAlign w:val="center"/>
          </w:tcPr>
          <w:p w:rsidR="00FD1142" w:rsidRPr="004817F1" w:rsidRDefault="00FD1142" w:rsidP="00591432">
            <w:pPr>
              <w:pStyle w:val="2"/>
              <w:jc w:val="both"/>
              <w:rPr>
                <w:b w:val="0"/>
                <w:lang w:val="ru-RU" w:eastAsia="ru-RU"/>
              </w:rPr>
            </w:pPr>
            <w:r w:rsidRPr="004817F1">
              <w:rPr>
                <w:b w:val="0"/>
                <w:lang w:val="ru-RU" w:eastAsia="ru-RU"/>
              </w:rPr>
              <w:t>Прочие безвозмездные поступления в бюджеты городских окр</w:t>
            </w:r>
            <w:r w:rsidRPr="004817F1">
              <w:rPr>
                <w:b w:val="0"/>
                <w:lang w:val="ru-RU" w:eastAsia="ru-RU"/>
              </w:rPr>
              <w:t>у</w:t>
            </w:r>
            <w:r w:rsidRPr="004817F1">
              <w:rPr>
                <w:b w:val="0"/>
                <w:lang w:val="ru-RU" w:eastAsia="ru-RU"/>
              </w:rPr>
              <w:t>гов (прочие безвозмездные поступления в бюджеты на реализацию ра</w:t>
            </w:r>
            <w:r w:rsidRPr="004817F1">
              <w:rPr>
                <w:b w:val="0"/>
                <w:lang w:val="ru-RU" w:eastAsia="ru-RU"/>
              </w:rPr>
              <w:t>с</w:t>
            </w:r>
            <w:r w:rsidRPr="004817F1">
              <w:rPr>
                <w:b w:val="0"/>
                <w:lang w:val="ru-RU" w:eastAsia="ru-RU"/>
              </w:rPr>
              <w:t>ходных обязательств)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329" w:type="dxa"/>
            <w:vAlign w:val="center"/>
          </w:tcPr>
          <w:p w:rsidR="00FD1142" w:rsidRDefault="00FD1142" w:rsidP="009F311C">
            <w:pPr>
              <w:jc w:val="center"/>
            </w:pPr>
            <w:r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F478DC">
            <w:pPr>
              <w:jc w:val="center"/>
            </w:pPr>
            <w:r w:rsidRPr="00683E6E">
              <w:t>2 18 04010 04 0000 150</w:t>
            </w:r>
          </w:p>
        </w:tc>
        <w:tc>
          <w:tcPr>
            <w:tcW w:w="6442" w:type="dxa"/>
          </w:tcPr>
          <w:p w:rsidR="00FD1142" w:rsidRPr="00683E6E" w:rsidRDefault="00FD1142" w:rsidP="0054061A">
            <w:pPr>
              <w:jc w:val="both"/>
            </w:pPr>
            <w:r w:rsidRPr="00683E6E">
              <w:t>Доходы бюджетов городских округов от возврата бюдже</w:t>
            </w:r>
            <w:r w:rsidRPr="00683E6E">
              <w:t>т</w:t>
            </w:r>
            <w:r w:rsidRPr="00683E6E">
              <w:t>ными учреждениями остатков субсидий прошлых лет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329" w:type="dxa"/>
            <w:vAlign w:val="center"/>
          </w:tcPr>
          <w:p w:rsidR="00FD1142" w:rsidRDefault="00FD1142" w:rsidP="00082872">
            <w:pPr>
              <w:jc w:val="center"/>
            </w:pPr>
            <w:r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F478DC">
            <w:pPr>
              <w:jc w:val="center"/>
            </w:pPr>
            <w:r w:rsidRPr="00683E6E">
              <w:t>2 18 04030 04 0000 150</w:t>
            </w:r>
          </w:p>
        </w:tc>
        <w:tc>
          <w:tcPr>
            <w:tcW w:w="6442" w:type="dxa"/>
          </w:tcPr>
          <w:p w:rsidR="00FD1142" w:rsidRPr="00683E6E" w:rsidRDefault="00FD1142" w:rsidP="0054061A">
            <w:pPr>
              <w:jc w:val="both"/>
            </w:pPr>
            <w:r w:rsidRPr="00683E6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D1142" w:rsidRPr="00683E6E" w:rsidTr="009F311C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9F311C">
            <w:pPr>
              <w:jc w:val="center"/>
            </w:pPr>
            <w:r>
              <w:t>804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F478DC">
            <w:pPr>
              <w:jc w:val="center"/>
            </w:pPr>
            <w:r w:rsidRPr="00683E6E">
              <w:t>2 19 60010 04 0000 150</w:t>
            </w:r>
          </w:p>
        </w:tc>
        <w:tc>
          <w:tcPr>
            <w:tcW w:w="6442" w:type="dxa"/>
          </w:tcPr>
          <w:p w:rsidR="00FD1142" w:rsidRPr="00683E6E" w:rsidRDefault="00FD1142" w:rsidP="00BD5B53">
            <w:pPr>
              <w:jc w:val="both"/>
            </w:pPr>
            <w:r w:rsidRPr="00683E6E">
              <w:t>Возврат прочих остатков субсидий, субвенций и иных ме</w:t>
            </w:r>
            <w:r w:rsidRPr="00683E6E">
              <w:t>ж</w:t>
            </w:r>
            <w:r w:rsidRPr="00683E6E"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FD1142" w:rsidRPr="00683E6E" w:rsidTr="00A02599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Pr="00683E6E" w:rsidRDefault="00FD1142" w:rsidP="00A0259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ind w:left="-288" w:right="-108"/>
              <w:jc w:val="center"/>
              <w:rPr>
                <w:color w:val="FF0000"/>
              </w:rPr>
            </w:pPr>
          </w:p>
        </w:tc>
        <w:tc>
          <w:tcPr>
            <w:tcW w:w="6442" w:type="dxa"/>
            <w:vAlign w:val="center"/>
          </w:tcPr>
          <w:p w:rsidR="00FD1142" w:rsidRPr="004817F1" w:rsidRDefault="00FD1142" w:rsidP="00082872">
            <w:pPr>
              <w:pStyle w:val="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Отдел</w:t>
            </w:r>
            <w:r w:rsidRPr="004817F1">
              <w:rPr>
                <w:lang w:val="ru-RU" w:eastAsia="ru-RU"/>
              </w:rPr>
              <w:t xml:space="preserve"> образования </w:t>
            </w:r>
            <w:r w:rsidR="00854736">
              <w:rPr>
                <w:lang w:val="ru-RU" w:eastAsia="ru-RU"/>
              </w:rPr>
              <w:t>А</w:t>
            </w:r>
            <w:r w:rsidRPr="004817F1">
              <w:rPr>
                <w:lang w:val="ru-RU" w:eastAsia="ru-RU"/>
              </w:rPr>
              <w:t xml:space="preserve">дминистрации </w:t>
            </w:r>
            <w:r>
              <w:rPr>
                <w:lang w:val="ru-RU" w:eastAsia="ru-RU"/>
              </w:rPr>
              <w:t>Весьегонского м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ниципального</w:t>
            </w:r>
            <w:r w:rsidRPr="004817F1">
              <w:rPr>
                <w:lang w:val="ru-RU" w:eastAsia="ru-RU"/>
              </w:rPr>
              <w:t xml:space="preserve"> о</w:t>
            </w:r>
            <w:r w:rsidRPr="004817F1">
              <w:rPr>
                <w:lang w:val="ru-RU" w:eastAsia="ru-RU"/>
              </w:rPr>
              <w:t>к</w:t>
            </w:r>
            <w:r w:rsidRPr="004817F1">
              <w:rPr>
                <w:lang w:val="ru-RU" w:eastAsia="ru-RU"/>
              </w:rPr>
              <w:t>руга Тверской области</w:t>
            </w:r>
          </w:p>
        </w:tc>
      </w:tr>
      <w:tr w:rsidR="00FD1142" w:rsidRPr="00683E6E" w:rsidTr="00A02599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Pr="00683E6E" w:rsidRDefault="00FD1142" w:rsidP="00082872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widowControl w:val="0"/>
              <w:autoSpaceDE w:val="0"/>
              <w:autoSpaceDN w:val="0"/>
              <w:adjustRightInd w:val="0"/>
              <w:ind w:left="-108" w:right="-41"/>
              <w:jc w:val="center"/>
            </w:pPr>
            <w:r w:rsidRPr="00683E6E">
              <w:t>1 13 01994 04 0000 130</w:t>
            </w:r>
          </w:p>
        </w:tc>
        <w:tc>
          <w:tcPr>
            <w:tcW w:w="6442" w:type="dxa"/>
            <w:vAlign w:val="center"/>
          </w:tcPr>
          <w:p w:rsidR="00FD1142" w:rsidRPr="00683E6E" w:rsidRDefault="00FD1142" w:rsidP="00A02599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E6E">
              <w:t>Прочие доходы от оказания платных услуг (работ) получ</w:t>
            </w:r>
            <w:r w:rsidRPr="00683E6E">
              <w:t>а</w:t>
            </w:r>
            <w:r w:rsidRPr="00683E6E">
              <w:t>телями средств бюджетов городских округов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ind w:left="-108" w:right="-41"/>
              <w:jc w:val="center"/>
            </w:pPr>
            <w:r w:rsidRPr="00683E6E">
              <w:t>1 13 02994 04 0000 130</w:t>
            </w:r>
          </w:p>
        </w:tc>
        <w:tc>
          <w:tcPr>
            <w:tcW w:w="6442" w:type="dxa"/>
            <w:vAlign w:val="center"/>
          </w:tcPr>
          <w:p w:rsidR="00FD1142" w:rsidRPr="00683E6E" w:rsidRDefault="00FD1142" w:rsidP="00A02599">
            <w:pPr>
              <w:jc w:val="both"/>
            </w:pPr>
            <w:r w:rsidRPr="00683E6E">
              <w:t xml:space="preserve">Прочие доходы от компенсации затрат бюджетов городских </w:t>
            </w:r>
            <w:r w:rsidRPr="00683E6E">
              <w:lastRenderedPageBreak/>
              <w:t>округов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Pr="00AC427F" w:rsidRDefault="00FD1142" w:rsidP="00B462B0">
            <w:pPr>
              <w:jc w:val="center"/>
            </w:pPr>
            <w:r w:rsidRPr="00AC427F">
              <w:lastRenderedPageBreak/>
              <w:t>80</w:t>
            </w:r>
            <w:r>
              <w:t>5</w:t>
            </w:r>
          </w:p>
        </w:tc>
        <w:tc>
          <w:tcPr>
            <w:tcW w:w="2849" w:type="dxa"/>
            <w:vAlign w:val="center"/>
          </w:tcPr>
          <w:p w:rsidR="00FD1142" w:rsidRPr="00AC427F" w:rsidRDefault="00FD1142" w:rsidP="00256118">
            <w:pPr>
              <w:ind w:left="-19" w:right="-41"/>
              <w:jc w:val="center"/>
            </w:pPr>
            <w:r w:rsidRPr="00AC427F">
              <w:t>1 16 10031 04 0000 140</w:t>
            </w:r>
          </w:p>
        </w:tc>
        <w:tc>
          <w:tcPr>
            <w:tcW w:w="6442" w:type="dxa"/>
            <w:vAlign w:val="center"/>
          </w:tcPr>
          <w:p w:rsidR="00FD1142" w:rsidRPr="00AC427F" w:rsidRDefault="00FD1142" w:rsidP="00256118">
            <w:pPr>
              <w:jc w:val="both"/>
            </w:pPr>
            <w:r w:rsidRPr="00AC427F">
              <w:t xml:space="preserve">Возмещение ущерба при возникновении страховых случаев, когда </w:t>
            </w:r>
            <w:proofErr w:type="spellStart"/>
            <w:r w:rsidRPr="00AC427F">
              <w:t>выгодоприобретателями</w:t>
            </w:r>
            <w:proofErr w:type="spellEnd"/>
            <w:r w:rsidRPr="00AC427F">
              <w:t xml:space="preserve"> выступают получатели средств бюджета городского округа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ind w:left="-108" w:right="-41"/>
              <w:jc w:val="center"/>
            </w:pPr>
            <w:r w:rsidRPr="00683E6E">
              <w:t>1 17 01040 04 0000 180</w:t>
            </w:r>
          </w:p>
        </w:tc>
        <w:tc>
          <w:tcPr>
            <w:tcW w:w="6442" w:type="dxa"/>
            <w:vAlign w:val="center"/>
          </w:tcPr>
          <w:p w:rsidR="00FD1142" w:rsidRPr="004817F1" w:rsidRDefault="00FD1142" w:rsidP="00A02599">
            <w:pPr>
              <w:pStyle w:val="2"/>
              <w:jc w:val="both"/>
              <w:rPr>
                <w:lang w:val="ru-RU" w:eastAsia="ru-RU"/>
              </w:rPr>
            </w:pPr>
            <w:r w:rsidRPr="004817F1">
              <w:rPr>
                <w:b w:val="0"/>
                <w:bCs w:val="0"/>
                <w:lang w:val="ru-RU" w:eastAsia="ru-RU"/>
              </w:rPr>
              <w:t>Невыясненные поступления, зачисляемые в бюджеты г</w:t>
            </w:r>
            <w:r w:rsidRPr="004817F1">
              <w:rPr>
                <w:b w:val="0"/>
                <w:bCs w:val="0"/>
                <w:lang w:val="ru-RU" w:eastAsia="ru-RU"/>
              </w:rPr>
              <w:t>о</w:t>
            </w:r>
            <w:r w:rsidRPr="004817F1">
              <w:rPr>
                <w:b w:val="0"/>
                <w:bCs w:val="0"/>
                <w:lang w:val="ru-RU" w:eastAsia="ru-RU"/>
              </w:rPr>
              <w:t>родских округов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ind w:left="-108" w:right="-41"/>
              <w:jc w:val="center"/>
            </w:pPr>
            <w:r w:rsidRPr="00683E6E">
              <w:t>1 17 05040 04 0000 180</w:t>
            </w:r>
          </w:p>
        </w:tc>
        <w:tc>
          <w:tcPr>
            <w:tcW w:w="6442" w:type="dxa"/>
            <w:vAlign w:val="center"/>
          </w:tcPr>
          <w:p w:rsidR="00FD1142" w:rsidRPr="004817F1" w:rsidRDefault="00FD1142" w:rsidP="00A02599">
            <w:pPr>
              <w:pStyle w:val="2"/>
              <w:jc w:val="both"/>
              <w:rPr>
                <w:b w:val="0"/>
                <w:lang w:val="ru-RU" w:eastAsia="ru-RU"/>
              </w:rPr>
            </w:pPr>
            <w:r w:rsidRPr="004817F1">
              <w:rPr>
                <w:b w:val="0"/>
                <w:lang w:val="ru-RU" w:eastAsia="ru-RU"/>
              </w:rPr>
              <w:t>Прочие неналоговые доходы бюджетов городских округов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2 02 25027 04 0000 150</w:t>
            </w:r>
          </w:p>
        </w:tc>
        <w:tc>
          <w:tcPr>
            <w:tcW w:w="6442" w:type="dxa"/>
          </w:tcPr>
          <w:p w:rsidR="00FD1142" w:rsidRPr="00683E6E" w:rsidRDefault="00FD1142" w:rsidP="00FC3220">
            <w:pPr>
              <w:jc w:val="both"/>
            </w:pPr>
            <w:r w:rsidRPr="00683E6E">
              <w:t>Субсидии бюджетам городских округов на реализацию м</w:t>
            </w:r>
            <w:r w:rsidRPr="00683E6E">
              <w:t>е</w:t>
            </w:r>
            <w:r w:rsidRPr="00683E6E">
              <w:t>роприятий государственной программы Российской Фед</w:t>
            </w:r>
            <w:r w:rsidRPr="00683E6E">
              <w:t>е</w:t>
            </w:r>
            <w:r w:rsidRPr="00683E6E">
              <w:t>рации "Д</w:t>
            </w:r>
            <w:r w:rsidRPr="00683E6E">
              <w:t>о</w:t>
            </w:r>
            <w:r w:rsidRPr="00683E6E">
              <w:t xml:space="preserve">ступная среда" 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2 02 25097 04 0000 150</w:t>
            </w:r>
          </w:p>
        </w:tc>
        <w:tc>
          <w:tcPr>
            <w:tcW w:w="6442" w:type="dxa"/>
          </w:tcPr>
          <w:p w:rsidR="00FD1142" w:rsidRPr="00683E6E" w:rsidRDefault="00FD1142" w:rsidP="00FC3220">
            <w:pPr>
              <w:jc w:val="both"/>
            </w:pPr>
            <w:r w:rsidRPr="00683E6E">
              <w:t>Субсидии бюджетам городских округов на создание в о</w:t>
            </w:r>
            <w:r w:rsidRPr="00683E6E">
              <w:t>б</w:t>
            </w:r>
            <w:r w:rsidRPr="00683E6E">
              <w:t>щеобразовательных организациях, расположенных в сел</w:t>
            </w:r>
            <w:r w:rsidRPr="00683E6E">
              <w:t>ь</w:t>
            </w:r>
            <w:r w:rsidRPr="00683E6E">
              <w:t>ской местности</w:t>
            </w:r>
            <w:r w:rsidR="00FC3220">
              <w:t xml:space="preserve"> и малых городах</w:t>
            </w:r>
            <w:r w:rsidRPr="00683E6E">
              <w:t xml:space="preserve"> условий для занятий физ</w:t>
            </w:r>
            <w:r w:rsidRPr="00683E6E">
              <w:t>и</w:t>
            </w:r>
            <w:r w:rsidRPr="00683E6E">
              <w:t>ческой культурой и спортом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2 02 29999 04 2011 150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Прочие субсидии бюджетам городских округов (субсидии бюджетам на  обеспечение комплексной безопасности зд</w:t>
            </w:r>
            <w:r w:rsidRPr="00683E6E">
              <w:t>а</w:t>
            </w:r>
            <w:r w:rsidRPr="00683E6E">
              <w:t>ний и помещений, находящихся в муниципальной со</w:t>
            </w:r>
            <w:r w:rsidRPr="00683E6E">
              <w:t>б</w:t>
            </w:r>
            <w:r w:rsidRPr="00683E6E">
              <w:t>ственности и используемых для размещения общеобразов</w:t>
            </w:r>
            <w:r w:rsidRPr="00683E6E">
              <w:t>а</w:t>
            </w:r>
            <w:r w:rsidRPr="00683E6E">
              <w:t>тельных организаций)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2 02 29999 04 2012 150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Прочие субсидии бюджетам городских округов (субсидии  бюджетам на организацию обеспечения учащихся начал</w:t>
            </w:r>
            <w:r w:rsidRPr="00683E6E">
              <w:t>ь</w:t>
            </w:r>
            <w:r w:rsidRPr="00683E6E">
              <w:t>ных классов муниципальных общеобразовательных орган</w:t>
            </w:r>
            <w:r w:rsidRPr="00683E6E">
              <w:t>и</w:t>
            </w:r>
            <w:r w:rsidRPr="00683E6E">
              <w:t>заций горячим п</w:t>
            </w:r>
            <w:r w:rsidRPr="00683E6E">
              <w:t>и</w:t>
            </w:r>
            <w:r w:rsidRPr="00683E6E">
              <w:t>танием)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2 02 29999 04 2071 150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Прочие субсидии бюджетам городских округов (субсидии бю</w:t>
            </w:r>
            <w:r w:rsidRPr="00683E6E">
              <w:t>д</w:t>
            </w:r>
            <w:r w:rsidRPr="00683E6E">
              <w:t>жетам на организацию отдыха детей в каникулярное время)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2 02 29999 04 2093 150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Прочие субсидии бюджетам городских округов (субсидии бюджетам на создание условий для предоставления тран</w:t>
            </w:r>
            <w:r w:rsidRPr="00683E6E">
              <w:t>с</w:t>
            </w:r>
            <w:r w:rsidRPr="00683E6E">
              <w:t>портных услуг населению и организацию транспортного обслуживания населения в границах муниципального обр</w:t>
            </w:r>
            <w:r w:rsidRPr="00683E6E">
              <w:t>а</w:t>
            </w:r>
            <w:r w:rsidRPr="00683E6E">
              <w:t>зования в части обеспечения подвоза учащихся, прожив</w:t>
            </w:r>
            <w:r w:rsidRPr="00683E6E">
              <w:t>а</w:t>
            </w:r>
            <w:r w:rsidRPr="00683E6E">
              <w:t>ющих в сельской местности, к месту обучения и обратно)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2 02 29999 04 2170 150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Прочие субсидии бюджетам городских округов (субсидии бюджетам на создание в общеобразовательных организац</w:t>
            </w:r>
            <w:r w:rsidRPr="00683E6E">
              <w:t>и</w:t>
            </w:r>
            <w:r w:rsidRPr="00683E6E">
              <w:t>ях, расположенных в сельской местности, условий для зан</w:t>
            </w:r>
            <w:r w:rsidRPr="00683E6E">
              <w:t>я</w:t>
            </w:r>
            <w:r w:rsidRPr="00683E6E">
              <w:t>тий физической культурой и спортом за счет средств о</w:t>
            </w:r>
            <w:r w:rsidRPr="00683E6E">
              <w:t>б</w:t>
            </w:r>
            <w:r w:rsidRPr="00683E6E">
              <w:t>ластного бюджета)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082872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2 02 29999 04 2190 150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Прочие субсидии бюджетам городских округов (</w:t>
            </w:r>
            <w:r w:rsidRPr="00683E6E">
              <w:rPr>
                <w:bCs/>
              </w:rPr>
              <w:t>субсидии бюджетам на укрепление материально-технической базы муниципальных общеобразовательных орг</w:t>
            </w:r>
            <w:r w:rsidRPr="00683E6E">
              <w:rPr>
                <w:bCs/>
              </w:rPr>
              <w:t>а</w:t>
            </w:r>
            <w:r w:rsidRPr="00683E6E">
              <w:rPr>
                <w:bCs/>
              </w:rPr>
              <w:t>низаций</w:t>
            </w:r>
            <w:r w:rsidRPr="00683E6E">
              <w:t>)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2 02 29999 04 2207 150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Прочие субсидии бюджетам городских округов (субсидии бю</w:t>
            </w:r>
            <w:r w:rsidRPr="00683E6E">
              <w:t>д</w:t>
            </w:r>
            <w:r w:rsidRPr="00683E6E">
              <w:t>жетам на повышение заработной платы педагогическим работн</w:t>
            </w:r>
            <w:r w:rsidRPr="00683E6E">
              <w:t>и</w:t>
            </w:r>
            <w:r w:rsidRPr="00683E6E">
              <w:t>кам  муниципальных организаций дополнительного образования)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591432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025C05">
            <w:pPr>
              <w:jc w:val="center"/>
            </w:pPr>
            <w:r w:rsidRPr="00683E6E">
              <w:t>2 02 29999 04 22</w:t>
            </w:r>
            <w:r>
              <w:t>03</w:t>
            </w:r>
            <w:r w:rsidRPr="00683E6E">
              <w:t xml:space="preserve"> 150</w:t>
            </w:r>
          </w:p>
        </w:tc>
        <w:tc>
          <w:tcPr>
            <w:tcW w:w="6442" w:type="dxa"/>
          </w:tcPr>
          <w:p w:rsidR="00FD1142" w:rsidRPr="00683E6E" w:rsidRDefault="00FD1142" w:rsidP="00025C05">
            <w:pPr>
              <w:jc w:val="both"/>
            </w:pPr>
            <w:r w:rsidRPr="00683E6E">
              <w:t>Прочие субсидии бюджетам городских округов (субсидии бю</w:t>
            </w:r>
            <w:r w:rsidRPr="00683E6E">
              <w:t>д</w:t>
            </w:r>
            <w:r w:rsidRPr="00683E6E">
              <w:t xml:space="preserve">жетам на </w:t>
            </w:r>
            <w:r>
              <w:t>организацию участия детей в социально-значимых проектах</w:t>
            </w:r>
            <w:r w:rsidRPr="00683E6E">
              <w:t>)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D31E41">
            <w:pPr>
              <w:jc w:val="center"/>
            </w:pPr>
            <w:r w:rsidRPr="00683E6E">
              <w:t>2 02 29999 04 2222 15</w:t>
            </w:r>
            <w:r>
              <w:t>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Прочие субсидии бюджетам городских округов (субсидии бюджетам на укрепление материально-технической базы муниципальных дошкольных образовательных организ</w:t>
            </w:r>
            <w:r w:rsidRPr="00683E6E">
              <w:t>а</w:t>
            </w:r>
            <w:r w:rsidRPr="00683E6E">
              <w:t>ций)</w:t>
            </w:r>
          </w:p>
        </w:tc>
      </w:tr>
      <w:tr w:rsidR="00FD1142" w:rsidRPr="00683E6E" w:rsidTr="00591432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Pr="00656D86" w:rsidRDefault="00FD1142" w:rsidP="00591432">
            <w:pPr>
              <w:jc w:val="center"/>
            </w:pPr>
            <w:r w:rsidRPr="00656D86">
              <w:t>80</w:t>
            </w:r>
            <w:r>
              <w:t>5</w:t>
            </w:r>
          </w:p>
        </w:tc>
        <w:tc>
          <w:tcPr>
            <w:tcW w:w="2849" w:type="dxa"/>
            <w:vAlign w:val="center"/>
          </w:tcPr>
          <w:p w:rsidR="00FD1142" w:rsidRPr="00656D86" w:rsidRDefault="00FD1142" w:rsidP="00591432">
            <w:pPr>
              <w:ind w:left="-108" w:right="-41"/>
              <w:jc w:val="center"/>
            </w:pPr>
            <w:r w:rsidRPr="00656D86">
              <w:t>2 02 29999 04 2232 150</w:t>
            </w:r>
          </w:p>
        </w:tc>
        <w:tc>
          <w:tcPr>
            <w:tcW w:w="6442" w:type="dxa"/>
            <w:vAlign w:val="center"/>
          </w:tcPr>
          <w:p w:rsidR="00FD1142" w:rsidRPr="00656D86" w:rsidRDefault="00FD1142" w:rsidP="00591432">
            <w:pPr>
              <w:jc w:val="both"/>
            </w:pPr>
            <w:r w:rsidRPr="00656D86">
              <w:t xml:space="preserve">Прочие субсидии бюджетам городских округов (субсидии бюджетам </w:t>
            </w:r>
            <w:r w:rsidRPr="00656D86">
              <w:rPr>
                <w:bCs/>
              </w:rPr>
              <w:t xml:space="preserve">на </w:t>
            </w:r>
            <w:r>
              <w:rPr>
                <w:bCs/>
              </w:rPr>
              <w:t>повышение оплаты труда работникам мун</w:t>
            </w:r>
            <w:r>
              <w:rPr>
                <w:bCs/>
              </w:rPr>
              <w:t>и</w:t>
            </w:r>
            <w:r>
              <w:rPr>
                <w:bCs/>
              </w:rPr>
              <w:lastRenderedPageBreak/>
              <w:t>ципальных учреждений в области образования в связи с увеличением минимального размера оплаты труда</w:t>
            </w:r>
            <w:r w:rsidRPr="00656D86">
              <w:rPr>
                <w:bCs/>
              </w:rPr>
              <w:t>)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lastRenderedPageBreak/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2 02 30029 04 0000 150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Субвенции бюджетам городских округов на компенсацию части платы, взимаемой с родителей (законных представ</w:t>
            </w:r>
            <w:r w:rsidRPr="00683E6E">
              <w:t>и</w:t>
            </w:r>
            <w:r w:rsidRPr="00683E6E">
              <w:t>телей) за присмотр и уход за детьми, посещающими образ</w:t>
            </w:r>
            <w:r w:rsidRPr="00683E6E">
              <w:t>о</w:t>
            </w:r>
            <w:r w:rsidRPr="00683E6E">
              <w:t>вательные организации, реализующие образовательные программы дошкольного образования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2 02 39999 04 2016 150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Прочие субвенции бюджетам городских округов (субве</w:t>
            </w:r>
            <w:r w:rsidRPr="00683E6E">
              <w:t>н</w:t>
            </w:r>
            <w:r w:rsidRPr="00683E6E">
              <w:t>ции бюджетам на обеспечение государственных гарантий реализации прав на получение общедоступного и беспла</w:t>
            </w:r>
            <w:r w:rsidRPr="00683E6E">
              <w:t>т</w:t>
            </w:r>
            <w:r w:rsidRPr="00683E6E">
              <w:t>ного дошкольного, начального общего, основного общего, среднего общего образования в муниципальных общеобр</w:t>
            </w:r>
            <w:r w:rsidRPr="00683E6E">
              <w:t>а</w:t>
            </w:r>
            <w:r w:rsidRPr="00683E6E">
              <w:t>зовательных организациях, обеспечение дополнительного образования детей в муниципал</w:t>
            </w:r>
            <w:r w:rsidRPr="00683E6E">
              <w:t>ь</w:t>
            </w:r>
            <w:r w:rsidRPr="00683E6E">
              <w:t>ных общеобразовательных организациях)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2 02 39999 04 2153 150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Прочие субвенции бюджетам городских округов (субве</w:t>
            </w:r>
            <w:r w:rsidRPr="00683E6E">
              <w:t>н</w:t>
            </w:r>
            <w:r w:rsidRPr="00683E6E">
              <w:t>ции бюджетам на обеспечение государственных гарантий реализации прав на получение общедоступного и беспла</w:t>
            </w:r>
            <w:r w:rsidRPr="00683E6E">
              <w:t>т</w:t>
            </w:r>
            <w:r w:rsidRPr="00683E6E">
              <w:t>ного дошкольного образования в муниципальных дошкол</w:t>
            </w:r>
            <w:r w:rsidRPr="00683E6E">
              <w:t>ь</w:t>
            </w:r>
            <w:r w:rsidRPr="00683E6E">
              <w:t>ных образовательных о</w:t>
            </w:r>
            <w:r w:rsidRPr="00683E6E">
              <w:t>р</w:t>
            </w:r>
            <w:r w:rsidRPr="00683E6E">
              <w:t>ганизациях)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2 02 39999 04 2174 150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Прочие субвенции бюджетам городских округов (субве</w:t>
            </w:r>
            <w:r w:rsidRPr="00683E6E">
              <w:t>н</w:t>
            </w:r>
            <w:r w:rsidRPr="00683E6E">
              <w:t>ции бюджетам на осуществление отдельных государстве</w:t>
            </w:r>
            <w:r w:rsidRPr="00683E6E">
              <w:t>н</w:t>
            </w:r>
            <w:r w:rsidRPr="00683E6E">
              <w:t>ных полномочий Тверской области по предоставлению компенсации расходов на оплату жилых помещений, ото</w:t>
            </w:r>
            <w:r w:rsidRPr="00683E6E">
              <w:t>п</w:t>
            </w:r>
            <w:r w:rsidRPr="00683E6E">
              <w:t>ления и освещения отдельным категориям педагогических работников, проживающим и работающим в сельских нас</w:t>
            </w:r>
            <w:r w:rsidRPr="00683E6E">
              <w:t>е</w:t>
            </w:r>
            <w:r w:rsidRPr="00683E6E">
              <w:t>ленных пунктах, рабочих поселках (поселках городского типа))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2 02 49999 04 2164 150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Прочие межбюджетные трансферты, передаваемые бюдж</w:t>
            </w:r>
            <w:r w:rsidRPr="00683E6E">
              <w:t>е</w:t>
            </w:r>
            <w:r w:rsidRPr="00683E6E">
              <w:t>там городских округов (прочие межбюджетные трансферты, перед</w:t>
            </w:r>
            <w:r w:rsidRPr="00683E6E">
              <w:t>а</w:t>
            </w:r>
            <w:r w:rsidRPr="00683E6E">
              <w:t>ваемые бюджетам 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2 18 04010 04 0000 150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Доходы бюджетов городских округов от возврата бюдже</w:t>
            </w:r>
            <w:r w:rsidRPr="00683E6E">
              <w:t>т</w:t>
            </w:r>
            <w:r w:rsidRPr="00683E6E">
              <w:t>ными учреждениями остатков субсидий прошлых лет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2 18 04030 04 0000 150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t>805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 w:rsidRPr="00683E6E">
              <w:t>2 19 60010 04 0000 150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 w:rsidRPr="00683E6E">
              <w:t>Возврат прочих остатков субсидий, субвенций и иных ме</w:t>
            </w:r>
            <w:r w:rsidRPr="00683E6E">
              <w:t>ж</w:t>
            </w:r>
            <w:r w:rsidRPr="00683E6E"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FD1142" w:rsidRPr="00683E6E" w:rsidTr="007717F9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7717F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806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7717F9">
            <w:pPr>
              <w:ind w:left="-108" w:right="-41"/>
              <w:jc w:val="center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:rsidR="00FD1142" w:rsidRPr="009F311C" w:rsidRDefault="00FD1142" w:rsidP="007717F9">
            <w:pPr>
              <w:jc w:val="both"/>
              <w:rPr>
                <w:b/>
              </w:rPr>
            </w:pPr>
            <w:r>
              <w:rPr>
                <w:b/>
              </w:rPr>
              <w:t>Дума Весьегонского муниципального округа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FD1142">
            <w:pPr>
              <w:jc w:val="center"/>
            </w:pPr>
            <w:r>
              <w:t>806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7717F9">
            <w:pPr>
              <w:ind w:left="-19" w:right="-41"/>
              <w:jc w:val="center"/>
            </w:pPr>
            <w:r w:rsidRPr="00683E6E">
              <w:t>1 17 01040 04 0000 180</w:t>
            </w:r>
          </w:p>
        </w:tc>
        <w:tc>
          <w:tcPr>
            <w:tcW w:w="6442" w:type="dxa"/>
          </w:tcPr>
          <w:p w:rsidR="00FD1142" w:rsidRPr="00683E6E" w:rsidRDefault="00FD1142" w:rsidP="007717F9">
            <w:pPr>
              <w:jc w:val="both"/>
            </w:pPr>
            <w:r w:rsidRPr="00683E6E">
              <w:t>Невыясненные поступления, зачисляемые в бюджеты г</w:t>
            </w:r>
            <w:r w:rsidRPr="00683E6E">
              <w:t>о</w:t>
            </w:r>
            <w:r w:rsidRPr="00683E6E">
              <w:t>родских округов</w:t>
            </w:r>
          </w:p>
        </w:tc>
      </w:tr>
      <w:tr w:rsidR="00FD1142" w:rsidRPr="00683E6E" w:rsidTr="007717F9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FD114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807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7717F9">
            <w:pPr>
              <w:ind w:left="-108" w:right="-41"/>
              <w:jc w:val="center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:rsidR="00FD1142" w:rsidRPr="00112F5D" w:rsidRDefault="00112F5D" w:rsidP="00854736">
            <w:pPr>
              <w:jc w:val="both"/>
              <w:rPr>
                <w:b/>
              </w:rPr>
            </w:pPr>
            <w:r w:rsidRPr="00112F5D">
              <w:rPr>
                <w:b/>
                <w:bCs/>
                <w:sz w:val="22"/>
                <w:szCs w:val="22"/>
              </w:rPr>
              <w:t>Отдел жилищно-коммунального хозяйства</w:t>
            </w:r>
            <w:r w:rsidR="00854736">
              <w:rPr>
                <w:b/>
                <w:bCs/>
                <w:sz w:val="22"/>
                <w:szCs w:val="22"/>
              </w:rPr>
              <w:t xml:space="preserve"> и</w:t>
            </w:r>
            <w:r w:rsidRPr="00112F5D">
              <w:rPr>
                <w:b/>
                <w:bCs/>
                <w:sz w:val="22"/>
                <w:szCs w:val="22"/>
              </w:rPr>
              <w:t xml:space="preserve"> благоустройства территори</w:t>
            </w:r>
            <w:r w:rsidR="00854736">
              <w:rPr>
                <w:b/>
                <w:bCs/>
                <w:sz w:val="22"/>
                <w:szCs w:val="22"/>
              </w:rPr>
              <w:t>и</w:t>
            </w:r>
            <w:r w:rsidRPr="00112F5D">
              <w:rPr>
                <w:b/>
                <w:bCs/>
                <w:sz w:val="22"/>
                <w:szCs w:val="22"/>
              </w:rPr>
              <w:t xml:space="preserve"> Весьегонского </w:t>
            </w:r>
            <w:r w:rsidR="009A14A8">
              <w:rPr>
                <w:b/>
                <w:bCs/>
                <w:sz w:val="22"/>
                <w:szCs w:val="22"/>
              </w:rPr>
              <w:t>муниципального округа</w:t>
            </w:r>
            <w:r w:rsidRPr="00112F5D">
              <w:rPr>
                <w:b/>
                <w:bCs/>
                <w:sz w:val="22"/>
                <w:szCs w:val="22"/>
              </w:rPr>
              <w:t xml:space="preserve"> Тверской о</w:t>
            </w:r>
            <w:r w:rsidRPr="00112F5D">
              <w:rPr>
                <w:b/>
                <w:bCs/>
                <w:sz w:val="22"/>
                <w:szCs w:val="22"/>
              </w:rPr>
              <w:t>б</w:t>
            </w:r>
            <w:r w:rsidRPr="00112F5D">
              <w:rPr>
                <w:b/>
                <w:bCs/>
                <w:sz w:val="22"/>
                <w:szCs w:val="22"/>
              </w:rPr>
              <w:t>ласти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FD1142">
            <w:pPr>
              <w:jc w:val="center"/>
            </w:pPr>
            <w:r>
              <w:t>807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7717F9">
            <w:pPr>
              <w:ind w:left="-19" w:right="-41"/>
              <w:jc w:val="center"/>
            </w:pPr>
            <w:r w:rsidRPr="00683E6E">
              <w:t>1 17 01040 04 0000 180</w:t>
            </w:r>
          </w:p>
        </w:tc>
        <w:tc>
          <w:tcPr>
            <w:tcW w:w="6442" w:type="dxa"/>
          </w:tcPr>
          <w:p w:rsidR="00FD1142" w:rsidRPr="00683E6E" w:rsidRDefault="00FD1142" w:rsidP="007717F9">
            <w:pPr>
              <w:jc w:val="both"/>
            </w:pPr>
            <w:r w:rsidRPr="00683E6E">
              <w:t>Невыясненные поступления, зачисляемые в бюджеты г</w:t>
            </w:r>
            <w:r w:rsidRPr="00683E6E">
              <w:t>о</w:t>
            </w:r>
            <w:r w:rsidRPr="00683E6E">
              <w:t>родских округов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FD1142">
            <w:pPr>
              <w:jc w:val="center"/>
            </w:pPr>
            <w:r>
              <w:t>807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1821D6">
            <w:pPr>
              <w:jc w:val="center"/>
            </w:pPr>
            <w:r w:rsidRPr="00683E6E">
              <w:t>2 02 29999 04 9000 150</w:t>
            </w:r>
          </w:p>
        </w:tc>
        <w:tc>
          <w:tcPr>
            <w:tcW w:w="6442" w:type="dxa"/>
          </w:tcPr>
          <w:p w:rsidR="00FD1142" w:rsidRPr="00683E6E" w:rsidRDefault="00FD1142" w:rsidP="001821D6">
            <w:pPr>
              <w:jc w:val="both"/>
            </w:pPr>
            <w:r w:rsidRPr="00683E6E">
              <w:t>Прочие субсидии бюджетам городских округов (средства бюдж</w:t>
            </w:r>
            <w:r w:rsidRPr="00683E6E">
              <w:t>е</w:t>
            </w:r>
            <w:r w:rsidRPr="00683E6E">
              <w:t>там на реализацию программ по поддержке  местных инициатив в Тверской области)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FD1142">
            <w:pPr>
              <w:jc w:val="center"/>
            </w:pPr>
            <w:r>
              <w:t>807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1821D6">
            <w:pPr>
              <w:jc w:val="center"/>
            </w:pPr>
            <w:r w:rsidRPr="00683E6E">
              <w:t>2 02 49999 04 9000 150</w:t>
            </w:r>
          </w:p>
        </w:tc>
        <w:tc>
          <w:tcPr>
            <w:tcW w:w="6442" w:type="dxa"/>
          </w:tcPr>
          <w:p w:rsidR="00FD1142" w:rsidRPr="00683E6E" w:rsidRDefault="00FD1142" w:rsidP="001821D6">
            <w:pPr>
              <w:jc w:val="both"/>
            </w:pPr>
            <w:r w:rsidRPr="00683E6E">
              <w:t>Прочие межбюджетные трансферты, передаваемые бюдж</w:t>
            </w:r>
            <w:r w:rsidRPr="00683E6E">
              <w:t>е</w:t>
            </w:r>
            <w:r w:rsidRPr="00683E6E">
              <w:t xml:space="preserve">там городских округов (средства бюджетам на реализацию </w:t>
            </w:r>
            <w:r w:rsidRPr="00683E6E">
              <w:lastRenderedPageBreak/>
              <w:t>программ по поддержке  местных инициатив в Тверской области)</w:t>
            </w:r>
          </w:p>
        </w:tc>
      </w:tr>
      <w:tr w:rsidR="00FD1142" w:rsidRPr="00683E6E" w:rsidTr="00BC5ED5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BC5ED5">
            <w:pPr>
              <w:jc w:val="center"/>
            </w:pPr>
            <w:r>
              <w:lastRenderedPageBreak/>
              <w:t>807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A02599">
            <w:pPr>
              <w:jc w:val="center"/>
            </w:pPr>
            <w:r>
              <w:t>2 02 49999 04 2233 150</w:t>
            </w:r>
          </w:p>
        </w:tc>
        <w:tc>
          <w:tcPr>
            <w:tcW w:w="6442" w:type="dxa"/>
          </w:tcPr>
          <w:p w:rsidR="00FD1142" w:rsidRPr="00683E6E" w:rsidRDefault="00FD1142" w:rsidP="00A02599">
            <w:pPr>
              <w:jc w:val="both"/>
            </w:pPr>
            <w:r>
              <w:t>Прочие межбюджетные трансферты, передаваемые бюдж</w:t>
            </w:r>
            <w:r>
              <w:t>е</w:t>
            </w:r>
            <w:r>
              <w:t>там городских округов (иные межбюджетные трансферты на приобретение и установку детских игровых комплексов)</w:t>
            </w:r>
          </w:p>
        </w:tc>
      </w:tr>
      <w:tr w:rsidR="00FD1142" w:rsidRPr="00683E6E" w:rsidTr="001821D6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FD1142">
            <w:pPr>
              <w:jc w:val="center"/>
            </w:pPr>
            <w:r>
              <w:t>807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FD1142">
            <w:pPr>
              <w:ind w:left="-19" w:right="-41"/>
              <w:jc w:val="center"/>
            </w:pPr>
            <w:r>
              <w:t>2 04 04099 04 9000</w:t>
            </w:r>
            <w:r w:rsidRPr="00683E6E">
              <w:t xml:space="preserve"> 150</w:t>
            </w:r>
          </w:p>
        </w:tc>
        <w:tc>
          <w:tcPr>
            <w:tcW w:w="6442" w:type="dxa"/>
            <w:vAlign w:val="center"/>
          </w:tcPr>
          <w:p w:rsidR="00FD1142" w:rsidRPr="00683E6E" w:rsidRDefault="00FD1142" w:rsidP="00FD1142">
            <w:pPr>
              <w:jc w:val="both"/>
            </w:pPr>
            <w:r w:rsidRPr="00683E6E">
              <w:t>Прочие безвозмездные поступления от негосударственных организаций в бюджеты городских округов (прочие безво</w:t>
            </w:r>
            <w:r w:rsidRPr="00683E6E">
              <w:t>з</w:t>
            </w:r>
            <w:r w:rsidRPr="00683E6E">
              <w:t xml:space="preserve">мездные поступления от негосударственных организаций в бюджеты на реализацию </w:t>
            </w:r>
            <w:r>
              <w:t>программ по поддержке местных инициатив в Тверской области</w:t>
            </w:r>
            <w:r w:rsidRPr="00683E6E">
              <w:t>)</w:t>
            </w:r>
          </w:p>
        </w:tc>
      </w:tr>
      <w:tr w:rsidR="00FD1142" w:rsidRPr="00683E6E" w:rsidTr="001821D6">
        <w:tblPrEx>
          <w:tblCellMar>
            <w:top w:w="0" w:type="dxa"/>
            <w:bottom w:w="0" w:type="dxa"/>
          </w:tblCellMar>
        </w:tblPrEx>
        <w:tc>
          <w:tcPr>
            <w:tcW w:w="1329" w:type="dxa"/>
            <w:vAlign w:val="center"/>
          </w:tcPr>
          <w:p w:rsidR="00FD1142" w:rsidRDefault="00FD1142" w:rsidP="00FD1142">
            <w:pPr>
              <w:jc w:val="center"/>
            </w:pPr>
            <w:r>
              <w:t>807</w:t>
            </w:r>
          </w:p>
        </w:tc>
        <w:tc>
          <w:tcPr>
            <w:tcW w:w="2849" w:type="dxa"/>
            <w:vAlign w:val="center"/>
          </w:tcPr>
          <w:p w:rsidR="00FD1142" w:rsidRPr="00683E6E" w:rsidRDefault="00FD1142" w:rsidP="00FD1142">
            <w:pPr>
              <w:ind w:left="-19" w:right="-41"/>
              <w:jc w:val="center"/>
            </w:pPr>
            <w:r>
              <w:t>2 07 04050 04 9000</w:t>
            </w:r>
            <w:r w:rsidRPr="00683E6E">
              <w:t xml:space="preserve"> 150</w:t>
            </w:r>
          </w:p>
        </w:tc>
        <w:tc>
          <w:tcPr>
            <w:tcW w:w="6442" w:type="dxa"/>
            <w:vAlign w:val="center"/>
          </w:tcPr>
          <w:p w:rsidR="00FD1142" w:rsidRPr="004817F1" w:rsidRDefault="00FD1142" w:rsidP="00FD1142">
            <w:pPr>
              <w:pStyle w:val="2"/>
              <w:jc w:val="both"/>
              <w:rPr>
                <w:b w:val="0"/>
                <w:lang w:val="ru-RU" w:eastAsia="ru-RU"/>
              </w:rPr>
            </w:pPr>
            <w:r w:rsidRPr="004817F1">
              <w:rPr>
                <w:b w:val="0"/>
                <w:lang w:val="ru-RU" w:eastAsia="ru-RU"/>
              </w:rPr>
              <w:t>Прочие безвозмездные поступления в бюджеты городских окр</w:t>
            </w:r>
            <w:r w:rsidRPr="004817F1">
              <w:rPr>
                <w:b w:val="0"/>
                <w:lang w:val="ru-RU" w:eastAsia="ru-RU"/>
              </w:rPr>
              <w:t>у</w:t>
            </w:r>
            <w:r w:rsidRPr="004817F1">
              <w:rPr>
                <w:b w:val="0"/>
                <w:lang w:val="ru-RU" w:eastAsia="ru-RU"/>
              </w:rPr>
              <w:t xml:space="preserve">гов (прочие безвозмездные поступления в бюджеты на реализацию </w:t>
            </w:r>
            <w:r>
              <w:rPr>
                <w:b w:val="0"/>
                <w:lang w:val="ru-RU" w:eastAsia="ru-RU"/>
              </w:rPr>
              <w:t>программ по поддержке местных инициатив в Тверской области</w:t>
            </w:r>
            <w:r w:rsidRPr="004817F1">
              <w:rPr>
                <w:b w:val="0"/>
                <w:lang w:val="ru-RU" w:eastAsia="ru-RU"/>
              </w:rPr>
              <w:t>)</w:t>
            </w:r>
          </w:p>
        </w:tc>
      </w:tr>
    </w:tbl>
    <w:p w:rsidR="00115BE3" w:rsidRDefault="00115BE3" w:rsidP="00B24B5D">
      <w:pPr>
        <w:pStyle w:val="ConsPlusNormal"/>
        <w:widowControl/>
        <w:ind w:firstLine="0"/>
        <w:rPr>
          <w:color w:val="FF0000"/>
          <w:sz w:val="22"/>
          <w:szCs w:val="22"/>
        </w:rPr>
      </w:pPr>
    </w:p>
    <w:sectPr w:rsidR="00115BE3" w:rsidSect="006E2590">
      <w:footerReference w:type="even" r:id="rId9"/>
      <w:footerReference w:type="default" r:id="rId10"/>
      <w:pgSz w:w="11906" w:h="16838" w:code="9"/>
      <w:pgMar w:top="680" w:right="737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1E" w:rsidRDefault="00317A1E">
      <w:r>
        <w:separator/>
      </w:r>
    </w:p>
  </w:endnote>
  <w:endnote w:type="continuationSeparator" w:id="0">
    <w:p w:rsidR="00317A1E" w:rsidRDefault="0031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F9" w:rsidRDefault="007717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17F9" w:rsidRDefault="007717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F9" w:rsidRDefault="007717F9">
    <w:pPr>
      <w:pStyle w:val="a3"/>
      <w:ind w:right="360"/>
    </w:pPr>
  </w:p>
  <w:p w:rsidR="007717F9" w:rsidRDefault="007717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1E" w:rsidRDefault="00317A1E">
      <w:r>
        <w:separator/>
      </w:r>
    </w:p>
  </w:footnote>
  <w:footnote w:type="continuationSeparator" w:id="0">
    <w:p w:rsidR="00317A1E" w:rsidRDefault="0031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5B59"/>
    <w:multiLevelType w:val="hybridMultilevel"/>
    <w:tmpl w:val="AE300F38"/>
    <w:lvl w:ilvl="0" w:tplc="5A6C4D1C">
      <w:start w:val="1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8F"/>
    <w:rsid w:val="00000325"/>
    <w:rsid w:val="00000A6F"/>
    <w:rsid w:val="00002303"/>
    <w:rsid w:val="00002C47"/>
    <w:rsid w:val="00003834"/>
    <w:rsid w:val="000126B4"/>
    <w:rsid w:val="00020075"/>
    <w:rsid w:val="00022724"/>
    <w:rsid w:val="000252B9"/>
    <w:rsid w:val="0002537A"/>
    <w:rsid w:val="00025C05"/>
    <w:rsid w:val="00025F5F"/>
    <w:rsid w:val="00026D95"/>
    <w:rsid w:val="00030E69"/>
    <w:rsid w:val="0003533B"/>
    <w:rsid w:val="00041C05"/>
    <w:rsid w:val="00041FA1"/>
    <w:rsid w:val="00041FCE"/>
    <w:rsid w:val="00042390"/>
    <w:rsid w:val="00042D86"/>
    <w:rsid w:val="00050D49"/>
    <w:rsid w:val="00051719"/>
    <w:rsid w:val="00052C70"/>
    <w:rsid w:val="00054162"/>
    <w:rsid w:val="00055AE8"/>
    <w:rsid w:val="00057E75"/>
    <w:rsid w:val="000641B9"/>
    <w:rsid w:val="00065307"/>
    <w:rsid w:val="00066D51"/>
    <w:rsid w:val="00070342"/>
    <w:rsid w:val="000735B3"/>
    <w:rsid w:val="00073A36"/>
    <w:rsid w:val="0007475E"/>
    <w:rsid w:val="00075BDA"/>
    <w:rsid w:val="00075C12"/>
    <w:rsid w:val="00075D71"/>
    <w:rsid w:val="000802D5"/>
    <w:rsid w:val="00082872"/>
    <w:rsid w:val="00084534"/>
    <w:rsid w:val="000853B9"/>
    <w:rsid w:val="000905ED"/>
    <w:rsid w:val="000944DE"/>
    <w:rsid w:val="000A21B7"/>
    <w:rsid w:val="000A3B63"/>
    <w:rsid w:val="000A4D8B"/>
    <w:rsid w:val="000B2672"/>
    <w:rsid w:val="000B3026"/>
    <w:rsid w:val="000B3210"/>
    <w:rsid w:val="000B6124"/>
    <w:rsid w:val="000C02A7"/>
    <w:rsid w:val="000C4618"/>
    <w:rsid w:val="000C4955"/>
    <w:rsid w:val="000C5E37"/>
    <w:rsid w:val="000C76A1"/>
    <w:rsid w:val="000C7888"/>
    <w:rsid w:val="000D6496"/>
    <w:rsid w:val="000D71CF"/>
    <w:rsid w:val="000E2AF1"/>
    <w:rsid w:val="000E5A62"/>
    <w:rsid w:val="000E5C24"/>
    <w:rsid w:val="000E5CCD"/>
    <w:rsid w:val="000E692B"/>
    <w:rsid w:val="000F124F"/>
    <w:rsid w:val="000F3595"/>
    <w:rsid w:val="000F35B2"/>
    <w:rsid w:val="000F4D94"/>
    <w:rsid w:val="000F78BE"/>
    <w:rsid w:val="000F7C88"/>
    <w:rsid w:val="00100518"/>
    <w:rsid w:val="00100E24"/>
    <w:rsid w:val="00100FCD"/>
    <w:rsid w:val="00104DC9"/>
    <w:rsid w:val="001050A2"/>
    <w:rsid w:val="0010673B"/>
    <w:rsid w:val="0010733F"/>
    <w:rsid w:val="00112F5D"/>
    <w:rsid w:val="00115BE3"/>
    <w:rsid w:val="001164C5"/>
    <w:rsid w:val="00117E42"/>
    <w:rsid w:val="0012005D"/>
    <w:rsid w:val="00121099"/>
    <w:rsid w:val="00122EC6"/>
    <w:rsid w:val="001248BE"/>
    <w:rsid w:val="00124F0B"/>
    <w:rsid w:val="0012668C"/>
    <w:rsid w:val="00132401"/>
    <w:rsid w:val="00132BF5"/>
    <w:rsid w:val="00133AE7"/>
    <w:rsid w:val="00133E11"/>
    <w:rsid w:val="001377D4"/>
    <w:rsid w:val="00137E11"/>
    <w:rsid w:val="001409C9"/>
    <w:rsid w:val="00142A27"/>
    <w:rsid w:val="00143B4E"/>
    <w:rsid w:val="0014566E"/>
    <w:rsid w:val="00145E3F"/>
    <w:rsid w:val="0014780D"/>
    <w:rsid w:val="00154850"/>
    <w:rsid w:val="00156800"/>
    <w:rsid w:val="001574FF"/>
    <w:rsid w:val="00160570"/>
    <w:rsid w:val="001610DB"/>
    <w:rsid w:val="001610FE"/>
    <w:rsid w:val="00161A4C"/>
    <w:rsid w:val="00163FBD"/>
    <w:rsid w:val="00167628"/>
    <w:rsid w:val="00170F3B"/>
    <w:rsid w:val="00171E03"/>
    <w:rsid w:val="0017660C"/>
    <w:rsid w:val="0017680C"/>
    <w:rsid w:val="0017783D"/>
    <w:rsid w:val="001804F4"/>
    <w:rsid w:val="001806ED"/>
    <w:rsid w:val="001821D6"/>
    <w:rsid w:val="001823F7"/>
    <w:rsid w:val="001841EF"/>
    <w:rsid w:val="00191558"/>
    <w:rsid w:val="00195C46"/>
    <w:rsid w:val="001964BF"/>
    <w:rsid w:val="001974A3"/>
    <w:rsid w:val="001A09CC"/>
    <w:rsid w:val="001A34DA"/>
    <w:rsid w:val="001A640D"/>
    <w:rsid w:val="001A6B67"/>
    <w:rsid w:val="001B0951"/>
    <w:rsid w:val="001B21B0"/>
    <w:rsid w:val="001B25DA"/>
    <w:rsid w:val="001B39E7"/>
    <w:rsid w:val="001B67B8"/>
    <w:rsid w:val="001C2D69"/>
    <w:rsid w:val="001C7E5E"/>
    <w:rsid w:val="001D07C9"/>
    <w:rsid w:val="001D3678"/>
    <w:rsid w:val="001D37D2"/>
    <w:rsid w:val="001D4E20"/>
    <w:rsid w:val="001D60AD"/>
    <w:rsid w:val="001E19EE"/>
    <w:rsid w:val="001E1A50"/>
    <w:rsid w:val="001E274A"/>
    <w:rsid w:val="001E49D3"/>
    <w:rsid w:val="001E6695"/>
    <w:rsid w:val="001F3613"/>
    <w:rsid w:val="001F47F7"/>
    <w:rsid w:val="001F5567"/>
    <w:rsid w:val="001F6C50"/>
    <w:rsid w:val="001F737B"/>
    <w:rsid w:val="001F7F0E"/>
    <w:rsid w:val="00200227"/>
    <w:rsid w:val="002013D6"/>
    <w:rsid w:val="00201BEF"/>
    <w:rsid w:val="00202A55"/>
    <w:rsid w:val="002062EB"/>
    <w:rsid w:val="0020750A"/>
    <w:rsid w:val="00211BF7"/>
    <w:rsid w:val="002128C3"/>
    <w:rsid w:val="002129B8"/>
    <w:rsid w:val="00215717"/>
    <w:rsid w:val="002169CA"/>
    <w:rsid w:val="002200A0"/>
    <w:rsid w:val="002205E5"/>
    <w:rsid w:val="00223EB5"/>
    <w:rsid w:val="002252F9"/>
    <w:rsid w:val="00227C21"/>
    <w:rsid w:val="00236A6C"/>
    <w:rsid w:val="00240E85"/>
    <w:rsid w:val="00243496"/>
    <w:rsid w:val="002435CE"/>
    <w:rsid w:val="00247E3C"/>
    <w:rsid w:val="00251405"/>
    <w:rsid w:val="00251F19"/>
    <w:rsid w:val="00256118"/>
    <w:rsid w:val="00256832"/>
    <w:rsid w:val="002621F0"/>
    <w:rsid w:val="00263051"/>
    <w:rsid w:val="00263E97"/>
    <w:rsid w:val="002656F9"/>
    <w:rsid w:val="00265EF2"/>
    <w:rsid w:val="00266226"/>
    <w:rsid w:val="002678DC"/>
    <w:rsid w:val="0027155C"/>
    <w:rsid w:val="00272812"/>
    <w:rsid w:val="00273BFE"/>
    <w:rsid w:val="00273E86"/>
    <w:rsid w:val="00274C6F"/>
    <w:rsid w:val="002766D6"/>
    <w:rsid w:val="0027689E"/>
    <w:rsid w:val="00280369"/>
    <w:rsid w:val="00281CB8"/>
    <w:rsid w:val="00282E19"/>
    <w:rsid w:val="0028493F"/>
    <w:rsid w:val="00293C32"/>
    <w:rsid w:val="00293CE0"/>
    <w:rsid w:val="002A17E4"/>
    <w:rsid w:val="002A247C"/>
    <w:rsid w:val="002A50B5"/>
    <w:rsid w:val="002A68D7"/>
    <w:rsid w:val="002B37C6"/>
    <w:rsid w:val="002B4AD9"/>
    <w:rsid w:val="002B69D7"/>
    <w:rsid w:val="002C25C3"/>
    <w:rsid w:val="002C499F"/>
    <w:rsid w:val="002D3E94"/>
    <w:rsid w:val="002D78FD"/>
    <w:rsid w:val="002E05F0"/>
    <w:rsid w:val="002E0A78"/>
    <w:rsid w:val="002E1257"/>
    <w:rsid w:val="002E2888"/>
    <w:rsid w:val="002E5033"/>
    <w:rsid w:val="002E5414"/>
    <w:rsid w:val="002E63F9"/>
    <w:rsid w:val="002F187B"/>
    <w:rsid w:val="002F4750"/>
    <w:rsid w:val="002F625B"/>
    <w:rsid w:val="0030050E"/>
    <w:rsid w:val="00300B70"/>
    <w:rsid w:val="003011EA"/>
    <w:rsid w:val="0030277D"/>
    <w:rsid w:val="00302E20"/>
    <w:rsid w:val="00310E00"/>
    <w:rsid w:val="00314422"/>
    <w:rsid w:val="00314B45"/>
    <w:rsid w:val="00317A1E"/>
    <w:rsid w:val="0032345D"/>
    <w:rsid w:val="003236A0"/>
    <w:rsid w:val="00325913"/>
    <w:rsid w:val="00325B56"/>
    <w:rsid w:val="003272AC"/>
    <w:rsid w:val="00330754"/>
    <w:rsid w:val="00331165"/>
    <w:rsid w:val="00331549"/>
    <w:rsid w:val="00332979"/>
    <w:rsid w:val="00332D98"/>
    <w:rsid w:val="0033393B"/>
    <w:rsid w:val="00335D40"/>
    <w:rsid w:val="003374CC"/>
    <w:rsid w:val="00341664"/>
    <w:rsid w:val="00342E07"/>
    <w:rsid w:val="003430F8"/>
    <w:rsid w:val="0034314E"/>
    <w:rsid w:val="00345512"/>
    <w:rsid w:val="0035054E"/>
    <w:rsid w:val="0035280C"/>
    <w:rsid w:val="003535C1"/>
    <w:rsid w:val="003566A9"/>
    <w:rsid w:val="0035731C"/>
    <w:rsid w:val="003604B2"/>
    <w:rsid w:val="0036272C"/>
    <w:rsid w:val="00366AED"/>
    <w:rsid w:val="00367C44"/>
    <w:rsid w:val="00367CDD"/>
    <w:rsid w:val="003713BD"/>
    <w:rsid w:val="003748B0"/>
    <w:rsid w:val="00380345"/>
    <w:rsid w:val="00384C16"/>
    <w:rsid w:val="00386027"/>
    <w:rsid w:val="00386EDD"/>
    <w:rsid w:val="003873DA"/>
    <w:rsid w:val="00390CCC"/>
    <w:rsid w:val="00393C22"/>
    <w:rsid w:val="003940FD"/>
    <w:rsid w:val="00394EA0"/>
    <w:rsid w:val="00397760"/>
    <w:rsid w:val="003A2400"/>
    <w:rsid w:val="003A79A6"/>
    <w:rsid w:val="003A7D75"/>
    <w:rsid w:val="003B2313"/>
    <w:rsid w:val="003B2684"/>
    <w:rsid w:val="003B3356"/>
    <w:rsid w:val="003B4BFF"/>
    <w:rsid w:val="003B5529"/>
    <w:rsid w:val="003B7630"/>
    <w:rsid w:val="003C16BA"/>
    <w:rsid w:val="003C668F"/>
    <w:rsid w:val="003C7000"/>
    <w:rsid w:val="003C7AF1"/>
    <w:rsid w:val="003D011B"/>
    <w:rsid w:val="003D29E1"/>
    <w:rsid w:val="003D2F7D"/>
    <w:rsid w:val="003D7882"/>
    <w:rsid w:val="003E012F"/>
    <w:rsid w:val="003E0C74"/>
    <w:rsid w:val="003F1A9E"/>
    <w:rsid w:val="003F4F1A"/>
    <w:rsid w:val="003F5461"/>
    <w:rsid w:val="003F62DE"/>
    <w:rsid w:val="003F68EB"/>
    <w:rsid w:val="003F6EDA"/>
    <w:rsid w:val="00400983"/>
    <w:rsid w:val="004061D2"/>
    <w:rsid w:val="0040687F"/>
    <w:rsid w:val="00407210"/>
    <w:rsid w:val="00407783"/>
    <w:rsid w:val="0041572C"/>
    <w:rsid w:val="00416964"/>
    <w:rsid w:val="00416CDB"/>
    <w:rsid w:val="00421192"/>
    <w:rsid w:val="00421760"/>
    <w:rsid w:val="0042483A"/>
    <w:rsid w:val="0044099F"/>
    <w:rsid w:val="004413C6"/>
    <w:rsid w:val="0044319E"/>
    <w:rsid w:val="00447CDC"/>
    <w:rsid w:val="0045037C"/>
    <w:rsid w:val="00453107"/>
    <w:rsid w:val="004559E2"/>
    <w:rsid w:val="00457DFE"/>
    <w:rsid w:val="00460C4F"/>
    <w:rsid w:val="00461C3C"/>
    <w:rsid w:val="004649D9"/>
    <w:rsid w:val="00466A15"/>
    <w:rsid w:val="004675B2"/>
    <w:rsid w:val="00471E05"/>
    <w:rsid w:val="00475C8A"/>
    <w:rsid w:val="00477B4A"/>
    <w:rsid w:val="004817F1"/>
    <w:rsid w:val="00482148"/>
    <w:rsid w:val="00482501"/>
    <w:rsid w:val="004825F3"/>
    <w:rsid w:val="004832A9"/>
    <w:rsid w:val="0048478B"/>
    <w:rsid w:val="00485253"/>
    <w:rsid w:val="00487DA2"/>
    <w:rsid w:val="0049282A"/>
    <w:rsid w:val="00493457"/>
    <w:rsid w:val="0049377E"/>
    <w:rsid w:val="004938BA"/>
    <w:rsid w:val="004948EC"/>
    <w:rsid w:val="00496A4B"/>
    <w:rsid w:val="004A4043"/>
    <w:rsid w:val="004A758C"/>
    <w:rsid w:val="004A75B8"/>
    <w:rsid w:val="004B2B66"/>
    <w:rsid w:val="004B4598"/>
    <w:rsid w:val="004B4F19"/>
    <w:rsid w:val="004C0426"/>
    <w:rsid w:val="004C045A"/>
    <w:rsid w:val="004C2714"/>
    <w:rsid w:val="004C39FB"/>
    <w:rsid w:val="004C3E3A"/>
    <w:rsid w:val="004C410D"/>
    <w:rsid w:val="004C61F7"/>
    <w:rsid w:val="004C7861"/>
    <w:rsid w:val="004D221D"/>
    <w:rsid w:val="004D7423"/>
    <w:rsid w:val="004E0524"/>
    <w:rsid w:val="004E0DC5"/>
    <w:rsid w:val="004E1478"/>
    <w:rsid w:val="004E37DA"/>
    <w:rsid w:val="004F0936"/>
    <w:rsid w:val="004F0C3A"/>
    <w:rsid w:val="004F156D"/>
    <w:rsid w:val="004F4F96"/>
    <w:rsid w:val="00500C8B"/>
    <w:rsid w:val="00502920"/>
    <w:rsid w:val="005055DA"/>
    <w:rsid w:val="005143A2"/>
    <w:rsid w:val="005146AC"/>
    <w:rsid w:val="00517AB5"/>
    <w:rsid w:val="0052140D"/>
    <w:rsid w:val="00522DEA"/>
    <w:rsid w:val="0052413F"/>
    <w:rsid w:val="00524739"/>
    <w:rsid w:val="00524C15"/>
    <w:rsid w:val="00525B06"/>
    <w:rsid w:val="00526997"/>
    <w:rsid w:val="005278C0"/>
    <w:rsid w:val="00527A7F"/>
    <w:rsid w:val="00527CC1"/>
    <w:rsid w:val="00530D05"/>
    <w:rsid w:val="00532A8F"/>
    <w:rsid w:val="0053439A"/>
    <w:rsid w:val="00537E50"/>
    <w:rsid w:val="0054061A"/>
    <w:rsid w:val="00542C01"/>
    <w:rsid w:val="005437D8"/>
    <w:rsid w:val="00552622"/>
    <w:rsid w:val="005535FC"/>
    <w:rsid w:val="00553BEA"/>
    <w:rsid w:val="00557D73"/>
    <w:rsid w:val="00562646"/>
    <w:rsid w:val="0056429B"/>
    <w:rsid w:val="005701EC"/>
    <w:rsid w:val="00572E77"/>
    <w:rsid w:val="00572F03"/>
    <w:rsid w:val="00574040"/>
    <w:rsid w:val="0057580D"/>
    <w:rsid w:val="00580B4F"/>
    <w:rsid w:val="00583613"/>
    <w:rsid w:val="0058789B"/>
    <w:rsid w:val="00587C15"/>
    <w:rsid w:val="005911A0"/>
    <w:rsid w:val="00591432"/>
    <w:rsid w:val="005922C8"/>
    <w:rsid w:val="00592C2A"/>
    <w:rsid w:val="005940AE"/>
    <w:rsid w:val="005948DA"/>
    <w:rsid w:val="00595207"/>
    <w:rsid w:val="00597791"/>
    <w:rsid w:val="005A1F45"/>
    <w:rsid w:val="005A2639"/>
    <w:rsid w:val="005A30B3"/>
    <w:rsid w:val="005A36D8"/>
    <w:rsid w:val="005A46CF"/>
    <w:rsid w:val="005A6B68"/>
    <w:rsid w:val="005A7C0F"/>
    <w:rsid w:val="005B06A0"/>
    <w:rsid w:val="005B0C1E"/>
    <w:rsid w:val="005C13A9"/>
    <w:rsid w:val="005C3F1E"/>
    <w:rsid w:val="005C6C37"/>
    <w:rsid w:val="005D30F2"/>
    <w:rsid w:val="005E2645"/>
    <w:rsid w:val="005E3FD1"/>
    <w:rsid w:val="005E473F"/>
    <w:rsid w:val="005E7D1C"/>
    <w:rsid w:val="005F07AA"/>
    <w:rsid w:val="005F27DB"/>
    <w:rsid w:val="005F318A"/>
    <w:rsid w:val="006016D7"/>
    <w:rsid w:val="00601D07"/>
    <w:rsid w:val="00604C7B"/>
    <w:rsid w:val="006062BD"/>
    <w:rsid w:val="006113F6"/>
    <w:rsid w:val="00613D56"/>
    <w:rsid w:val="00614C9E"/>
    <w:rsid w:val="00616449"/>
    <w:rsid w:val="0062262C"/>
    <w:rsid w:val="00626500"/>
    <w:rsid w:val="0062704B"/>
    <w:rsid w:val="00630ED8"/>
    <w:rsid w:val="00635646"/>
    <w:rsid w:val="006357CC"/>
    <w:rsid w:val="00641EC7"/>
    <w:rsid w:val="00642F6F"/>
    <w:rsid w:val="00651C76"/>
    <w:rsid w:val="00652E14"/>
    <w:rsid w:val="006542C0"/>
    <w:rsid w:val="00656D86"/>
    <w:rsid w:val="006602E0"/>
    <w:rsid w:val="00662310"/>
    <w:rsid w:val="0066331D"/>
    <w:rsid w:val="006670E1"/>
    <w:rsid w:val="00670420"/>
    <w:rsid w:val="006704DA"/>
    <w:rsid w:val="006719D9"/>
    <w:rsid w:val="006748C4"/>
    <w:rsid w:val="006753A5"/>
    <w:rsid w:val="00677875"/>
    <w:rsid w:val="00682D81"/>
    <w:rsid w:val="00683E6E"/>
    <w:rsid w:val="0068762C"/>
    <w:rsid w:val="00690775"/>
    <w:rsid w:val="00692371"/>
    <w:rsid w:val="00694572"/>
    <w:rsid w:val="006955F8"/>
    <w:rsid w:val="006A4DC5"/>
    <w:rsid w:val="006A6696"/>
    <w:rsid w:val="006B0ACA"/>
    <w:rsid w:val="006B3E3F"/>
    <w:rsid w:val="006B42E8"/>
    <w:rsid w:val="006B5402"/>
    <w:rsid w:val="006B6B25"/>
    <w:rsid w:val="006B6CFB"/>
    <w:rsid w:val="006B782B"/>
    <w:rsid w:val="006C1763"/>
    <w:rsid w:val="006C2337"/>
    <w:rsid w:val="006C297D"/>
    <w:rsid w:val="006C2D8F"/>
    <w:rsid w:val="006C5816"/>
    <w:rsid w:val="006D127B"/>
    <w:rsid w:val="006D1B7F"/>
    <w:rsid w:val="006D3421"/>
    <w:rsid w:val="006D445D"/>
    <w:rsid w:val="006D4C95"/>
    <w:rsid w:val="006D69C8"/>
    <w:rsid w:val="006E1D20"/>
    <w:rsid w:val="006E2590"/>
    <w:rsid w:val="006E2A2B"/>
    <w:rsid w:val="006E3E6C"/>
    <w:rsid w:val="006E4E27"/>
    <w:rsid w:val="006E7E99"/>
    <w:rsid w:val="006F3819"/>
    <w:rsid w:val="006F573F"/>
    <w:rsid w:val="006F7603"/>
    <w:rsid w:val="0070048B"/>
    <w:rsid w:val="00702764"/>
    <w:rsid w:val="00706B91"/>
    <w:rsid w:val="00712F62"/>
    <w:rsid w:val="00714F5E"/>
    <w:rsid w:val="00715568"/>
    <w:rsid w:val="00720683"/>
    <w:rsid w:val="00720E4E"/>
    <w:rsid w:val="007224B2"/>
    <w:rsid w:val="00723982"/>
    <w:rsid w:val="007274CE"/>
    <w:rsid w:val="0073169E"/>
    <w:rsid w:val="007328F2"/>
    <w:rsid w:val="00735339"/>
    <w:rsid w:val="00736C41"/>
    <w:rsid w:val="00740DB5"/>
    <w:rsid w:val="00741FA8"/>
    <w:rsid w:val="007442F9"/>
    <w:rsid w:val="00745332"/>
    <w:rsid w:val="0074622D"/>
    <w:rsid w:val="0074798F"/>
    <w:rsid w:val="0075102B"/>
    <w:rsid w:val="0076066E"/>
    <w:rsid w:val="00767668"/>
    <w:rsid w:val="00770D8B"/>
    <w:rsid w:val="007716DB"/>
    <w:rsid w:val="007717F9"/>
    <w:rsid w:val="00772A5F"/>
    <w:rsid w:val="00772C36"/>
    <w:rsid w:val="00775C78"/>
    <w:rsid w:val="00776A21"/>
    <w:rsid w:val="00785415"/>
    <w:rsid w:val="00785831"/>
    <w:rsid w:val="00785961"/>
    <w:rsid w:val="00792C99"/>
    <w:rsid w:val="007939ED"/>
    <w:rsid w:val="007A0361"/>
    <w:rsid w:val="007A18ED"/>
    <w:rsid w:val="007A435C"/>
    <w:rsid w:val="007A49AC"/>
    <w:rsid w:val="007A6885"/>
    <w:rsid w:val="007A6D6E"/>
    <w:rsid w:val="007A708C"/>
    <w:rsid w:val="007A7481"/>
    <w:rsid w:val="007A78A1"/>
    <w:rsid w:val="007A78BA"/>
    <w:rsid w:val="007B0B1F"/>
    <w:rsid w:val="007B68E2"/>
    <w:rsid w:val="007B7137"/>
    <w:rsid w:val="007B7BB2"/>
    <w:rsid w:val="007C09EB"/>
    <w:rsid w:val="007C0BDA"/>
    <w:rsid w:val="007C1C84"/>
    <w:rsid w:val="007C29CB"/>
    <w:rsid w:val="007C66B8"/>
    <w:rsid w:val="007C72D5"/>
    <w:rsid w:val="007C7865"/>
    <w:rsid w:val="007D26A2"/>
    <w:rsid w:val="007D3891"/>
    <w:rsid w:val="007D632D"/>
    <w:rsid w:val="007D7019"/>
    <w:rsid w:val="007D7A77"/>
    <w:rsid w:val="007E390E"/>
    <w:rsid w:val="007E3CDF"/>
    <w:rsid w:val="007E431C"/>
    <w:rsid w:val="007E58DB"/>
    <w:rsid w:val="007E5EE6"/>
    <w:rsid w:val="007F190A"/>
    <w:rsid w:val="007F22B6"/>
    <w:rsid w:val="007F299A"/>
    <w:rsid w:val="007F2AF2"/>
    <w:rsid w:val="007F3E41"/>
    <w:rsid w:val="007F4357"/>
    <w:rsid w:val="007F7152"/>
    <w:rsid w:val="007F7ED3"/>
    <w:rsid w:val="00800565"/>
    <w:rsid w:val="0080197F"/>
    <w:rsid w:val="00804D2A"/>
    <w:rsid w:val="008079AC"/>
    <w:rsid w:val="00807C9A"/>
    <w:rsid w:val="0081281B"/>
    <w:rsid w:val="00813154"/>
    <w:rsid w:val="00814D9D"/>
    <w:rsid w:val="0081532B"/>
    <w:rsid w:val="00821288"/>
    <w:rsid w:val="00821A76"/>
    <w:rsid w:val="00822F9E"/>
    <w:rsid w:val="00824FE6"/>
    <w:rsid w:val="0082554C"/>
    <w:rsid w:val="008343EA"/>
    <w:rsid w:val="008346AD"/>
    <w:rsid w:val="00835908"/>
    <w:rsid w:val="00841A4D"/>
    <w:rsid w:val="00844A18"/>
    <w:rsid w:val="00851849"/>
    <w:rsid w:val="00854736"/>
    <w:rsid w:val="0085670A"/>
    <w:rsid w:val="00860D20"/>
    <w:rsid w:val="00861CBD"/>
    <w:rsid w:val="00862EB6"/>
    <w:rsid w:val="00863ECC"/>
    <w:rsid w:val="00865522"/>
    <w:rsid w:val="008709C0"/>
    <w:rsid w:val="00885233"/>
    <w:rsid w:val="008855B3"/>
    <w:rsid w:val="00887C89"/>
    <w:rsid w:val="00891E7B"/>
    <w:rsid w:val="008927CE"/>
    <w:rsid w:val="00895112"/>
    <w:rsid w:val="00897EC6"/>
    <w:rsid w:val="008A02AD"/>
    <w:rsid w:val="008A1C53"/>
    <w:rsid w:val="008A24CD"/>
    <w:rsid w:val="008A4089"/>
    <w:rsid w:val="008A477C"/>
    <w:rsid w:val="008A6205"/>
    <w:rsid w:val="008A74CE"/>
    <w:rsid w:val="008A7BC6"/>
    <w:rsid w:val="008A7D29"/>
    <w:rsid w:val="008B1C3B"/>
    <w:rsid w:val="008B3A56"/>
    <w:rsid w:val="008B40A1"/>
    <w:rsid w:val="008B4178"/>
    <w:rsid w:val="008B7BA3"/>
    <w:rsid w:val="008C0363"/>
    <w:rsid w:val="008C1DC6"/>
    <w:rsid w:val="008C505C"/>
    <w:rsid w:val="008C6E39"/>
    <w:rsid w:val="008D03B0"/>
    <w:rsid w:val="008D1C44"/>
    <w:rsid w:val="008D1EDD"/>
    <w:rsid w:val="008D3BC0"/>
    <w:rsid w:val="008D4D39"/>
    <w:rsid w:val="008D5368"/>
    <w:rsid w:val="008E0BE6"/>
    <w:rsid w:val="008E0BF7"/>
    <w:rsid w:val="008E2394"/>
    <w:rsid w:val="008E3E14"/>
    <w:rsid w:val="008E40A9"/>
    <w:rsid w:val="008F3772"/>
    <w:rsid w:val="008F5BA9"/>
    <w:rsid w:val="0090059E"/>
    <w:rsid w:val="009011E3"/>
    <w:rsid w:val="00902BA9"/>
    <w:rsid w:val="00912096"/>
    <w:rsid w:val="009120A6"/>
    <w:rsid w:val="009126CF"/>
    <w:rsid w:val="00912AF3"/>
    <w:rsid w:val="00914C40"/>
    <w:rsid w:val="00915E98"/>
    <w:rsid w:val="009171B9"/>
    <w:rsid w:val="00917D68"/>
    <w:rsid w:val="00925C3F"/>
    <w:rsid w:val="00927CD7"/>
    <w:rsid w:val="0093213C"/>
    <w:rsid w:val="009358FC"/>
    <w:rsid w:val="00942C9A"/>
    <w:rsid w:val="009431F1"/>
    <w:rsid w:val="0094330B"/>
    <w:rsid w:val="00943454"/>
    <w:rsid w:val="009448CE"/>
    <w:rsid w:val="00957CF9"/>
    <w:rsid w:val="00970233"/>
    <w:rsid w:val="00970BBA"/>
    <w:rsid w:val="00973196"/>
    <w:rsid w:val="00975812"/>
    <w:rsid w:val="00983D61"/>
    <w:rsid w:val="009847FE"/>
    <w:rsid w:val="0098622A"/>
    <w:rsid w:val="009905C1"/>
    <w:rsid w:val="00991901"/>
    <w:rsid w:val="00996420"/>
    <w:rsid w:val="009A0137"/>
    <w:rsid w:val="009A14A8"/>
    <w:rsid w:val="009A170F"/>
    <w:rsid w:val="009A2C72"/>
    <w:rsid w:val="009A3938"/>
    <w:rsid w:val="009A4098"/>
    <w:rsid w:val="009A7158"/>
    <w:rsid w:val="009A732C"/>
    <w:rsid w:val="009B10A4"/>
    <w:rsid w:val="009B20EC"/>
    <w:rsid w:val="009B27E0"/>
    <w:rsid w:val="009B5D4C"/>
    <w:rsid w:val="009B6CA4"/>
    <w:rsid w:val="009C0692"/>
    <w:rsid w:val="009C24B6"/>
    <w:rsid w:val="009C2C66"/>
    <w:rsid w:val="009C4E3F"/>
    <w:rsid w:val="009C4F95"/>
    <w:rsid w:val="009C63A6"/>
    <w:rsid w:val="009C67C3"/>
    <w:rsid w:val="009D10AC"/>
    <w:rsid w:val="009D3D55"/>
    <w:rsid w:val="009D4B34"/>
    <w:rsid w:val="009D52CE"/>
    <w:rsid w:val="009D74D7"/>
    <w:rsid w:val="009E0A2A"/>
    <w:rsid w:val="009E5593"/>
    <w:rsid w:val="009E5CA1"/>
    <w:rsid w:val="009F311C"/>
    <w:rsid w:val="009F4614"/>
    <w:rsid w:val="009F542F"/>
    <w:rsid w:val="009F5D92"/>
    <w:rsid w:val="009F6313"/>
    <w:rsid w:val="009F69DE"/>
    <w:rsid w:val="00A00BED"/>
    <w:rsid w:val="00A02599"/>
    <w:rsid w:val="00A02FB8"/>
    <w:rsid w:val="00A04B7C"/>
    <w:rsid w:val="00A05E1A"/>
    <w:rsid w:val="00A1070B"/>
    <w:rsid w:val="00A14B84"/>
    <w:rsid w:val="00A15840"/>
    <w:rsid w:val="00A22738"/>
    <w:rsid w:val="00A22C72"/>
    <w:rsid w:val="00A232CE"/>
    <w:rsid w:val="00A254CA"/>
    <w:rsid w:val="00A320BB"/>
    <w:rsid w:val="00A34204"/>
    <w:rsid w:val="00A36AD5"/>
    <w:rsid w:val="00A36DDE"/>
    <w:rsid w:val="00A37641"/>
    <w:rsid w:val="00A437A0"/>
    <w:rsid w:val="00A4402A"/>
    <w:rsid w:val="00A45355"/>
    <w:rsid w:val="00A459B9"/>
    <w:rsid w:val="00A53D81"/>
    <w:rsid w:val="00A5680D"/>
    <w:rsid w:val="00A61808"/>
    <w:rsid w:val="00A624FC"/>
    <w:rsid w:val="00A679EA"/>
    <w:rsid w:val="00A67D31"/>
    <w:rsid w:val="00A75D82"/>
    <w:rsid w:val="00A768C9"/>
    <w:rsid w:val="00A81563"/>
    <w:rsid w:val="00A82AE6"/>
    <w:rsid w:val="00A83C59"/>
    <w:rsid w:val="00A87EFD"/>
    <w:rsid w:val="00A900AA"/>
    <w:rsid w:val="00A94FE5"/>
    <w:rsid w:val="00A95C61"/>
    <w:rsid w:val="00A95FEE"/>
    <w:rsid w:val="00A96E24"/>
    <w:rsid w:val="00A97B0E"/>
    <w:rsid w:val="00AA1E49"/>
    <w:rsid w:val="00AA2012"/>
    <w:rsid w:val="00AA3313"/>
    <w:rsid w:val="00AB0737"/>
    <w:rsid w:val="00AB1DBE"/>
    <w:rsid w:val="00AB2BD2"/>
    <w:rsid w:val="00AB4CD9"/>
    <w:rsid w:val="00AC0A59"/>
    <w:rsid w:val="00AC15EA"/>
    <w:rsid w:val="00AC39A7"/>
    <w:rsid w:val="00AC427F"/>
    <w:rsid w:val="00AD594E"/>
    <w:rsid w:val="00AD7CD6"/>
    <w:rsid w:val="00AD7F8D"/>
    <w:rsid w:val="00AE08E0"/>
    <w:rsid w:val="00AE12BA"/>
    <w:rsid w:val="00AE195E"/>
    <w:rsid w:val="00AE4125"/>
    <w:rsid w:val="00AE7AC9"/>
    <w:rsid w:val="00AF0A69"/>
    <w:rsid w:val="00AF304D"/>
    <w:rsid w:val="00AF4957"/>
    <w:rsid w:val="00AF59A3"/>
    <w:rsid w:val="00AF5AA0"/>
    <w:rsid w:val="00AF65BF"/>
    <w:rsid w:val="00AF6602"/>
    <w:rsid w:val="00B00B3C"/>
    <w:rsid w:val="00B05C41"/>
    <w:rsid w:val="00B10190"/>
    <w:rsid w:val="00B14D72"/>
    <w:rsid w:val="00B15EB3"/>
    <w:rsid w:val="00B22853"/>
    <w:rsid w:val="00B24703"/>
    <w:rsid w:val="00B2494F"/>
    <w:rsid w:val="00B24B5D"/>
    <w:rsid w:val="00B27A48"/>
    <w:rsid w:val="00B27BE3"/>
    <w:rsid w:val="00B3447C"/>
    <w:rsid w:val="00B41A5B"/>
    <w:rsid w:val="00B43BAA"/>
    <w:rsid w:val="00B462B0"/>
    <w:rsid w:val="00B47C62"/>
    <w:rsid w:val="00B51994"/>
    <w:rsid w:val="00B547BB"/>
    <w:rsid w:val="00B609F4"/>
    <w:rsid w:val="00B65205"/>
    <w:rsid w:val="00B66EF8"/>
    <w:rsid w:val="00B7170E"/>
    <w:rsid w:val="00B71793"/>
    <w:rsid w:val="00B723AF"/>
    <w:rsid w:val="00B73DCE"/>
    <w:rsid w:val="00B74618"/>
    <w:rsid w:val="00B758A4"/>
    <w:rsid w:val="00B76794"/>
    <w:rsid w:val="00B76ACC"/>
    <w:rsid w:val="00B777D5"/>
    <w:rsid w:val="00B809E2"/>
    <w:rsid w:val="00B83D8C"/>
    <w:rsid w:val="00B8420D"/>
    <w:rsid w:val="00B8565E"/>
    <w:rsid w:val="00B91076"/>
    <w:rsid w:val="00B91F70"/>
    <w:rsid w:val="00B96055"/>
    <w:rsid w:val="00B978CA"/>
    <w:rsid w:val="00B979B8"/>
    <w:rsid w:val="00BA15DE"/>
    <w:rsid w:val="00BB3AFA"/>
    <w:rsid w:val="00BB51EF"/>
    <w:rsid w:val="00BC1515"/>
    <w:rsid w:val="00BC172A"/>
    <w:rsid w:val="00BC18E9"/>
    <w:rsid w:val="00BC5ED5"/>
    <w:rsid w:val="00BC6225"/>
    <w:rsid w:val="00BC6609"/>
    <w:rsid w:val="00BD0BA5"/>
    <w:rsid w:val="00BD1DCF"/>
    <w:rsid w:val="00BD3136"/>
    <w:rsid w:val="00BD3DB4"/>
    <w:rsid w:val="00BD4F05"/>
    <w:rsid w:val="00BD5B53"/>
    <w:rsid w:val="00BD643E"/>
    <w:rsid w:val="00BE04E3"/>
    <w:rsid w:val="00BE53C3"/>
    <w:rsid w:val="00BE6047"/>
    <w:rsid w:val="00BE784C"/>
    <w:rsid w:val="00BF17DA"/>
    <w:rsid w:val="00BF47AA"/>
    <w:rsid w:val="00BF7160"/>
    <w:rsid w:val="00C014DA"/>
    <w:rsid w:val="00C02D2A"/>
    <w:rsid w:val="00C049CC"/>
    <w:rsid w:val="00C05D14"/>
    <w:rsid w:val="00C061E7"/>
    <w:rsid w:val="00C071ED"/>
    <w:rsid w:val="00C07CD3"/>
    <w:rsid w:val="00C14654"/>
    <w:rsid w:val="00C14F20"/>
    <w:rsid w:val="00C20C8D"/>
    <w:rsid w:val="00C24D5F"/>
    <w:rsid w:val="00C26143"/>
    <w:rsid w:val="00C327A8"/>
    <w:rsid w:val="00C351C8"/>
    <w:rsid w:val="00C409FE"/>
    <w:rsid w:val="00C40FA6"/>
    <w:rsid w:val="00C41833"/>
    <w:rsid w:val="00C47073"/>
    <w:rsid w:val="00C5058E"/>
    <w:rsid w:val="00C53FDA"/>
    <w:rsid w:val="00C559CA"/>
    <w:rsid w:val="00C609DC"/>
    <w:rsid w:val="00C60B3F"/>
    <w:rsid w:val="00C63780"/>
    <w:rsid w:val="00C64F14"/>
    <w:rsid w:val="00C658E5"/>
    <w:rsid w:val="00C65C7D"/>
    <w:rsid w:val="00C66EC5"/>
    <w:rsid w:val="00C7037D"/>
    <w:rsid w:val="00C7086E"/>
    <w:rsid w:val="00C73E42"/>
    <w:rsid w:val="00C741D3"/>
    <w:rsid w:val="00C76C4C"/>
    <w:rsid w:val="00C77C17"/>
    <w:rsid w:val="00C80641"/>
    <w:rsid w:val="00C81F1F"/>
    <w:rsid w:val="00C8470D"/>
    <w:rsid w:val="00C867B9"/>
    <w:rsid w:val="00C878E6"/>
    <w:rsid w:val="00C87D6A"/>
    <w:rsid w:val="00C92568"/>
    <w:rsid w:val="00C92653"/>
    <w:rsid w:val="00C95C0E"/>
    <w:rsid w:val="00C97506"/>
    <w:rsid w:val="00C97EF4"/>
    <w:rsid w:val="00CA0C6F"/>
    <w:rsid w:val="00CA1939"/>
    <w:rsid w:val="00CA5756"/>
    <w:rsid w:val="00CA5955"/>
    <w:rsid w:val="00CA66E2"/>
    <w:rsid w:val="00CA69C9"/>
    <w:rsid w:val="00CA6E5B"/>
    <w:rsid w:val="00CA775F"/>
    <w:rsid w:val="00CB107D"/>
    <w:rsid w:val="00CB24EA"/>
    <w:rsid w:val="00CB2D56"/>
    <w:rsid w:val="00CC013E"/>
    <w:rsid w:val="00CC0E95"/>
    <w:rsid w:val="00CC4D3A"/>
    <w:rsid w:val="00CC5E8C"/>
    <w:rsid w:val="00CD41C8"/>
    <w:rsid w:val="00CD4AF6"/>
    <w:rsid w:val="00CD5174"/>
    <w:rsid w:val="00CE0FA1"/>
    <w:rsid w:val="00CE26F1"/>
    <w:rsid w:val="00CE29CD"/>
    <w:rsid w:val="00CE323C"/>
    <w:rsid w:val="00CE3817"/>
    <w:rsid w:val="00CE48CC"/>
    <w:rsid w:val="00CF1E02"/>
    <w:rsid w:val="00CF2CE5"/>
    <w:rsid w:val="00CF7EB9"/>
    <w:rsid w:val="00D0002E"/>
    <w:rsid w:val="00D02CB5"/>
    <w:rsid w:val="00D0442D"/>
    <w:rsid w:val="00D0571F"/>
    <w:rsid w:val="00D06597"/>
    <w:rsid w:val="00D074BC"/>
    <w:rsid w:val="00D079DB"/>
    <w:rsid w:val="00D220D9"/>
    <w:rsid w:val="00D23C4D"/>
    <w:rsid w:val="00D26CD5"/>
    <w:rsid w:val="00D31E41"/>
    <w:rsid w:val="00D33C71"/>
    <w:rsid w:val="00D33F9C"/>
    <w:rsid w:val="00D402F6"/>
    <w:rsid w:val="00D406E2"/>
    <w:rsid w:val="00D41EDE"/>
    <w:rsid w:val="00D4343C"/>
    <w:rsid w:val="00D44EBB"/>
    <w:rsid w:val="00D46465"/>
    <w:rsid w:val="00D53A4E"/>
    <w:rsid w:val="00D53C88"/>
    <w:rsid w:val="00D56CAE"/>
    <w:rsid w:val="00D615C1"/>
    <w:rsid w:val="00D62993"/>
    <w:rsid w:val="00D640B0"/>
    <w:rsid w:val="00D66BF2"/>
    <w:rsid w:val="00D71527"/>
    <w:rsid w:val="00D765A0"/>
    <w:rsid w:val="00D76A8E"/>
    <w:rsid w:val="00D7738E"/>
    <w:rsid w:val="00D77CA4"/>
    <w:rsid w:val="00D90AB0"/>
    <w:rsid w:val="00D93368"/>
    <w:rsid w:val="00D934CC"/>
    <w:rsid w:val="00D94A00"/>
    <w:rsid w:val="00DA37B0"/>
    <w:rsid w:val="00DA585E"/>
    <w:rsid w:val="00DA6CBC"/>
    <w:rsid w:val="00DB0304"/>
    <w:rsid w:val="00DB177E"/>
    <w:rsid w:val="00DB4521"/>
    <w:rsid w:val="00DB4A99"/>
    <w:rsid w:val="00DB76AF"/>
    <w:rsid w:val="00DC00C6"/>
    <w:rsid w:val="00DC0574"/>
    <w:rsid w:val="00DC1343"/>
    <w:rsid w:val="00DC215E"/>
    <w:rsid w:val="00DC3FC9"/>
    <w:rsid w:val="00DC3FE4"/>
    <w:rsid w:val="00DC7034"/>
    <w:rsid w:val="00DD07C2"/>
    <w:rsid w:val="00DD0FB9"/>
    <w:rsid w:val="00DD4F67"/>
    <w:rsid w:val="00DD54F4"/>
    <w:rsid w:val="00DD635C"/>
    <w:rsid w:val="00DE2312"/>
    <w:rsid w:val="00DE4309"/>
    <w:rsid w:val="00DE5FDB"/>
    <w:rsid w:val="00DF0E4C"/>
    <w:rsid w:val="00DF1402"/>
    <w:rsid w:val="00DF1464"/>
    <w:rsid w:val="00DF2EA8"/>
    <w:rsid w:val="00E02000"/>
    <w:rsid w:val="00E02904"/>
    <w:rsid w:val="00E06E5D"/>
    <w:rsid w:val="00E10443"/>
    <w:rsid w:val="00E1136C"/>
    <w:rsid w:val="00E11FE2"/>
    <w:rsid w:val="00E12A5E"/>
    <w:rsid w:val="00E13CED"/>
    <w:rsid w:val="00E1648C"/>
    <w:rsid w:val="00E1779B"/>
    <w:rsid w:val="00E20CC7"/>
    <w:rsid w:val="00E2230D"/>
    <w:rsid w:val="00E22CBB"/>
    <w:rsid w:val="00E22D82"/>
    <w:rsid w:val="00E2353D"/>
    <w:rsid w:val="00E23867"/>
    <w:rsid w:val="00E24DBC"/>
    <w:rsid w:val="00E33A7E"/>
    <w:rsid w:val="00E35F57"/>
    <w:rsid w:val="00E366EF"/>
    <w:rsid w:val="00E36CE2"/>
    <w:rsid w:val="00E427DD"/>
    <w:rsid w:val="00E51073"/>
    <w:rsid w:val="00E528D5"/>
    <w:rsid w:val="00E546DA"/>
    <w:rsid w:val="00E61E62"/>
    <w:rsid w:val="00E62E8E"/>
    <w:rsid w:val="00E66EA0"/>
    <w:rsid w:val="00E67E9D"/>
    <w:rsid w:val="00E75C1E"/>
    <w:rsid w:val="00E76319"/>
    <w:rsid w:val="00E76531"/>
    <w:rsid w:val="00E80B64"/>
    <w:rsid w:val="00E80F31"/>
    <w:rsid w:val="00E86904"/>
    <w:rsid w:val="00E87764"/>
    <w:rsid w:val="00E87D63"/>
    <w:rsid w:val="00E901DC"/>
    <w:rsid w:val="00E908DB"/>
    <w:rsid w:val="00E91C9D"/>
    <w:rsid w:val="00E9231F"/>
    <w:rsid w:val="00E93B05"/>
    <w:rsid w:val="00E94AA5"/>
    <w:rsid w:val="00EA0FAF"/>
    <w:rsid w:val="00EA2DBC"/>
    <w:rsid w:val="00EA34A3"/>
    <w:rsid w:val="00EA6066"/>
    <w:rsid w:val="00EA769E"/>
    <w:rsid w:val="00EB1083"/>
    <w:rsid w:val="00EB1281"/>
    <w:rsid w:val="00EB1DA2"/>
    <w:rsid w:val="00EB498D"/>
    <w:rsid w:val="00EC345D"/>
    <w:rsid w:val="00EC4D2A"/>
    <w:rsid w:val="00EC5A55"/>
    <w:rsid w:val="00EC5CDF"/>
    <w:rsid w:val="00ED07C3"/>
    <w:rsid w:val="00ED15B4"/>
    <w:rsid w:val="00ED3EA7"/>
    <w:rsid w:val="00ED63D0"/>
    <w:rsid w:val="00ED6E15"/>
    <w:rsid w:val="00EE03B2"/>
    <w:rsid w:val="00EE19E7"/>
    <w:rsid w:val="00EE3035"/>
    <w:rsid w:val="00EE43DF"/>
    <w:rsid w:val="00EE5897"/>
    <w:rsid w:val="00EE65AE"/>
    <w:rsid w:val="00EF0D86"/>
    <w:rsid w:val="00EF5A6D"/>
    <w:rsid w:val="00EF5B93"/>
    <w:rsid w:val="00F02AE4"/>
    <w:rsid w:val="00F03B6C"/>
    <w:rsid w:val="00F04BCF"/>
    <w:rsid w:val="00F06CED"/>
    <w:rsid w:val="00F13F60"/>
    <w:rsid w:val="00F148CC"/>
    <w:rsid w:val="00F171BE"/>
    <w:rsid w:val="00F22462"/>
    <w:rsid w:val="00F23C76"/>
    <w:rsid w:val="00F279EE"/>
    <w:rsid w:val="00F35A14"/>
    <w:rsid w:val="00F36CD8"/>
    <w:rsid w:val="00F40CA8"/>
    <w:rsid w:val="00F417A7"/>
    <w:rsid w:val="00F4309E"/>
    <w:rsid w:val="00F478DC"/>
    <w:rsid w:val="00F50544"/>
    <w:rsid w:val="00F5125D"/>
    <w:rsid w:val="00F564F6"/>
    <w:rsid w:val="00F56D5E"/>
    <w:rsid w:val="00F6167A"/>
    <w:rsid w:val="00F623D8"/>
    <w:rsid w:val="00F62B1F"/>
    <w:rsid w:val="00F666D4"/>
    <w:rsid w:val="00F70954"/>
    <w:rsid w:val="00F710F6"/>
    <w:rsid w:val="00F723B4"/>
    <w:rsid w:val="00F74637"/>
    <w:rsid w:val="00F7547D"/>
    <w:rsid w:val="00F7560A"/>
    <w:rsid w:val="00F80CB5"/>
    <w:rsid w:val="00F92F1D"/>
    <w:rsid w:val="00F92F98"/>
    <w:rsid w:val="00F9307C"/>
    <w:rsid w:val="00F94B91"/>
    <w:rsid w:val="00F96153"/>
    <w:rsid w:val="00FA1435"/>
    <w:rsid w:val="00FA5EFC"/>
    <w:rsid w:val="00FB131A"/>
    <w:rsid w:val="00FB4869"/>
    <w:rsid w:val="00FB5677"/>
    <w:rsid w:val="00FB593C"/>
    <w:rsid w:val="00FC06F0"/>
    <w:rsid w:val="00FC1864"/>
    <w:rsid w:val="00FC3220"/>
    <w:rsid w:val="00FC3871"/>
    <w:rsid w:val="00FC424C"/>
    <w:rsid w:val="00FC4521"/>
    <w:rsid w:val="00FC75BA"/>
    <w:rsid w:val="00FD08C2"/>
    <w:rsid w:val="00FD09FF"/>
    <w:rsid w:val="00FD1142"/>
    <w:rsid w:val="00FD486E"/>
    <w:rsid w:val="00FD7CF7"/>
    <w:rsid w:val="00FE15C2"/>
    <w:rsid w:val="00FE3B81"/>
    <w:rsid w:val="00FF0EFF"/>
    <w:rsid w:val="00FF234C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endnote text"/>
    <w:basedOn w:val="a"/>
    <w:semiHidden/>
    <w:rsid w:val="005A36D8"/>
    <w:rPr>
      <w:sz w:val="20"/>
      <w:szCs w:val="20"/>
    </w:rPr>
  </w:style>
  <w:style w:type="paragraph" w:customStyle="1" w:styleId="ConsPlusNormal">
    <w:name w:val="ConsPlusNormal"/>
    <w:rsid w:val="005A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4B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66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02A55"/>
    <w:pPr>
      <w:ind w:right="19771" w:firstLine="539"/>
      <w:jc w:val="both"/>
    </w:pPr>
    <w:rPr>
      <w:rFonts w:ascii="Courier New" w:hAnsi="Courier New"/>
      <w:lang w:val="en-US"/>
    </w:rPr>
  </w:style>
  <w:style w:type="paragraph" w:styleId="a7">
    <w:name w:val="header"/>
    <w:basedOn w:val="a"/>
    <w:rsid w:val="00E11FE2"/>
    <w:pPr>
      <w:tabs>
        <w:tab w:val="center" w:pos="4677"/>
        <w:tab w:val="right" w:pos="9355"/>
      </w:tabs>
    </w:pPr>
  </w:style>
  <w:style w:type="paragraph" w:customStyle="1" w:styleId="21">
    <w:name w:val="Знак2 Знак Знак Знак Знак Знак Знак"/>
    <w:basedOn w:val="a"/>
    <w:uiPriority w:val="99"/>
    <w:rsid w:val="004009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D934CC"/>
    <w:rPr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3B7630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9B20EC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B2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endnote text"/>
    <w:basedOn w:val="a"/>
    <w:semiHidden/>
    <w:rsid w:val="005A36D8"/>
    <w:rPr>
      <w:sz w:val="20"/>
      <w:szCs w:val="20"/>
    </w:rPr>
  </w:style>
  <w:style w:type="paragraph" w:customStyle="1" w:styleId="ConsPlusNormal">
    <w:name w:val="ConsPlusNormal"/>
    <w:rsid w:val="005A3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4B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66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02A55"/>
    <w:pPr>
      <w:ind w:right="19771" w:firstLine="539"/>
      <w:jc w:val="both"/>
    </w:pPr>
    <w:rPr>
      <w:rFonts w:ascii="Courier New" w:hAnsi="Courier New"/>
      <w:lang w:val="en-US"/>
    </w:rPr>
  </w:style>
  <w:style w:type="paragraph" w:styleId="a7">
    <w:name w:val="header"/>
    <w:basedOn w:val="a"/>
    <w:rsid w:val="00E11FE2"/>
    <w:pPr>
      <w:tabs>
        <w:tab w:val="center" w:pos="4677"/>
        <w:tab w:val="right" w:pos="9355"/>
      </w:tabs>
    </w:pPr>
  </w:style>
  <w:style w:type="paragraph" w:customStyle="1" w:styleId="21">
    <w:name w:val="Знак2 Знак Знак Знак Знак Знак Знак"/>
    <w:basedOn w:val="a"/>
    <w:uiPriority w:val="99"/>
    <w:rsid w:val="004009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D934CC"/>
    <w:rPr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3B7630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9B20EC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B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4DBF-DFAD-41B0-976F-3F329984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25925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Имя</dc:creator>
  <cp:lastModifiedBy>Admin</cp:lastModifiedBy>
  <cp:revision>2</cp:revision>
  <cp:lastPrinted>2019-11-18T11:46:00Z</cp:lastPrinted>
  <dcterms:created xsi:type="dcterms:W3CDTF">2020-03-16T07:39:00Z</dcterms:created>
  <dcterms:modified xsi:type="dcterms:W3CDTF">2020-03-16T07:39:00Z</dcterms:modified>
</cp:coreProperties>
</file>