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FB" w:rsidRPr="005066FB" w:rsidRDefault="00D3291E" w:rsidP="005066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094042" w:rsidRPr="005066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45860980" r:id="rId7"/>
        </w:object>
      </w:r>
    </w:p>
    <w:p w:rsidR="005066FB" w:rsidRPr="005066FB" w:rsidRDefault="005066FB" w:rsidP="005066F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066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</w:t>
      </w:r>
    </w:p>
    <w:p w:rsidR="005066FB" w:rsidRPr="005066FB" w:rsidRDefault="005066FB" w:rsidP="005066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066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ДУМА ВЕСЬЕГОНСКОГО МУНИЦИПАЛЬНОГО ОКРУГА</w:t>
      </w:r>
    </w:p>
    <w:p w:rsidR="005066FB" w:rsidRPr="005066FB" w:rsidRDefault="005066FB" w:rsidP="005066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066FB" w:rsidRPr="005066FB" w:rsidRDefault="005066FB" w:rsidP="005066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066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ТВЕРСКОЙ ОБЛАСТИ</w:t>
      </w:r>
    </w:p>
    <w:p w:rsidR="005066FB" w:rsidRPr="005066FB" w:rsidRDefault="005066FB" w:rsidP="005066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066FB" w:rsidRPr="005066FB" w:rsidRDefault="005066FB" w:rsidP="005066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5066FB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РЕШЕНИЕ</w:t>
      </w:r>
    </w:p>
    <w:p w:rsidR="005066FB" w:rsidRPr="005066FB" w:rsidRDefault="005066FB" w:rsidP="005066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066FB">
        <w:rPr>
          <w:rFonts w:ascii="Times New Roman" w:hAnsi="Times New Roman" w:cs="Times New Roman"/>
          <w:bCs/>
          <w:sz w:val="24"/>
          <w:szCs w:val="24"/>
          <w:lang w:eastAsia="ar-SA"/>
        </w:rPr>
        <w:t>г. Весьегонск</w:t>
      </w:r>
    </w:p>
    <w:p w:rsidR="005066FB" w:rsidRPr="005066FB" w:rsidRDefault="005066FB" w:rsidP="005066F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066FB" w:rsidRPr="005066FB" w:rsidRDefault="00D3291E" w:rsidP="005066FB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25.02.2020</w:t>
      </w:r>
      <w:r w:rsidR="005066FB" w:rsidRPr="005066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="005066FB" w:rsidRPr="005066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76</w:t>
      </w:r>
    </w:p>
    <w:p w:rsidR="005066FB" w:rsidRPr="005066FB" w:rsidRDefault="005066FB" w:rsidP="005066F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7"/>
      </w:tblGrid>
      <w:tr w:rsidR="005066FB" w:rsidRPr="005066FB" w:rsidTr="004C4E4D">
        <w:trPr>
          <w:trHeight w:val="996"/>
        </w:trPr>
        <w:tc>
          <w:tcPr>
            <w:tcW w:w="4117" w:type="dxa"/>
          </w:tcPr>
          <w:p w:rsidR="005066FB" w:rsidRPr="005066FB" w:rsidRDefault="005066FB" w:rsidP="00CA2D59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bookmarkStart w:id="0" w:name="_GoBack"/>
            <w:r w:rsidRPr="00506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утверждении Положения о </w:t>
            </w:r>
            <w:r w:rsidR="00CA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муниципальных стипендиях</w:t>
            </w:r>
            <w:r w:rsidRPr="00506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bookmarkEnd w:id="0"/>
          </w:p>
        </w:tc>
      </w:tr>
    </w:tbl>
    <w:p w:rsidR="005066FB" w:rsidRPr="00D3291E" w:rsidRDefault="005066FB" w:rsidP="00D3291E">
      <w:pPr>
        <w:suppressAutoHyphens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2"/>
          <w:lang w:eastAsia="ar-SA"/>
        </w:rPr>
      </w:pPr>
      <w:r w:rsidRPr="005066F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3291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от 06.10.2003 № 131–ФЗ «Об общих принципах организации местного самоуправления в РФ, Бюджетным кодексом РФ от 31.07.1998 № 145-ФЗ, в</w:t>
      </w:r>
      <w:r w:rsidRPr="005066FB">
        <w:rPr>
          <w:rFonts w:ascii="Times New Roman" w:hAnsi="Times New Roman" w:cs="Times New Roman"/>
          <w:color w:val="000000"/>
          <w:sz w:val="24"/>
          <w:szCs w:val="24"/>
        </w:rPr>
        <w:t xml:space="preserve"> целях </w:t>
      </w:r>
      <w:r w:rsidR="00CA2D59">
        <w:rPr>
          <w:rFonts w:ascii="Times New Roman" w:hAnsi="Times New Roman" w:cs="Times New Roman"/>
          <w:color w:val="000000"/>
          <w:sz w:val="24"/>
          <w:szCs w:val="24"/>
        </w:rPr>
        <w:t>привлечения молодых специалистов для работы в организациях</w:t>
      </w:r>
      <w:r w:rsidRPr="005066FB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</w:t>
      </w:r>
      <w:r w:rsidR="00D3291E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</w:p>
    <w:p w:rsidR="00D3291E" w:rsidRDefault="00D3291E" w:rsidP="00D3291E">
      <w:pPr>
        <w:widowControl/>
        <w:suppressAutoHyphens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lang w:eastAsia="ar-SA"/>
        </w:rPr>
      </w:pPr>
    </w:p>
    <w:p w:rsidR="005066FB" w:rsidRPr="005066FB" w:rsidRDefault="005066FB" w:rsidP="00D3291E">
      <w:pPr>
        <w:widowControl/>
        <w:suppressAutoHyphens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lang w:eastAsia="ar-SA"/>
        </w:rPr>
      </w:pPr>
      <w:r w:rsidRPr="005066FB">
        <w:rPr>
          <w:rFonts w:ascii="Times New Roman" w:hAnsi="Times New Roman" w:cs="Times New Roman"/>
          <w:bCs/>
          <w:sz w:val="24"/>
          <w:lang w:eastAsia="ar-SA"/>
        </w:rPr>
        <w:t xml:space="preserve">Дума Весьегонского муниципального округа </w:t>
      </w:r>
      <w:r w:rsidR="00D3291E">
        <w:rPr>
          <w:rFonts w:ascii="Times New Roman" w:hAnsi="Times New Roman" w:cs="Times New Roman"/>
          <w:b/>
          <w:bCs/>
          <w:sz w:val="24"/>
          <w:lang w:eastAsia="ar-SA"/>
        </w:rPr>
        <w:t>РЕШИЛА</w:t>
      </w:r>
      <w:r w:rsidRPr="005066FB">
        <w:rPr>
          <w:rFonts w:ascii="Times New Roman" w:hAnsi="Times New Roman" w:cs="Times New Roman"/>
          <w:b/>
          <w:bCs/>
          <w:sz w:val="24"/>
          <w:lang w:eastAsia="ar-SA"/>
        </w:rPr>
        <w:t>:</w:t>
      </w:r>
    </w:p>
    <w:p w:rsidR="005066FB" w:rsidRPr="005066FB" w:rsidRDefault="005066FB" w:rsidP="004C4E4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6F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C4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6F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</w:t>
      </w:r>
      <w:r w:rsidR="00CA2D59">
        <w:rPr>
          <w:rFonts w:ascii="Times New Roman" w:hAnsi="Times New Roman" w:cs="Times New Roman"/>
          <w:color w:val="000000"/>
          <w:sz w:val="24"/>
          <w:szCs w:val="24"/>
        </w:rPr>
        <w:t>муниципальных стипендиях</w:t>
      </w:r>
      <w:r w:rsidRPr="005066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C4E4D">
        <w:rPr>
          <w:rFonts w:ascii="Times New Roman" w:hAnsi="Times New Roman" w:cs="Times New Roman"/>
          <w:color w:val="000000"/>
          <w:sz w:val="24"/>
          <w:szCs w:val="24"/>
        </w:rPr>
        <w:t>(прилагается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66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6FB" w:rsidRDefault="004C4E4D" w:rsidP="004C4E4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lang w:eastAsia="ar-SA"/>
        </w:rPr>
        <w:t>2</w:t>
      </w:r>
      <w:r w:rsidR="005066FB">
        <w:rPr>
          <w:rFonts w:ascii="Times New Roman" w:hAnsi="Times New Roman" w:cs="Times New Roman"/>
          <w:bCs/>
          <w:sz w:val="24"/>
          <w:lang w:eastAsia="ar-SA"/>
        </w:rPr>
        <w:t xml:space="preserve">. </w:t>
      </w:r>
      <w:r w:rsidR="005066FB" w:rsidRPr="005066FB">
        <w:rPr>
          <w:rFonts w:ascii="Times New Roman" w:hAnsi="Times New Roman" w:cs="Times New Roman"/>
          <w:bCs/>
          <w:sz w:val="24"/>
          <w:lang w:eastAsia="ar-SA"/>
        </w:rPr>
        <w:t>Признать утратившим</w:t>
      </w:r>
      <w:r w:rsidR="005066FB">
        <w:rPr>
          <w:rFonts w:ascii="Times New Roman" w:hAnsi="Times New Roman" w:cs="Times New Roman"/>
          <w:bCs/>
          <w:sz w:val="24"/>
          <w:lang w:eastAsia="ar-SA"/>
        </w:rPr>
        <w:t>и</w:t>
      </w:r>
      <w:r w:rsidR="005066FB" w:rsidRPr="005066FB">
        <w:rPr>
          <w:rFonts w:ascii="Times New Roman" w:hAnsi="Times New Roman" w:cs="Times New Roman"/>
          <w:bCs/>
          <w:sz w:val="24"/>
          <w:lang w:eastAsia="ar-SA"/>
        </w:rPr>
        <w:t xml:space="preserve"> силу решения Собрания депутатов Весьегонского района </w:t>
      </w:r>
      <w:r w:rsidR="004F430B">
        <w:rPr>
          <w:rFonts w:ascii="Times New Roman" w:hAnsi="Times New Roman" w:cs="Times New Roman"/>
          <w:bCs/>
          <w:sz w:val="24"/>
          <w:lang w:eastAsia="ar-SA"/>
        </w:rPr>
        <w:t>от 04.10</w:t>
      </w:r>
      <w:r w:rsidR="005066FB" w:rsidRPr="005066FB">
        <w:rPr>
          <w:rFonts w:ascii="Times New Roman" w:hAnsi="Times New Roman" w:cs="Times New Roman"/>
          <w:bCs/>
          <w:sz w:val="24"/>
          <w:lang w:eastAsia="ar-SA"/>
        </w:rPr>
        <w:t>.2000 «О районных стипендиатах»</w:t>
      </w:r>
      <w:r w:rsidR="005066FB">
        <w:rPr>
          <w:rFonts w:ascii="Times New Roman" w:hAnsi="Times New Roman" w:cs="Times New Roman"/>
          <w:bCs/>
          <w:sz w:val="24"/>
          <w:lang w:eastAsia="ar-SA"/>
        </w:rPr>
        <w:t xml:space="preserve">, </w:t>
      </w:r>
      <w:r w:rsidR="005066FB" w:rsidRPr="005066FB">
        <w:rPr>
          <w:rFonts w:ascii="Times New Roman" w:hAnsi="Times New Roman" w:cs="Times New Roman"/>
          <w:bCs/>
          <w:sz w:val="24"/>
          <w:lang w:eastAsia="ar-SA"/>
        </w:rPr>
        <w:t>от 16.03.2001 №</w:t>
      </w:r>
      <w:r>
        <w:rPr>
          <w:rFonts w:ascii="Times New Roman" w:hAnsi="Times New Roman" w:cs="Times New Roman"/>
          <w:bCs/>
          <w:sz w:val="24"/>
          <w:lang w:eastAsia="ar-SA"/>
        </w:rPr>
        <w:t xml:space="preserve"> </w:t>
      </w:r>
      <w:r w:rsidR="005066FB" w:rsidRPr="005066FB">
        <w:rPr>
          <w:rFonts w:ascii="Times New Roman" w:hAnsi="Times New Roman" w:cs="Times New Roman"/>
          <w:bCs/>
          <w:sz w:val="24"/>
          <w:lang w:eastAsia="ar-SA"/>
        </w:rPr>
        <w:t>25 «О комиссии п</w:t>
      </w:r>
      <w:r w:rsidR="005066FB">
        <w:rPr>
          <w:rFonts w:ascii="Times New Roman" w:hAnsi="Times New Roman" w:cs="Times New Roman"/>
          <w:bCs/>
          <w:sz w:val="24"/>
          <w:lang w:eastAsia="ar-SA"/>
        </w:rPr>
        <w:t xml:space="preserve">о отбору районных стипендиатов», </w:t>
      </w:r>
      <w:r w:rsidR="005066FB" w:rsidRPr="005066FB">
        <w:rPr>
          <w:rFonts w:ascii="Times New Roman" w:hAnsi="Times New Roman" w:cs="Times New Roman"/>
          <w:bCs/>
          <w:sz w:val="24"/>
          <w:lang w:eastAsia="ar-SA"/>
        </w:rPr>
        <w:t>от 29.04.2008 года №350 «</w:t>
      </w:r>
      <w:r w:rsidR="005066FB" w:rsidRPr="005066FB"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в решение Собрания депутатов Весьегонского района от 16.03.2001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066FB" w:rsidRPr="005066FB">
        <w:rPr>
          <w:rFonts w:ascii="Times New Roman" w:hAnsi="Times New Roman" w:cs="Times New Roman"/>
          <w:sz w:val="24"/>
          <w:szCs w:val="24"/>
          <w:lang w:eastAsia="ar-SA"/>
        </w:rPr>
        <w:t>25 «О комиссии по отбору районных стипендиатов»</w:t>
      </w:r>
      <w:r w:rsidR="005066FB">
        <w:rPr>
          <w:rFonts w:ascii="Times New Roman" w:hAnsi="Times New Roman" w:cs="Times New Roman"/>
          <w:sz w:val="24"/>
          <w:szCs w:val="24"/>
          <w:lang w:eastAsia="ar-SA"/>
        </w:rPr>
        <w:t xml:space="preserve">, от 28.05.2009 №38 </w:t>
      </w:r>
      <w:r w:rsidR="005066FB" w:rsidRPr="005066FB">
        <w:rPr>
          <w:rFonts w:ascii="Times New Roman" w:hAnsi="Times New Roman" w:cs="Times New Roman"/>
          <w:sz w:val="24"/>
          <w:szCs w:val="24"/>
          <w:lang w:eastAsia="ar-SA"/>
        </w:rPr>
        <w:t>«О комиссии по отбору районных стипендиатов»,</w:t>
      </w:r>
      <w:r w:rsidR="00CB3907">
        <w:rPr>
          <w:rFonts w:ascii="Times New Roman" w:hAnsi="Times New Roman" w:cs="Times New Roman"/>
          <w:sz w:val="24"/>
          <w:szCs w:val="24"/>
          <w:lang w:eastAsia="ar-SA"/>
        </w:rPr>
        <w:t xml:space="preserve"> от 28.05.2013 № 432 </w:t>
      </w:r>
      <w:r w:rsidR="005066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B3907" w:rsidRPr="00CB3907">
        <w:rPr>
          <w:rFonts w:ascii="Times New Roman" w:hAnsi="Times New Roman" w:cs="Times New Roman"/>
          <w:sz w:val="24"/>
          <w:szCs w:val="24"/>
          <w:lang w:eastAsia="ar-SA"/>
        </w:rPr>
        <w:t>«О внесении изменений в решение Собрания депутатов Ве</w:t>
      </w:r>
      <w:r w:rsidR="00EA36E1">
        <w:rPr>
          <w:rFonts w:ascii="Times New Roman" w:hAnsi="Times New Roman" w:cs="Times New Roman"/>
          <w:sz w:val="24"/>
          <w:szCs w:val="24"/>
          <w:lang w:eastAsia="ar-SA"/>
        </w:rPr>
        <w:t>сьегонского района от 0</w:t>
      </w:r>
      <w:r w:rsidR="004F430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EA36E1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="004F430B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EA36E1">
        <w:rPr>
          <w:rFonts w:ascii="Times New Roman" w:hAnsi="Times New Roman" w:cs="Times New Roman"/>
          <w:sz w:val="24"/>
          <w:szCs w:val="24"/>
          <w:lang w:eastAsia="ar-SA"/>
        </w:rPr>
        <w:t>.2000 «О районных стипендиатах», от 19.10.2016. № 141 «О комиссии по отбору районных стипендиатов».</w:t>
      </w:r>
    </w:p>
    <w:p w:rsidR="005066FB" w:rsidRPr="005066FB" w:rsidRDefault="004C4E4D" w:rsidP="004C4E4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66FB" w:rsidRPr="005066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3291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066FB" w:rsidRPr="005066FB">
        <w:rPr>
          <w:rFonts w:ascii="Times New Roman" w:hAnsi="Times New Roman" w:cs="Times New Roman"/>
          <w:color w:val="000000"/>
          <w:sz w:val="24"/>
          <w:szCs w:val="24"/>
        </w:rPr>
        <w:t xml:space="preserve">бнародовать </w:t>
      </w:r>
      <w:r w:rsidR="00D3291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3291E" w:rsidRPr="005066FB">
        <w:rPr>
          <w:rFonts w:ascii="Times New Roman" w:hAnsi="Times New Roman" w:cs="Times New Roman"/>
          <w:color w:val="000000"/>
          <w:sz w:val="24"/>
          <w:szCs w:val="24"/>
        </w:rPr>
        <w:t xml:space="preserve">астоящее решение </w:t>
      </w:r>
      <w:r w:rsidR="005066FB" w:rsidRPr="005066FB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</w:t>
      </w:r>
      <w:r w:rsidR="00D3291E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5066FB" w:rsidRPr="005066FB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</w:t>
      </w:r>
      <w:r w:rsidR="00D3291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066FB" w:rsidRPr="005066F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D3291E">
        <w:rPr>
          <w:rFonts w:ascii="Times New Roman" w:hAnsi="Times New Roman" w:cs="Times New Roman"/>
          <w:color w:val="000000"/>
          <w:sz w:val="24"/>
          <w:szCs w:val="24"/>
        </w:rPr>
        <w:t>ый округ Тверской области и разместить на официальном сайте Администрации Весьегонского муниципального округа Тверской области в сети Интернет</w:t>
      </w:r>
      <w:r w:rsidR="005066FB" w:rsidRPr="005066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6FB" w:rsidRPr="005066FB" w:rsidRDefault="004C4E4D" w:rsidP="004C4E4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66FB" w:rsidRPr="005066FB">
        <w:rPr>
          <w:rFonts w:ascii="Times New Roman" w:hAnsi="Times New Roman" w:cs="Times New Roman"/>
          <w:color w:val="000000"/>
          <w:sz w:val="24"/>
          <w:szCs w:val="24"/>
        </w:rPr>
        <w:t xml:space="preserve">.  Настоящее решение вступает в силу </w:t>
      </w:r>
      <w:r w:rsidR="00D3291E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5066FB" w:rsidRPr="005066FB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обнародования.</w:t>
      </w:r>
    </w:p>
    <w:p w:rsidR="005066FB" w:rsidRPr="005066FB" w:rsidRDefault="00991C3F" w:rsidP="004C4E4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782955</wp:posOffset>
            </wp:positionV>
            <wp:extent cx="1304925" cy="723900"/>
            <wp:effectExtent l="0" t="0" r="9525" b="0"/>
            <wp:wrapNone/>
            <wp:docPr id="2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Ермоши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E4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066FB" w:rsidRPr="005066FB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настоящего решения возложить на постоянную комиссию Думы Весьегонского муниципального округа по социальн</w:t>
      </w:r>
      <w:r w:rsidR="00D3291E">
        <w:rPr>
          <w:rFonts w:ascii="Times New Roman" w:hAnsi="Times New Roman" w:cs="Times New Roman"/>
          <w:color w:val="000000"/>
          <w:sz w:val="24"/>
          <w:szCs w:val="24"/>
        </w:rPr>
        <w:t>о-экономическим и правовым вопросам</w:t>
      </w:r>
      <w:r w:rsidR="005066FB" w:rsidRPr="005066FB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 (Демидова С.Ю.). </w:t>
      </w:r>
    </w:p>
    <w:p w:rsidR="005066FB" w:rsidRPr="005066FB" w:rsidRDefault="005066FB" w:rsidP="004C4E4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066FB" w:rsidRDefault="005066FB" w:rsidP="005066FB">
      <w:pPr>
        <w:widowControl/>
        <w:tabs>
          <w:tab w:val="left" w:pos="11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66F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Председатель Думы                                                       А.С. Ермошин</w:t>
      </w:r>
    </w:p>
    <w:p w:rsidR="005066FB" w:rsidRDefault="005066FB" w:rsidP="005066FB">
      <w:pPr>
        <w:widowControl/>
        <w:tabs>
          <w:tab w:val="left" w:pos="11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2D59" w:rsidRDefault="00CA2D59" w:rsidP="00CA2D5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A2D59" w:rsidRDefault="00CA2D59" w:rsidP="00CA2D5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20D8C" w:rsidRDefault="00720D8C" w:rsidP="00CA2D5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20D8C" w:rsidRDefault="00720D8C" w:rsidP="00CA2D5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A2D59" w:rsidRPr="00CA2D59" w:rsidRDefault="00CA2D59" w:rsidP="00CA2D5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A2D59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Приложение </w:t>
      </w:r>
    </w:p>
    <w:p w:rsidR="00CA2D59" w:rsidRPr="00CA2D59" w:rsidRDefault="00CA2D59" w:rsidP="00CA2D5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2D5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 </w:t>
      </w:r>
      <w:hyperlink w:anchor="sub_1" w:history="1">
        <w:r w:rsidRPr="00CA2D59">
          <w:rPr>
            <w:rFonts w:ascii="Times New Roman" w:hAnsi="Times New Roman" w:cs="Times New Roman"/>
            <w:bCs/>
            <w:sz w:val="24"/>
            <w:szCs w:val="24"/>
            <w:lang w:eastAsia="ar-SA"/>
          </w:rPr>
          <w:t>решению</w:t>
        </w:r>
      </w:hyperlink>
      <w:r w:rsidRPr="00CA2D5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Думы </w:t>
      </w:r>
    </w:p>
    <w:p w:rsidR="00CA2D59" w:rsidRPr="00CA2D59" w:rsidRDefault="00CA2D59" w:rsidP="00CA2D5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A2D59">
        <w:rPr>
          <w:rFonts w:ascii="Times New Roman" w:hAnsi="Times New Roman" w:cs="Times New Roman"/>
          <w:bCs/>
          <w:sz w:val="24"/>
          <w:szCs w:val="24"/>
          <w:lang w:eastAsia="ar-SA"/>
        </w:rPr>
        <w:t>Весьегонского муниципального округа</w:t>
      </w:r>
    </w:p>
    <w:p w:rsidR="00CA2D59" w:rsidRPr="00CA2D59" w:rsidRDefault="00CA2D59" w:rsidP="00CA2D5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A2D5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   </w:t>
      </w:r>
      <w:r w:rsidR="00D329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25.02.2020 </w:t>
      </w:r>
      <w:r w:rsidRPr="00CA2D5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D3291E">
        <w:rPr>
          <w:rFonts w:ascii="Times New Roman" w:hAnsi="Times New Roman" w:cs="Times New Roman"/>
          <w:bCs/>
          <w:sz w:val="24"/>
          <w:szCs w:val="24"/>
          <w:lang w:eastAsia="ar-SA"/>
        </w:rPr>
        <w:t>76</w:t>
      </w:r>
    </w:p>
    <w:p w:rsidR="00CA2D59" w:rsidRPr="00CA2D59" w:rsidRDefault="00CA2D59" w:rsidP="00CA2D5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C61A27" w:rsidRPr="00C61A27" w:rsidRDefault="00C61A27" w:rsidP="00720D8C">
      <w:pPr>
        <w:widowControl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2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720D8C" w:rsidRPr="00720D8C">
        <w:rPr>
          <w:rFonts w:ascii="Times New Roman" w:hAnsi="Times New Roman" w:cs="Times New Roman"/>
          <w:b/>
          <w:sz w:val="24"/>
          <w:szCs w:val="24"/>
        </w:rPr>
        <w:t xml:space="preserve"> о муниципальных стипендиях</w:t>
      </w:r>
    </w:p>
    <w:p w:rsidR="00C61A27" w:rsidRPr="00C61A27" w:rsidRDefault="00C61A27" w:rsidP="00720D8C">
      <w:pPr>
        <w:widowControl/>
        <w:numPr>
          <w:ilvl w:val="0"/>
          <w:numId w:val="5"/>
        </w:numPr>
        <w:adjustRightInd/>
        <w:spacing w:before="48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A2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61A27" w:rsidRPr="00C61A27" w:rsidRDefault="00720D8C" w:rsidP="00720D8C">
      <w:pPr>
        <w:widowControl/>
        <w:numPr>
          <w:ilvl w:val="1"/>
          <w:numId w:val="0"/>
        </w:numPr>
        <w:tabs>
          <w:tab w:val="num" w:pos="1418"/>
        </w:tabs>
        <w:adjustRightInd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муниципальных стипендиях</w:t>
      </w:r>
      <w:r w:rsidR="00C61A27" w:rsidRPr="00C61A27">
        <w:rPr>
          <w:rFonts w:ascii="Times New Roman" w:hAnsi="Times New Roman" w:cs="Times New Roman"/>
          <w:sz w:val="24"/>
          <w:szCs w:val="24"/>
        </w:rPr>
        <w:t xml:space="preserve"> регулирует порядок назначения и выплаты муниципальных стипендий.</w:t>
      </w:r>
    </w:p>
    <w:p w:rsidR="00C61A27" w:rsidRPr="00C61A27" w:rsidRDefault="00C61A27" w:rsidP="00720D8C">
      <w:pPr>
        <w:widowControl/>
        <w:numPr>
          <w:ilvl w:val="1"/>
          <w:numId w:val="0"/>
        </w:numPr>
        <w:tabs>
          <w:tab w:val="num" w:pos="1418"/>
        </w:tabs>
        <w:adjustRightInd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A27">
        <w:rPr>
          <w:rFonts w:ascii="Times New Roman" w:hAnsi="Times New Roman" w:cs="Times New Roman"/>
          <w:sz w:val="24"/>
          <w:szCs w:val="24"/>
        </w:rPr>
        <w:t xml:space="preserve">Муниципальные стипендии учреждаются в </w:t>
      </w:r>
      <w:r w:rsidR="00651C18" w:rsidRPr="00720D8C">
        <w:rPr>
          <w:rFonts w:ascii="Times New Roman" w:hAnsi="Times New Roman" w:cs="Times New Roman"/>
          <w:sz w:val="24"/>
          <w:szCs w:val="24"/>
        </w:rPr>
        <w:t>целях п</w:t>
      </w:r>
      <w:r w:rsidRPr="00C61A27">
        <w:rPr>
          <w:rFonts w:ascii="Times New Roman" w:hAnsi="Times New Roman" w:cs="Times New Roman"/>
          <w:sz w:val="24"/>
          <w:szCs w:val="24"/>
        </w:rPr>
        <w:t xml:space="preserve">оддержки студентов высших и средних </w:t>
      </w:r>
      <w:r w:rsidR="00D3291E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Pr="00C61A27">
        <w:rPr>
          <w:rFonts w:ascii="Times New Roman" w:hAnsi="Times New Roman" w:cs="Times New Roman"/>
          <w:sz w:val="24"/>
          <w:szCs w:val="24"/>
        </w:rPr>
        <w:t xml:space="preserve">учебных заведений, </w:t>
      </w:r>
      <w:r w:rsidR="00CA2D59" w:rsidRPr="00720D8C">
        <w:rPr>
          <w:rFonts w:ascii="Times New Roman" w:hAnsi="Times New Roman" w:cs="Times New Roman"/>
          <w:sz w:val="24"/>
          <w:szCs w:val="24"/>
        </w:rPr>
        <w:t xml:space="preserve">заключивших договор о целевом обучении </w:t>
      </w:r>
      <w:r w:rsidR="00651C18" w:rsidRPr="00720D8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21 марта 2019 г.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 </w:t>
      </w:r>
      <w:r w:rsidR="00CA2D59" w:rsidRPr="00720D8C">
        <w:rPr>
          <w:rFonts w:ascii="Times New Roman" w:hAnsi="Times New Roman" w:cs="Times New Roman"/>
          <w:sz w:val="24"/>
          <w:szCs w:val="24"/>
        </w:rPr>
        <w:t>и планирующих после окончания обучения приехать на работу в Весьегонский муниципальный округ.</w:t>
      </w:r>
    </w:p>
    <w:p w:rsidR="00C61A27" w:rsidRPr="00C61A27" w:rsidRDefault="00C61A27" w:rsidP="00720D8C">
      <w:pPr>
        <w:widowControl/>
        <w:numPr>
          <w:ilvl w:val="1"/>
          <w:numId w:val="0"/>
        </w:numPr>
        <w:tabs>
          <w:tab w:val="num" w:pos="1418"/>
        </w:tabs>
        <w:adjustRightInd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61A27">
        <w:rPr>
          <w:rFonts w:ascii="Times New Roman" w:hAnsi="Times New Roman" w:cs="Times New Roman"/>
          <w:sz w:val="24"/>
          <w:szCs w:val="24"/>
        </w:rPr>
        <w:t>Основные понятия (термины):</w:t>
      </w:r>
    </w:p>
    <w:p w:rsidR="00C61A27" w:rsidRPr="00C61A27" w:rsidRDefault="00C61A27" w:rsidP="00720D8C">
      <w:pPr>
        <w:widowControl/>
        <w:tabs>
          <w:tab w:val="left" w:pos="708"/>
        </w:tabs>
        <w:adjustRightInd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A27">
        <w:rPr>
          <w:rFonts w:ascii="Times New Roman" w:hAnsi="Times New Roman" w:cs="Times New Roman"/>
          <w:b/>
          <w:bCs/>
          <w:sz w:val="24"/>
          <w:szCs w:val="24"/>
        </w:rPr>
        <w:t>Муниципальная стипендия</w:t>
      </w:r>
      <w:r w:rsidRPr="00C61A27">
        <w:rPr>
          <w:rFonts w:ascii="Times New Roman" w:hAnsi="Times New Roman" w:cs="Times New Roman"/>
          <w:sz w:val="24"/>
          <w:szCs w:val="24"/>
        </w:rPr>
        <w:t xml:space="preserve"> – денежное вознаграждение, выплачиваемое </w:t>
      </w:r>
      <w:r w:rsidR="00D3291E">
        <w:rPr>
          <w:rFonts w:ascii="Times New Roman" w:hAnsi="Times New Roman" w:cs="Times New Roman"/>
          <w:sz w:val="24"/>
          <w:szCs w:val="24"/>
        </w:rPr>
        <w:t>А</w:t>
      </w:r>
      <w:r w:rsidRPr="00C61A27">
        <w:rPr>
          <w:rFonts w:ascii="Times New Roman" w:hAnsi="Times New Roman" w:cs="Times New Roman"/>
          <w:sz w:val="24"/>
          <w:szCs w:val="24"/>
        </w:rPr>
        <w:t>дминистрацией</w:t>
      </w:r>
      <w:r w:rsidR="00D3291E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</w:t>
      </w:r>
      <w:r w:rsidRPr="00C61A27">
        <w:rPr>
          <w:rFonts w:ascii="Times New Roman" w:hAnsi="Times New Roman" w:cs="Times New Roman"/>
          <w:sz w:val="24"/>
          <w:szCs w:val="24"/>
        </w:rPr>
        <w:t xml:space="preserve"> </w:t>
      </w:r>
      <w:r w:rsidR="00651C18" w:rsidRPr="00720D8C">
        <w:rPr>
          <w:rFonts w:ascii="Times New Roman" w:hAnsi="Times New Roman" w:cs="Times New Roman"/>
          <w:sz w:val="24"/>
          <w:szCs w:val="24"/>
        </w:rPr>
        <w:t>округа</w:t>
      </w:r>
      <w:r w:rsidRPr="00C61A27">
        <w:rPr>
          <w:rFonts w:ascii="Times New Roman" w:hAnsi="Times New Roman" w:cs="Times New Roman"/>
          <w:sz w:val="24"/>
          <w:szCs w:val="24"/>
        </w:rPr>
        <w:t xml:space="preserve"> отдельным </w:t>
      </w:r>
      <w:r w:rsidR="00B757C9" w:rsidRPr="00720D8C">
        <w:rPr>
          <w:rFonts w:ascii="Times New Roman" w:hAnsi="Times New Roman" w:cs="Times New Roman"/>
          <w:sz w:val="24"/>
          <w:szCs w:val="24"/>
        </w:rPr>
        <w:t>студентам высших и средних учебных заведений</w:t>
      </w:r>
      <w:r w:rsidRPr="00C61A27">
        <w:rPr>
          <w:rFonts w:ascii="Times New Roman" w:hAnsi="Times New Roman" w:cs="Times New Roman"/>
          <w:sz w:val="24"/>
          <w:szCs w:val="24"/>
        </w:rPr>
        <w:t>.</w:t>
      </w:r>
    </w:p>
    <w:p w:rsidR="00DF4A82" w:rsidRPr="00C61A27" w:rsidRDefault="00DF4A82" w:rsidP="00720D8C">
      <w:pPr>
        <w:widowControl/>
        <w:tabs>
          <w:tab w:val="left" w:pos="708"/>
        </w:tabs>
        <w:adjustRightInd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b/>
          <w:bCs/>
          <w:sz w:val="24"/>
          <w:szCs w:val="24"/>
        </w:rPr>
        <w:t>Претендент на муниципальную стипендию</w:t>
      </w:r>
      <w:r w:rsidRPr="00C61A27">
        <w:rPr>
          <w:rFonts w:ascii="Times New Roman" w:hAnsi="Times New Roman" w:cs="Times New Roman"/>
          <w:sz w:val="24"/>
          <w:szCs w:val="24"/>
        </w:rPr>
        <w:t xml:space="preserve"> – </w:t>
      </w:r>
      <w:r w:rsidRPr="00720D8C">
        <w:rPr>
          <w:rFonts w:ascii="Times New Roman" w:hAnsi="Times New Roman" w:cs="Times New Roman"/>
          <w:sz w:val="24"/>
          <w:szCs w:val="24"/>
        </w:rPr>
        <w:t>выпускник образовательного учреждения, абитурие</w:t>
      </w:r>
      <w:r w:rsidR="004C4E4D" w:rsidRPr="00720D8C">
        <w:rPr>
          <w:rFonts w:ascii="Times New Roman" w:hAnsi="Times New Roman" w:cs="Times New Roman"/>
          <w:sz w:val="24"/>
          <w:szCs w:val="24"/>
        </w:rPr>
        <w:t>н</w:t>
      </w:r>
      <w:r w:rsidRPr="00720D8C">
        <w:rPr>
          <w:rFonts w:ascii="Times New Roman" w:hAnsi="Times New Roman" w:cs="Times New Roman"/>
          <w:sz w:val="24"/>
          <w:szCs w:val="24"/>
        </w:rPr>
        <w:t>т</w:t>
      </w:r>
      <w:r w:rsidR="004C4E4D" w:rsidRPr="00720D8C">
        <w:rPr>
          <w:rFonts w:ascii="Times New Roman" w:hAnsi="Times New Roman" w:cs="Times New Roman"/>
          <w:sz w:val="24"/>
          <w:szCs w:val="24"/>
        </w:rPr>
        <w:t xml:space="preserve">, обратившийся в </w:t>
      </w:r>
      <w:r w:rsidR="00D3291E">
        <w:rPr>
          <w:rFonts w:ascii="Times New Roman" w:hAnsi="Times New Roman" w:cs="Times New Roman"/>
          <w:sz w:val="24"/>
          <w:szCs w:val="24"/>
        </w:rPr>
        <w:t>А</w:t>
      </w:r>
      <w:r w:rsidR="004C4E4D" w:rsidRPr="00720D8C">
        <w:rPr>
          <w:rFonts w:ascii="Times New Roman" w:hAnsi="Times New Roman" w:cs="Times New Roman"/>
          <w:sz w:val="24"/>
          <w:szCs w:val="24"/>
        </w:rPr>
        <w:t>дминистрацию Весьегонского</w:t>
      </w:r>
      <w:r w:rsidR="00D3291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C4E4D" w:rsidRPr="00720D8C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720D8C">
        <w:rPr>
          <w:rFonts w:ascii="Times New Roman" w:hAnsi="Times New Roman" w:cs="Times New Roman"/>
          <w:sz w:val="24"/>
          <w:szCs w:val="24"/>
        </w:rPr>
        <w:t xml:space="preserve"> </w:t>
      </w:r>
      <w:r w:rsidR="004C4E4D" w:rsidRPr="00720D8C">
        <w:rPr>
          <w:rFonts w:ascii="Times New Roman" w:hAnsi="Times New Roman" w:cs="Times New Roman"/>
          <w:sz w:val="24"/>
          <w:szCs w:val="24"/>
        </w:rPr>
        <w:t>за муниципальной стипендией.</w:t>
      </w:r>
    </w:p>
    <w:p w:rsidR="00C61A27" w:rsidRPr="00C61A27" w:rsidRDefault="00C61A27" w:rsidP="00720D8C">
      <w:pPr>
        <w:widowControl/>
        <w:tabs>
          <w:tab w:val="left" w:pos="708"/>
        </w:tabs>
        <w:adjustRightInd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A27">
        <w:rPr>
          <w:rFonts w:ascii="Times New Roman" w:hAnsi="Times New Roman" w:cs="Times New Roman"/>
          <w:b/>
          <w:bCs/>
          <w:sz w:val="24"/>
          <w:szCs w:val="24"/>
        </w:rPr>
        <w:t>Стипендиат муниципальной стипендии</w:t>
      </w:r>
      <w:r w:rsidRPr="00C61A27">
        <w:rPr>
          <w:rFonts w:ascii="Times New Roman" w:hAnsi="Times New Roman" w:cs="Times New Roman"/>
          <w:sz w:val="24"/>
          <w:szCs w:val="24"/>
        </w:rPr>
        <w:t xml:space="preserve"> – лицо, которому </w:t>
      </w:r>
      <w:r w:rsidR="00651C18" w:rsidRPr="00720D8C">
        <w:rPr>
          <w:rFonts w:ascii="Times New Roman" w:hAnsi="Times New Roman" w:cs="Times New Roman"/>
          <w:sz w:val="24"/>
          <w:szCs w:val="24"/>
        </w:rPr>
        <w:t>постановлением</w:t>
      </w:r>
      <w:r w:rsidR="00B757C9" w:rsidRPr="00720D8C">
        <w:rPr>
          <w:rFonts w:ascii="Times New Roman" w:hAnsi="Times New Roman" w:cs="Times New Roman"/>
          <w:sz w:val="24"/>
          <w:szCs w:val="24"/>
        </w:rPr>
        <w:t xml:space="preserve"> </w:t>
      </w:r>
      <w:r w:rsidR="00D3291E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</w:t>
      </w:r>
      <w:r w:rsidRPr="00C61A27">
        <w:rPr>
          <w:rFonts w:ascii="Times New Roman" w:hAnsi="Times New Roman" w:cs="Times New Roman"/>
          <w:sz w:val="24"/>
          <w:szCs w:val="24"/>
        </w:rPr>
        <w:t xml:space="preserve"> </w:t>
      </w:r>
      <w:r w:rsidR="00651C18" w:rsidRPr="00720D8C">
        <w:rPr>
          <w:rFonts w:ascii="Times New Roman" w:hAnsi="Times New Roman" w:cs="Times New Roman"/>
          <w:sz w:val="24"/>
          <w:szCs w:val="24"/>
        </w:rPr>
        <w:t>округа</w:t>
      </w:r>
      <w:r w:rsidRPr="00C61A27">
        <w:rPr>
          <w:rFonts w:ascii="Times New Roman" w:hAnsi="Times New Roman" w:cs="Times New Roman"/>
          <w:sz w:val="24"/>
          <w:szCs w:val="24"/>
        </w:rPr>
        <w:t xml:space="preserve"> назначена муниципальная стипендия и который является ее получателем.</w:t>
      </w:r>
    </w:p>
    <w:p w:rsidR="00C61A27" w:rsidRPr="00C61A27" w:rsidRDefault="00B757C9" w:rsidP="00720D8C">
      <w:pPr>
        <w:widowControl/>
        <w:adjustRightInd/>
        <w:spacing w:before="240" w:after="12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sz w:val="24"/>
          <w:szCs w:val="24"/>
        </w:rPr>
        <w:t>2</w:t>
      </w:r>
      <w:r w:rsidR="00C61A27" w:rsidRPr="00C61A27">
        <w:rPr>
          <w:rFonts w:ascii="Times New Roman" w:hAnsi="Times New Roman" w:cs="Times New Roman"/>
          <w:sz w:val="24"/>
          <w:szCs w:val="24"/>
        </w:rPr>
        <w:t xml:space="preserve">. </w:t>
      </w:r>
      <w:r w:rsidRPr="00720D8C">
        <w:rPr>
          <w:rFonts w:ascii="Times New Roman" w:hAnsi="Times New Roman" w:cs="Times New Roman"/>
          <w:sz w:val="24"/>
          <w:szCs w:val="24"/>
        </w:rPr>
        <w:t>Порядок</w:t>
      </w:r>
      <w:r w:rsidR="00C61A27" w:rsidRPr="00C61A27">
        <w:rPr>
          <w:rFonts w:ascii="Times New Roman" w:hAnsi="Times New Roman" w:cs="Times New Roman"/>
          <w:sz w:val="24"/>
          <w:szCs w:val="24"/>
        </w:rPr>
        <w:t xml:space="preserve"> назначения </w:t>
      </w:r>
      <w:r w:rsidRPr="00720D8C">
        <w:rPr>
          <w:rFonts w:ascii="Times New Roman" w:hAnsi="Times New Roman" w:cs="Times New Roman"/>
          <w:sz w:val="24"/>
          <w:szCs w:val="24"/>
        </w:rPr>
        <w:t xml:space="preserve">и получения </w:t>
      </w:r>
      <w:r w:rsidR="00C61A27" w:rsidRPr="00C61A27">
        <w:rPr>
          <w:rFonts w:ascii="Times New Roman" w:hAnsi="Times New Roman" w:cs="Times New Roman"/>
          <w:sz w:val="24"/>
          <w:szCs w:val="24"/>
        </w:rPr>
        <w:t>муниципальных стипендий</w:t>
      </w:r>
    </w:p>
    <w:p w:rsidR="00B757C9" w:rsidRPr="00720D8C" w:rsidRDefault="00C61A27" w:rsidP="00720D8C">
      <w:pPr>
        <w:widowControl/>
        <w:numPr>
          <w:ilvl w:val="1"/>
          <w:numId w:val="15"/>
        </w:numPr>
        <w:tabs>
          <w:tab w:val="num" w:pos="1418"/>
        </w:tabs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27">
        <w:rPr>
          <w:rFonts w:ascii="Times New Roman" w:hAnsi="Times New Roman" w:cs="Times New Roman"/>
          <w:sz w:val="24"/>
          <w:szCs w:val="24"/>
        </w:rPr>
        <w:t>Стипендиатами муни</w:t>
      </w:r>
      <w:r w:rsidR="00B757C9" w:rsidRPr="00720D8C">
        <w:rPr>
          <w:rFonts w:ascii="Times New Roman" w:hAnsi="Times New Roman" w:cs="Times New Roman"/>
          <w:sz w:val="24"/>
          <w:szCs w:val="24"/>
        </w:rPr>
        <w:t>ципальных стипендий могут стать с</w:t>
      </w:r>
      <w:r w:rsidRPr="00C61A27">
        <w:rPr>
          <w:rFonts w:ascii="Times New Roman" w:hAnsi="Times New Roman" w:cs="Times New Roman"/>
          <w:sz w:val="24"/>
          <w:szCs w:val="24"/>
        </w:rPr>
        <w:t xml:space="preserve">туденты, обучающиеся по дневной форме обучения </w:t>
      </w:r>
      <w:r w:rsidR="00B757C9" w:rsidRPr="00720D8C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среднего профессионального и высшего образования. </w:t>
      </w:r>
    </w:p>
    <w:p w:rsidR="00720D8C" w:rsidRPr="00C61A27" w:rsidRDefault="00720D8C" w:rsidP="00720D8C">
      <w:pPr>
        <w:widowControl/>
        <w:numPr>
          <w:ilvl w:val="1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 на муниципальную стипендию</w:t>
      </w:r>
      <w:r w:rsidRPr="00720D8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заключают</w:t>
      </w:r>
      <w:r w:rsidRPr="00720D8C">
        <w:rPr>
          <w:rFonts w:ascii="Times New Roman" w:hAnsi="Times New Roman" w:cs="Times New Roman"/>
          <w:sz w:val="24"/>
          <w:szCs w:val="24"/>
        </w:rPr>
        <w:t xml:space="preserve"> с </w:t>
      </w:r>
      <w:r w:rsidR="00185A78">
        <w:rPr>
          <w:rFonts w:ascii="Times New Roman" w:hAnsi="Times New Roman" w:cs="Times New Roman"/>
          <w:sz w:val="24"/>
          <w:szCs w:val="24"/>
        </w:rPr>
        <w:t>А</w:t>
      </w:r>
      <w:r w:rsidRPr="00720D8C">
        <w:rPr>
          <w:rFonts w:ascii="Times New Roman" w:hAnsi="Times New Roman" w:cs="Times New Roman"/>
          <w:sz w:val="24"/>
          <w:szCs w:val="24"/>
        </w:rPr>
        <w:t xml:space="preserve">дминистрацией Весьегонского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или с учреждениями здравоохранения, осуществляющими свою деятельность на территории Весьегонского муниципального округа, </w:t>
      </w:r>
      <w:r w:rsidRPr="00720D8C">
        <w:rPr>
          <w:rFonts w:ascii="Times New Roman" w:hAnsi="Times New Roman" w:cs="Times New Roman"/>
          <w:sz w:val="24"/>
          <w:szCs w:val="24"/>
        </w:rPr>
        <w:t xml:space="preserve">договор о целевом обучении в соответствии с постановлением Правительства Российской Федерации от 21 марта 2019 г.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 </w:t>
      </w:r>
      <w:r w:rsidRPr="00C61A27">
        <w:rPr>
          <w:rFonts w:ascii="Times New Roman" w:hAnsi="Times New Roman" w:cs="Times New Roman"/>
          <w:sz w:val="24"/>
          <w:szCs w:val="24"/>
        </w:rPr>
        <w:t>.</w:t>
      </w:r>
    </w:p>
    <w:p w:rsidR="00A50F0B" w:rsidRPr="00720D8C" w:rsidRDefault="00A50F0B" w:rsidP="00720D8C">
      <w:pPr>
        <w:widowControl/>
        <w:numPr>
          <w:ilvl w:val="1"/>
          <w:numId w:val="15"/>
        </w:numPr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sz w:val="24"/>
          <w:szCs w:val="24"/>
        </w:rPr>
        <w:lastRenderedPageBreak/>
        <w:t xml:space="preserve">Для отбора стипендиатов создаётся комиссия по отбору стипендиатов, состав которой формируется из представителей </w:t>
      </w:r>
      <w:r w:rsidR="00185A78">
        <w:rPr>
          <w:rFonts w:ascii="Times New Roman" w:hAnsi="Times New Roman" w:cs="Times New Roman"/>
          <w:sz w:val="24"/>
          <w:szCs w:val="24"/>
        </w:rPr>
        <w:t>А</w:t>
      </w:r>
      <w:r w:rsidRPr="00720D8C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округа, муниципальных образовательных организаций, организаций здравоохранения, общественных организаций, депутатов Думы Весьегонского муниципального округа</w:t>
      </w:r>
      <w:r w:rsidR="00DF4A82" w:rsidRPr="00720D8C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</w:t>
      </w:r>
      <w:r w:rsidR="00185A78">
        <w:rPr>
          <w:rFonts w:ascii="Times New Roman" w:hAnsi="Times New Roman" w:cs="Times New Roman"/>
          <w:sz w:val="24"/>
          <w:szCs w:val="24"/>
        </w:rPr>
        <w:t>А</w:t>
      </w:r>
      <w:r w:rsidR="00DF4A82" w:rsidRPr="00720D8C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</w:t>
      </w:r>
      <w:r w:rsidRPr="00720D8C">
        <w:rPr>
          <w:rFonts w:ascii="Times New Roman" w:hAnsi="Times New Roman" w:cs="Times New Roman"/>
          <w:sz w:val="24"/>
          <w:szCs w:val="24"/>
        </w:rPr>
        <w:t>.</w:t>
      </w:r>
    </w:p>
    <w:p w:rsidR="00DF4A82" w:rsidRPr="00720D8C" w:rsidRDefault="00DF4A82" w:rsidP="00720D8C">
      <w:pPr>
        <w:widowControl/>
        <w:numPr>
          <w:ilvl w:val="1"/>
          <w:numId w:val="15"/>
        </w:numPr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sz w:val="24"/>
          <w:szCs w:val="24"/>
        </w:rPr>
        <w:t xml:space="preserve">При отборе </w:t>
      </w:r>
      <w:r w:rsidR="00720D8C">
        <w:rPr>
          <w:rFonts w:ascii="Times New Roman" w:hAnsi="Times New Roman" w:cs="Times New Roman"/>
          <w:sz w:val="24"/>
          <w:szCs w:val="24"/>
        </w:rPr>
        <w:t>стипендиатов</w:t>
      </w:r>
      <w:r w:rsidRPr="00720D8C">
        <w:rPr>
          <w:rFonts w:ascii="Times New Roman" w:hAnsi="Times New Roman" w:cs="Times New Roman"/>
          <w:sz w:val="24"/>
          <w:szCs w:val="24"/>
        </w:rPr>
        <w:t xml:space="preserve"> применяются следующие критерии:</w:t>
      </w:r>
    </w:p>
    <w:p w:rsidR="00DF4A82" w:rsidRPr="00720D8C" w:rsidRDefault="00DF4A82" w:rsidP="00720D8C">
      <w:pPr>
        <w:widowControl/>
        <w:numPr>
          <w:ilvl w:val="0"/>
          <w:numId w:val="14"/>
        </w:numPr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sz w:val="24"/>
          <w:szCs w:val="24"/>
        </w:rPr>
        <w:t>уровень   знаний  программы   средней   школы   и   результаты   итоговой аттестации</w:t>
      </w:r>
      <w:r w:rsidR="004C4E4D" w:rsidRPr="00720D8C">
        <w:rPr>
          <w:rFonts w:ascii="Times New Roman" w:hAnsi="Times New Roman" w:cs="Times New Roman"/>
          <w:sz w:val="24"/>
          <w:szCs w:val="24"/>
        </w:rPr>
        <w:t xml:space="preserve"> претендента на муниципальную стипендию</w:t>
      </w:r>
      <w:r w:rsidRPr="00720D8C">
        <w:rPr>
          <w:rFonts w:ascii="Times New Roman" w:hAnsi="Times New Roman" w:cs="Times New Roman"/>
          <w:sz w:val="24"/>
          <w:szCs w:val="24"/>
        </w:rPr>
        <w:t>;</w:t>
      </w:r>
    </w:p>
    <w:p w:rsidR="00DF4A82" w:rsidRPr="00720D8C" w:rsidRDefault="00DF4A82" w:rsidP="00720D8C">
      <w:pPr>
        <w:widowControl/>
        <w:numPr>
          <w:ilvl w:val="0"/>
          <w:numId w:val="14"/>
        </w:numPr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5150E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20D8C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различных отраслей экономики и социальной сферы;</w:t>
      </w:r>
    </w:p>
    <w:p w:rsidR="00DF4A82" w:rsidRPr="00720D8C" w:rsidRDefault="00DF4A82" w:rsidP="00720D8C">
      <w:pPr>
        <w:widowControl/>
        <w:numPr>
          <w:ilvl w:val="0"/>
          <w:numId w:val="14"/>
        </w:numPr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sz w:val="24"/>
          <w:szCs w:val="24"/>
        </w:rPr>
        <w:t>предоставление равного права отбора стипендиа</w:t>
      </w:r>
      <w:r w:rsidR="00185A78">
        <w:rPr>
          <w:rFonts w:ascii="Times New Roman" w:hAnsi="Times New Roman" w:cs="Times New Roman"/>
          <w:sz w:val="24"/>
          <w:szCs w:val="24"/>
        </w:rPr>
        <w:t>тов городским и сельским школам Весьегонского муниципального округа.</w:t>
      </w:r>
    </w:p>
    <w:p w:rsidR="00C61A27" w:rsidRDefault="00C66C17" w:rsidP="00720D8C">
      <w:pPr>
        <w:widowControl/>
        <w:numPr>
          <w:ilvl w:val="1"/>
          <w:numId w:val="15"/>
        </w:numPr>
        <w:tabs>
          <w:tab w:val="num" w:pos="1638"/>
        </w:tabs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sz w:val="24"/>
          <w:szCs w:val="24"/>
        </w:rPr>
        <w:t xml:space="preserve">Муниципальная стипендия выплачивается при условии успешного и полного выполнения студентом учебного плана. Для подтверждения </w:t>
      </w:r>
      <w:r w:rsidR="007B24C6" w:rsidRPr="00720D8C">
        <w:rPr>
          <w:rFonts w:ascii="Times New Roman" w:hAnsi="Times New Roman" w:cs="Times New Roman"/>
          <w:sz w:val="24"/>
          <w:szCs w:val="24"/>
        </w:rPr>
        <w:t xml:space="preserve">этого студент предоставляет в </w:t>
      </w:r>
      <w:r w:rsidR="00185A78">
        <w:rPr>
          <w:rFonts w:ascii="Times New Roman" w:hAnsi="Times New Roman" w:cs="Times New Roman"/>
          <w:sz w:val="24"/>
          <w:szCs w:val="24"/>
        </w:rPr>
        <w:t>А</w:t>
      </w:r>
      <w:r w:rsidR="007B24C6" w:rsidRPr="00720D8C">
        <w:rPr>
          <w:rFonts w:ascii="Times New Roman" w:hAnsi="Times New Roman" w:cs="Times New Roman"/>
          <w:sz w:val="24"/>
          <w:szCs w:val="24"/>
        </w:rPr>
        <w:t>дминистрацию Весьегонского муниципального округа копию зачётной книжки.</w:t>
      </w:r>
    </w:p>
    <w:p w:rsidR="00185A78" w:rsidRPr="00C61A27" w:rsidRDefault="00185A78" w:rsidP="00185A78">
      <w:pPr>
        <w:widowControl/>
        <w:numPr>
          <w:ilvl w:val="0"/>
          <w:numId w:val="15"/>
        </w:numPr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стипендии и порядок ее выплаты.</w:t>
      </w:r>
    </w:p>
    <w:p w:rsidR="00C61A27" w:rsidRPr="00720D8C" w:rsidRDefault="007B24C6" w:rsidP="00720D8C">
      <w:pPr>
        <w:widowControl/>
        <w:numPr>
          <w:ilvl w:val="1"/>
          <w:numId w:val="15"/>
        </w:numPr>
        <w:tabs>
          <w:tab w:val="num" w:pos="1088"/>
        </w:tabs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sz w:val="24"/>
          <w:szCs w:val="24"/>
        </w:rPr>
        <w:t xml:space="preserve">Муниципальная стипендия выплачивается два раза в год по </w:t>
      </w:r>
      <w:r w:rsidR="00F00831">
        <w:rPr>
          <w:rFonts w:ascii="Times New Roman" w:hAnsi="Times New Roman" w:cs="Times New Roman"/>
          <w:sz w:val="24"/>
          <w:szCs w:val="24"/>
        </w:rPr>
        <w:t>результатам промежуточной аттестации (полугодовой, годовой)</w:t>
      </w:r>
      <w:r w:rsidRPr="00720D8C">
        <w:rPr>
          <w:rFonts w:ascii="Times New Roman" w:hAnsi="Times New Roman" w:cs="Times New Roman"/>
          <w:sz w:val="24"/>
          <w:szCs w:val="24"/>
        </w:rPr>
        <w:t xml:space="preserve"> из расчёта 2 000 рублей в месяц</w:t>
      </w:r>
      <w:r w:rsidR="00F00831">
        <w:rPr>
          <w:rFonts w:ascii="Times New Roman" w:hAnsi="Times New Roman" w:cs="Times New Roman"/>
          <w:sz w:val="24"/>
          <w:szCs w:val="24"/>
        </w:rPr>
        <w:t xml:space="preserve"> за период обучения в учебном заведении</w:t>
      </w:r>
      <w:r w:rsidR="00C61A27" w:rsidRPr="00C61A27">
        <w:rPr>
          <w:rFonts w:ascii="Times New Roman" w:hAnsi="Times New Roman" w:cs="Times New Roman"/>
          <w:sz w:val="24"/>
          <w:szCs w:val="24"/>
        </w:rPr>
        <w:t>.</w:t>
      </w:r>
    </w:p>
    <w:p w:rsidR="007B24C6" w:rsidRPr="00720D8C" w:rsidRDefault="007B24C6" w:rsidP="00720D8C">
      <w:pPr>
        <w:widowControl/>
        <w:numPr>
          <w:ilvl w:val="1"/>
          <w:numId w:val="15"/>
        </w:numPr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sz w:val="24"/>
          <w:szCs w:val="24"/>
        </w:rPr>
        <w:t>Муниципальная стипендия перечисляется на счёт</w:t>
      </w:r>
      <w:r w:rsidRPr="00720D8C">
        <w:rPr>
          <w:sz w:val="24"/>
          <w:szCs w:val="24"/>
        </w:rPr>
        <w:t xml:space="preserve"> </w:t>
      </w:r>
      <w:r w:rsidRPr="00720D8C">
        <w:rPr>
          <w:rFonts w:ascii="Times New Roman" w:hAnsi="Times New Roman" w:cs="Times New Roman"/>
          <w:sz w:val="24"/>
          <w:szCs w:val="24"/>
        </w:rPr>
        <w:t>получателя. Перечисление выплаты осуществляет</w:t>
      </w:r>
      <w:r w:rsidR="00185A78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  <w:r w:rsidRPr="00720D8C">
        <w:rPr>
          <w:rFonts w:ascii="Times New Roman" w:hAnsi="Times New Roman" w:cs="Times New Roman"/>
          <w:sz w:val="24"/>
          <w:szCs w:val="24"/>
        </w:rPr>
        <w:t xml:space="preserve"> бухгалтерия </w:t>
      </w:r>
      <w:r w:rsidR="00185A78">
        <w:rPr>
          <w:rFonts w:ascii="Times New Roman" w:hAnsi="Times New Roman" w:cs="Times New Roman"/>
          <w:sz w:val="24"/>
          <w:szCs w:val="24"/>
        </w:rPr>
        <w:t>А</w:t>
      </w:r>
      <w:r w:rsidRPr="00720D8C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округа.</w:t>
      </w:r>
    </w:p>
    <w:p w:rsidR="007B24C6" w:rsidRPr="00720D8C" w:rsidRDefault="007B24C6" w:rsidP="00720D8C">
      <w:pPr>
        <w:widowControl/>
        <w:numPr>
          <w:ilvl w:val="1"/>
          <w:numId w:val="15"/>
        </w:numPr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sz w:val="24"/>
          <w:szCs w:val="24"/>
        </w:rPr>
        <w:t>Документы, необходимые для получения выплаты:</w:t>
      </w:r>
    </w:p>
    <w:p w:rsidR="007B24C6" w:rsidRPr="00720D8C" w:rsidRDefault="00A50F0B" w:rsidP="00720D8C">
      <w:pPr>
        <w:widowControl/>
        <w:numPr>
          <w:ilvl w:val="0"/>
          <w:numId w:val="12"/>
        </w:numPr>
        <w:adjustRightInd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sz w:val="24"/>
          <w:szCs w:val="24"/>
        </w:rPr>
        <w:t>з</w:t>
      </w:r>
      <w:r w:rsidR="007B24C6" w:rsidRPr="00720D8C">
        <w:rPr>
          <w:rFonts w:ascii="Times New Roman" w:hAnsi="Times New Roman" w:cs="Times New Roman"/>
          <w:sz w:val="24"/>
          <w:szCs w:val="24"/>
        </w:rPr>
        <w:t>аявление с указанием расчётного счёта</w:t>
      </w:r>
      <w:r w:rsidRPr="00720D8C">
        <w:rPr>
          <w:rFonts w:ascii="Times New Roman" w:hAnsi="Times New Roman" w:cs="Times New Roman"/>
          <w:sz w:val="24"/>
          <w:szCs w:val="24"/>
        </w:rPr>
        <w:t>;</w:t>
      </w:r>
    </w:p>
    <w:p w:rsidR="00185A78" w:rsidRDefault="00A50F0B" w:rsidP="00185A78">
      <w:pPr>
        <w:widowControl/>
        <w:numPr>
          <w:ilvl w:val="0"/>
          <w:numId w:val="12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8C">
        <w:rPr>
          <w:rFonts w:ascii="Times New Roman" w:hAnsi="Times New Roman" w:cs="Times New Roman"/>
          <w:sz w:val="24"/>
          <w:szCs w:val="24"/>
        </w:rPr>
        <w:t>п</w:t>
      </w:r>
      <w:r w:rsidR="007B24C6" w:rsidRPr="00720D8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185A78">
        <w:rPr>
          <w:rFonts w:ascii="Times New Roman" w:hAnsi="Times New Roman" w:cs="Times New Roman"/>
          <w:sz w:val="24"/>
          <w:szCs w:val="24"/>
        </w:rPr>
        <w:t>А</w:t>
      </w:r>
      <w:r w:rsidR="00720D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</w:t>
      </w:r>
      <w:r w:rsidR="007B24C6" w:rsidRPr="00720D8C">
        <w:rPr>
          <w:rFonts w:ascii="Times New Roman" w:hAnsi="Times New Roman" w:cs="Times New Roman"/>
          <w:sz w:val="24"/>
          <w:szCs w:val="24"/>
        </w:rPr>
        <w:t xml:space="preserve"> округа о назначении муниципальной стипендии</w:t>
      </w:r>
      <w:r w:rsidRPr="00720D8C">
        <w:rPr>
          <w:rFonts w:ascii="Times New Roman" w:hAnsi="Times New Roman" w:cs="Times New Roman"/>
          <w:sz w:val="24"/>
          <w:szCs w:val="24"/>
        </w:rPr>
        <w:t>.</w:t>
      </w:r>
    </w:p>
    <w:p w:rsidR="007B24C6" w:rsidRPr="00185A78" w:rsidRDefault="007B24C6" w:rsidP="00185A78">
      <w:pPr>
        <w:widowControl/>
        <w:numPr>
          <w:ilvl w:val="1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78">
        <w:rPr>
          <w:rFonts w:ascii="Times New Roman" w:hAnsi="Times New Roman" w:cs="Times New Roman"/>
          <w:sz w:val="24"/>
          <w:szCs w:val="24"/>
        </w:rPr>
        <w:t>Финансирование расходов осуществляется за счёт и в пределах средств муниципальной программы Весьегонского муниципального округа Тверской области «О дополнительных мерах по социальной поддержке населения Весьегонского муниципального округа» на соответствующий финансовый год.</w:t>
      </w:r>
    </w:p>
    <w:p w:rsidR="005066FB" w:rsidRPr="00720D8C" w:rsidRDefault="005066FB" w:rsidP="00720D8C">
      <w:pPr>
        <w:widowControl/>
        <w:tabs>
          <w:tab w:val="left" w:pos="112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6FB" w:rsidRPr="005066FB" w:rsidRDefault="005066FB" w:rsidP="00720D8C">
      <w:pPr>
        <w:widowControl/>
        <w:tabs>
          <w:tab w:val="left" w:pos="112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6FB" w:rsidRPr="005066FB" w:rsidRDefault="005066FB" w:rsidP="00720D8C">
      <w:pPr>
        <w:shd w:val="clear" w:color="auto" w:fill="FFFFFF"/>
        <w:tabs>
          <w:tab w:val="left" w:pos="715"/>
        </w:tabs>
        <w:autoSpaceDN/>
        <w:adjustRightInd/>
        <w:spacing w:line="360" w:lineRule="auto"/>
        <w:ind w:right="92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C4E4D" w:rsidRPr="00720D8C" w:rsidRDefault="004C4E4D" w:rsidP="00720D8C">
      <w:pPr>
        <w:shd w:val="clear" w:color="auto" w:fill="FFFFFF"/>
        <w:tabs>
          <w:tab w:val="left" w:leader="underscore" w:pos="6245"/>
        </w:tabs>
        <w:spacing w:line="360" w:lineRule="auto"/>
        <w:ind w:left="61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4E4D" w:rsidRPr="00720D8C" w:rsidRDefault="004C4E4D" w:rsidP="00720D8C">
      <w:pPr>
        <w:shd w:val="clear" w:color="auto" w:fill="FFFFFF"/>
        <w:tabs>
          <w:tab w:val="left" w:pos="3619"/>
        </w:tabs>
        <w:spacing w:before="120" w:line="360" w:lineRule="auto"/>
        <w:ind w:left="3379"/>
        <w:rPr>
          <w:rFonts w:ascii="Times New Roman" w:hAnsi="Times New Roman" w:cs="Times New Roman"/>
          <w:color w:val="000000"/>
          <w:sz w:val="24"/>
          <w:szCs w:val="24"/>
        </w:rPr>
      </w:pPr>
    </w:p>
    <w:p w:rsidR="00F364CA" w:rsidRPr="00946CF7" w:rsidRDefault="00F364CA" w:rsidP="004C4E4D">
      <w:pPr>
        <w:shd w:val="clear" w:color="auto" w:fill="FFFFFF"/>
        <w:tabs>
          <w:tab w:val="left" w:pos="974"/>
        </w:tabs>
        <w:spacing w:before="5" w:after="566" w:line="269" w:lineRule="exact"/>
        <w:rPr>
          <w:rFonts w:ascii="Times New Roman" w:hAnsi="Times New Roman" w:cs="Times New Roman"/>
          <w:color w:val="000000"/>
          <w:sz w:val="24"/>
          <w:szCs w:val="24"/>
        </w:rPr>
        <w:sectPr w:rsidR="00F364CA" w:rsidRPr="00946CF7" w:rsidSect="00D3291E">
          <w:type w:val="continuous"/>
          <w:pgSz w:w="11909" w:h="16834"/>
          <w:pgMar w:top="426" w:right="1052" w:bottom="360" w:left="1223" w:header="720" w:footer="720" w:gutter="0"/>
          <w:cols w:space="60"/>
          <w:noEndnote/>
        </w:sectPr>
      </w:pPr>
    </w:p>
    <w:p w:rsidR="004C4E4D" w:rsidRPr="00815ED2" w:rsidRDefault="004C4E4D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sectPr w:rsidR="004C4E4D" w:rsidRPr="00815ED2" w:rsidSect="006963A2">
      <w:type w:val="continuous"/>
      <w:pgSz w:w="11909" w:h="16834"/>
      <w:pgMar w:top="1274" w:right="4128" w:bottom="360" w:left="1742" w:header="720" w:footer="720" w:gutter="0"/>
      <w:cols w:num="3" w:space="720" w:equalWidth="0">
        <w:col w:w="1377" w:space="115"/>
        <w:col w:w="720" w:space="3106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40F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6E639A"/>
    <w:multiLevelType w:val="singleLevel"/>
    <w:tmpl w:val="C2DC1582"/>
    <w:lvl w:ilvl="0">
      <w:start w:val="1"/>
      <w:numFmt w:val="decimal"/>
      <w:lvlText w:val="5.%1."/>
      <w:legacy w:legacy="1" w:legacySpace="0" w:legacyIndent="452"/>
      <w:lvlJc w:val="left"/>
      <w:rPr>
        <w:rFonts w:ascii="Sylfaen" w:hAnsi="Sylfaen" w:cs="Sylfaen" w:hint="default"/>
      </w:rPr>
    </w:lvl>
  </w:abstractNum>
  <w:abstractNum w:abstractNumId="2">
    <w:nsid w:val="072668C9"/>
    <w:multiLevelType w:val="multilevel"/>
    <w:tmpl w:val="451CD362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420"/>
      </w:pPr>
      <w:rPr>
        <w:rFonts w:cs="Times New Roman"/>
      </w:rPr>
    </w:lvl>
    <w:lvl w:ilvl="1">
      <w:start w:val="1"/>
      <w:numFmt w:val="decimal"/>
      <w:lvlText w:val="3.1.%2."/>
      <w:lvlJc w:val="left"/>
      <w:pPr>
        <w:tabs>
          <w:tab w:val="num" w:pos="1088"/>
        </w:tabs>
        <w:ind w:left="1031" w:hanging="539"/>
      </w:pPr>
      <w:rPr>
        <w:rFonts w:cs="Times New Roman"/>
      </w:rPr>
    </w:lvl>
    <w:lvl w:ilvl="2">
      <w:start w:val="1"/>
      <w:numFmt w:val="decimal"/>
      <w:lvlText w:val="2.2.%3."/>
      <w:lvlJc w:val="left"/>
      <w:pPr>
        <w:tabs>
          <w:tab w:val="num" w:pos="1750"/>
        </w:tabs>
        <w:ind w:left="17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50"/>
        </w:tabs>
        <w:ind w:left="245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90"/>
        </w:tabs>
        <w:ind w:left="3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90"/>
        </w:tabs>
        <w:ind w:left="419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30"/>
        </w:tabs>
        <w:ind w:left="5230" w:hanging="2160"/>
      </w:pPr>
      <w:rPr>
        <w:rFonts w:cs="Times New Roman"/>
      </w:rPr>
    </w:lvl>
  </w:abstractNum>
  <w:abstractNum w:abstractNumId="3">
    <w:nsid w:val="0EA3343B"/>
    <w:multiLevelType w:val="hybridMultilevel"/>
    <w:tmpl w:val="09D22D1C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D788F"/>
    <w:multiLevelType w:val="multilevel"/>
    <w:tmpl w:val="621EA2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2.%2."/>
      <w:lvlJc w:val="left"/>
      <w:pPr>
        <w:tabs>
          <w:tab w:val="num" w:pos="1021"/>
        </w:tabs>
        <w:ind w:left="964" w:hanging="539"/>
      </w:pPr>
      <w:rPr>
        <w:rFonts w:cs="Times New Roman"/>
      </w:rPr>
    </w:lvl>
    <w:lvl w:ilvl="2">
      <w:start w:val="1"/>
      <w:numFmt w:val="decimal"/>
      <w:lvlText w:val="2.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  <w:rPr>
        <w:rFonts w:cs="Times New Roman"/>
      </w:rPr>
    </w:lvl>
  </w:abstractNum>
  <w:abstractNum w:abstractNumId="5">
    <w:nsid w:val="17403147"/>
    <w:multiLevelType w:val="multilevel"/>
    <w:tmpl w:val="393E74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cs="Times New Roman" w:hint="default"/>
      </w:rPr>
    </w:lvl>
  </w:abstractNum>
  <w:abstractNum w:abstractNumId="6">
    <w:nsid w:val="17F7179A"/>
    <w:multiLevelType w:val="hybridMultilevel"/>
    <w:tmpl w:val="671279AA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B62E0"/>
    <w:multiLevelType w:val="hybridMultilevel"/>
    <w:tmpl w:val="EE641C88"/>
    <w:lvl w:ilvl="0" w:tplc="2DA44D1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6702021"/>
    <w:multiLevelType w:val="singleLevel"/>
    <w:tmpl w:val="72208E80"/>
    <w:lvl w:ilvl="0">
      <w:start w:val="1"/>
      <w:numFmt w:val="decimal"/>
      <w:lvlText w:val="6.%1."/>
      <w:legacy w:legacy="1" w:legacySpace="0" w:legacyIndent="441"/>
      <w:lvlJc w:val="left"/>
      <w:rPr>
        <w:rFonts w:ascii="Sylfaen" w:hAnsi="Sylfaen" w:cs="Sylfaen" w:hint="default"/>
      </w:rPr>
    </w:lvl>
  </w:abstractNum>
  <w:abstractNum w:abstractNumId="9">
    <w:nsid w:val="5FF869DE"/>
    <w:multiLevelType w:val="multilevel"/>
    <w:tmpl w:val="1CB005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709"/>
        </w:tabs>
        <w:ind w:left="425" w:hanging="425"/>
      </w:pPr>
      <w:rPr>
        <w:rFonts w:cs="Times New Roman"/>
      </w:rPr>
    </w:lvl>
    <w:lvl w:ilvl="2">
      <w:start w:val="1"/>
      <w:numFmt w:val="decimal"/>
      <w:lvlText w:val="2.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  <w:rPr>
        <w:rFonts w:cs="Times New Roman"/>
      </w:rPr>
    </w:lvl>
  </w:abstractNum>
  <w:abstractNum w:abstractNumId="10">
    <w:nsid w:val="64752209"/>
    <w:multiLevelType w:val="multilevel"/>
    <w:tmpl w:val="93964B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09"/>
        </w:tabs>
        <w:ind w:left="425" w:hanging="425"/>
      </w:pPr>
      <w:rPr>
        <w:rFonts w:cs="Times New Roman"/>
      </w:rPr>
    </w:lvl>
    <w:lvl w:ilvl="2">
      <w:start w:val="1"/>
      <w:numFmt w:val="decimal"/>
      <w:lvlText w:val="2.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  <w:rPr>
        <w:rFonts w:cs="Times New Roman"/>
      </w:rPr>
    </w:lvl>
  </w:abstractNum>
  <w:abstractNum w:abstractNumId="11">
    <w:nsid w:val="6A673601"/>
    <w:multiLevelType w:val="multilevel"/>
    <w:tmpl w:val="B7DCEC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709"/>
        </w:tabs>
        <w:ind w:left="425" w:hanging="425"/>
      </w:pPr>
      <w:rPr>
        <w:rFonts w:cs="Times New Roman"/>
      </w:rPr>
    </w:lvl>
    <w:lvl w:ilvl="2">
      <w:start w:val="1"/>
      <w:numFmt w:val="decimal"/>
      <w:lvlText w:val="2.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  <w:rPr>
        <w:rFonts w:cs="Times New Roman"/>
      </w:rPr>
    </w:lvl>
  </w:abstractNum>
  <w:abstractNum w:abstractNumId="12">
    <w:nsid w:val="6E09168B"/>
    <w:multiLevelType w:val="multilevel"/>
    <w:tmpl w:val="FBF44C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1.2.%2."/>
      <w:lvlJc w:val="left"/>
      <w:pPr>
        <w:tabs>
          <w:tab w:val="num" w:pos="1447"/>
        </w:tabs>
        <w:ind w:left="1390" w:hanging="539"/>
      </w:pPr>
      <w:rPr>
        <w:rFonts w:cs="Times New Roman"/>
      </w:rPr>
    </w:lvl>
    <w:lvl w:ilvl="2">
      <w:start w:val="1"/>
      <w:numFmt w:val="decimal"/>
      <w:lvlText w:val="2.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  <w:rPr>
        <w:rFonts w:cs="Times New Roman"/>
      </w:rPr>
    </w:lvl>
  </w:abstractNum>
  <w:abstractNum w:abstractNumId="13">
    <w:nsid w:val="777940CB"/>
    <w:multiLevelType w:val="multilevel"/>
    <w:tmpl w:val="602CDA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425" w:hanging="425"/>
      </w:pPr>
      <w:rPr>
        <w:rFonts w:cs="Times New Roman"/>
      </w:rPr>
    </w:lvl>
    <w:lvl w:ilvl="2">
      <w:start w:val="1"/>
      <w:numFmt w:val="decimalZero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Sylfaen" w:hAnsi="Sylfae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Sylfaen" w:hAnsi="Sylfaen" w:hint="default"/>
        </w:rPr>
      </w:lvl>
    </w:lvlOverride>
  </w:num>
  <w:num w:numId="3">
    <w:abstractNumId w:val="1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2"/>
    <w:rsid w:val="00094042"/>
    <w:rsid w:val="00185A78"/>
    <w:rsid w:val="00223026"/>
    <w:rsid w:val="00423EB1"/>
    <w:rsid w:val="00427EB2"/>
    <w:rsid w:val="004667BB"/>
    <w:rsid w:val="004C4E4D"/>
    <w:rsid w:val="004F430B"/>
    <w:rsid w:val="005066FB"/>
    <w:rsid w:val="0051135E"/>
    <w:rsid w:val="005150E1"/>
    <w:rsid w:val="00651C18"/>
    <w:rsid w:val="006963A2"/>
    <w:rsid w:val="00720D8C"/>
    <w:rsid w:val="00744972"/>
    <w:rsid w:val="007B24C6"/>
    <w:rsid w:val="00815ED2"/>
    <w:rsid w:val="00946CF7"/>
    <w:rsid w:val="00991C3F"/>
    <w:rsid w:val="00A50F0B"/>
    <w:rsid w:val="00B757C9"/>
    <w:rsid w:val="00C61A27"/>
    <w:rsid w:val="00C66C17"/>
    <w:rsid w:val="00CA2D59"/>
    <w:rsid w:val="00CB3907"/>
    <w:rsid w:val="00D3291E"/>
    <w:rsid w:val="00DF4A82"/>
    <w:rsid w:val="00EA36E1"/>
    <w:rsid w:val="00F00831"/>
    <w:rsid w:val="00F25579"/>
    <w:rsid w:val="00F364CA"/>
    <w:rsid w:val="00F6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Admin</cp:lastModifiedBy>
  <cp:revision>2</cp:revision>
  <cp:lastPrinted>2019-11-15T08:48:00Z</cp:lastPrinted>
  <dcterms:created xsi:type="dcterms:W3CDTF">2020-03-16T07:50:00Z</dcterms:created>
  <dcterms:modified xsi:type="dcterms:W3CDTF">2020-03-16T07:50:00Z</dcterms:modified>
</cp:coreProperties>
</file>