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BF" w:rsidRDefault="001B484E" w:rsidP="007945BF">
      <w:pPr>
        <w:spacing w:before="100" w:line="120" w:lineRule="atLeast"/>
        <w:jc w:val="center"/>
      </w:pPr>
      <w:r>
        <w:rPr>
          <w:sz w:val="22"/>
          <w:szCs w:val="22"/>
          <w:lang w:eastAsia="ar-SA"/>
        </w:rPr>
        <w:t xml:space="preserve">               </w:t>
      </w:r>
      <w:r w:rsidR="007945BF" w:rsidRPr="009E0A42">
        <w:rPr>
          <w:sz w:val="22"/>
          <w:szCs w:val="22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652860911" r:id="rId5"/>
        </w:object>
      </w:r>
    </w:p>
    <w:p w:rsidR="007945BF" w:rsidRDefault="007945BF" w:rsidP="007945BF">
      <w:pPr>
        <w:spacing w:before="100" w:line="120" w:lineRule="atLeast"/>
        <w:jc w:val="center"/>
      </w:pPr>
      <w:r>
        <w:t xml:space="preserve">                    АДМИНИСТРАЦИЯ   ВЕСЬЕГОНСКОГО</w:t>
      </w:r>
      <w:r>
        <w:br/>
        <w:t xml:space="preserve">              </w:t>
      </w:r>
      <w:r w:rsidR="001B484E">
        <w:t xml:space="preserve">   </w:t>
      </w:r>
      <w:r>
        <w:t>МУНИЦИПАЛЬНОГО ОКРУГА</w:t>
      </w:r>
    </w:p>
    <w:p w:rsidR="007945BF" w:rsidRPr="00CE70CC" w:rsidRDefault="001B484E" w:rsidP="007945BF">
      <w:pPr>
        <w:pStyle w:val="2"/>
        <w:spacing w:before="0" w:line="0" w:lineRule="atLeas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="00770412" w:rsidRPr="00CE70CC">
        <w:rPr>
          <w:b w:val="0"/>
          <w:sz w:val="24"/>
          <w:szCs w:val="24"/>
        </w:rPr>
        <w:t>ТВЕРСКОЙ ОБЛАСТИ</w:t>
      </w:r>
    </w:p>
    <w:p w:rsidR="007945BF" w:rsidRDefault="007945BF" w:rsidP="007945BF">
      <w:pPr>
        <w:pStyle w:val="3"/>
      </w:pPr>
    </w:p>
    <w:p w:rsidR="007945BF" w:rsidRDefault="007945BF" w:rsidP="007945BF">
      <w:pPr>
        <w:pStyle w:val="3"/>
      </w:pPr>
      <w:r>
        <w:t xml:space="preserve">                </w:t>
      </w:r>
      <w:proofErr w:type="spellStart"/>
      <w:r>
        <w:t>П</w:t>
      </w:r>
      <w:proofErr w:type="spellEnd"/>
      <w:r w:rsidR="001B484E">
        <w:t xml:space="preserve"> </w:t>
      </w:r>
      <w:r>
        <w:t>О</w:t>
      </w:r>
      <w:r w:rsidR="001B484E">
        <w:t xml:space="preserve"> </w:t>
      </w:r>
      <w:r>
        <w:t>С</w:t>
      </w:r>
      <w:r w:rsidR="001B484E">
        <w:t xml:space="preserve"> </w:t>
      </w:r>
      <w:r>
        <w:t>Т</w:t>
      </w:r>
      <w:r w:rsidR="001B484E">
        <w:t xml:space="preserve"> </w:t>
      </w:r>
      <w:r>
        <w:t>А</w:t>
      </w:r>
      <w:r w:rsidR="001B484E">
        <w:t xml:space="preserve"> </w:t>
      </w:r>
      <w:r>
        <w:t>Н</w:t>
      </w:r>
      <w:r w:rsidR="001B484E">
        <w:t xml:space="preserve"> </w:t>
      </w:r>
      <w:r>
        <w:t>О</w:t>
      </w:r>
      <w:r w:rsidR="001B484E">
        <w:t xml:space="preserve"> </w:t>
      </w:r>
      <w:r>
        <w:t>В</w:t>
      </w:r>
      <w:r w:rsidR="001B484E">
        <w:t xml:space="preserve"> </w:t>
      </w:r>
      <w:r>
        <w:t>Л</w:t>
      </w:r>
      <w:r w:rsidR="001B484E">
        <w:t xml:space="preserve"> </w:t>
      </w:r>
      <w:r>
        <w:t>Е</w:t>
      </w:r>
      <w:r w:rsidR="001B484E">
        <w:t xml:space="preserve"> </w:t>
      </w:r>
      <w:r>
        <w:t>Н</w:t>
      </w:r>
      <w:r w:rsidR="001B484E">
        <w:t xml:space="preserve"> </w:t>
      </w:r>
      <w:r>
        <w:t>И</w:t>
      </w:r>
      <w:r w:rsidR="001B484E">
        <w:t xml:space="preserve"> </w:t>
      </w:r>
      <w:r>
        <w:t>Е</w:t>
      </w:r>
    </w:p>
    <w:p w:rsidR="007945BF" w:rsidRDefault="007945BF" w:rsidP="007945BF">
      <w:pPr>
        <w:tabs>
          <w:tab w:val="left" w:pos="7200"/>
        </w:tabs>
        <w:jc w:val="center"/>
      </w:pPr>
      <w:r>
        <w:t xml:space="preserve">                   г. Весьегонск</w:t>
      </w:r>
    </w:p>
    <w:p w:rsidR="007945BF" w:rsidRDefault="007945BF" w:rsidP="007945BF">
      <w:pPr>
        <w:tabs>
          <w:tab w:val="left" w:pos="7200"/>
        </w:tabs>
        <w:jc w:val="both"/>
      </w:pPr>
    </w:p>
    <w:p w:rsidR="007945BF" w:rsidRDefault="001B484E" w:rsidP="007945BF">
      <w:pPr>
        <w:tabs>
          <w:tab w:val="left" w:pos="7200"/>
        </w:tabs>
        <w:ind w:left="1134"/>
        <w:jc w:val="both"/>
      </w:pPr>
      <w:r>
        <w:t>30</w:t>
      </w:r>
      <w:r w:rsidR="007945BF">
        <w:t xml:space="preserve">.04.2020                                                                                                </w:t>
      </w:r>
      <w:r>
        <w:t xml:space="preserve">                            № 193</w:t>
      </w:r>
    </w:p>
    <w:p w:rsidR="007945BF" w:rsidRDefault="007945BF" w:rsidP="007945BF">
      <w:pPr>
        <w:ind w:left="1134"/>
        <w:jc w:val="right"/>
        <w:rPr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7945BF" w:rsidTr="00CE70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5BF" w:rsidRDefault="006E3A3B">
            <w:pPr>
              <w:ind w:left="1134"/>
              <w:jc w:val="both"/>
            </w:pPr>
            <w:r w:rsidRPr="006E3A3B">
              <w:t>"Об утверждении Положения о комиссии по соблюдению требований к служебному по</w:t>
            </w:r>
            <w:r>
              <w:t>ведению муниципальных служащих Администрации Весьегонского муниципального округа</w:t>
            </w:r>
            <w:r w:rsidRPr="006E3A3B">
              <w:t xml:space="preserve"> и урегулированию конфликта интересо</w:t>
            </w:r>
            <w:r>
              <w:t>в</w:t>
            </w:r>
            <w:r w:rsidR="00CE70CC">
              <w:t>»</w:t>
            </w:r>
          </w:p>
        </w:tc>
      </w:tr>
    </w:tbl>
    <w:p w:rsidR="007945BF" w:rsidRDefault="007945BF" w:rsidP="007945BF">
      <w:pPr>
        <w:ind w:left="1134"/>
      </w:pPr>
    </w:p>
    <w:p w:rsidR="007945BF" w:rsidRPr="006E3A3B" w:rsidRDefault="006E3A3B" w:rsidP="00B464F4">
      <w:pPr>
        <w:ind w:left="1134" w:firstLine="708"/>
        <w:jc w:val="both"/>
        <w:rPr>
          <w:color w:val="000000" w:themeColor="text1"/>
        </w:rPr>
      </w:pPr>
      <w:r w:rsidRPr="006E3A3B">
        <w:rPr>
          <w:color w:val="000000" w:themeColor="text1"/>
        </w:rPr>
        <w:t xml:space="preserve">В соответствии с </w:t>
      </w:r>
      <w:hyperlink r:id="rId6" w:history="1">
        <w:r w:rsidRPr="006E3A3B">
          <w:rPr>
            <w:rStyle w:val="a3"/>
            <w:color w:val="000000" w:themeColor="text1"/>
          </w:rPr>
          <w:t>Указом</w:t>
        </w:r>
      </w:hyperlink>
      <w:r w:rsidRPr="006E3A3B">
        <w:rPr>
          <w:color w:val="000000" w:themeColor="text1"/>
        </w:rPr>
        <w:t xml:space="preserve"> Президента РФ от 02.04.2013 г. N 309 "О мерах по реализации отдельных положений Федерального закона "О противодействии коррупции",</w:t>
      </w:r>
      <w:r w:rsidR="00B464F4" w:rsidRPr="00B464F4">
        <w:rPr>
          <w:color w:val="000000" w:themeColor="text1"/>
        </w:rPr>
        <w:t>Указ</w:t>
      </w:r>
      <w:r w:rsidR="00B464F4">
        <w:rPr>
          <w:color w:val="000000" w:themeColor="text1"/>
        </w:rPr>
        <w:t>ом</w:t>
      </w:r>
      <w:r w:rsidR="00B464F4" w:rsidRPr="00B464F4">
        <w:rPr>
          <w:color w:val="000000" w:themeColor="text1"/>
        </w:rPr>
        <w:t xml:space="preserve"> Презид</w:t>
      </w:r>
      <w:r w:rsidR="00B464F4">
        <w:rPr>
          <w:color w:val="000000" w:themeColor="text1"/>
        </w:rPr>
        <w:t xml:space="preserve">ента РФ от 1 июля 2010 г. N 821 </w:t>
      </w:r>
      <w:r w:rsidR="00B464F4" w:rsidRPr="00B464F4">
        <w:rPr>
          <w:color w:val="000000" w:themeColor="text1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Pr="00B464F4">
        <w:rPr>
          <w:color w:val="000000" w:themeColor="text1"/>
        </w:rPr>
        <w:t>руководствуясь</w:t>
      </w:r>
      <w:r w:rsidR="00B464F4" w:rsidRPr="00B464F4">
        <w:rPr>
          <w:shd w:val="clear" w:color="auto" w:fill="FFFFFF"/>
        </w:rPr>
        <w:t>Федеральным законом от 25 декабря 2008 г. N 273-</w:t>
      </w:r>
      <w:r w:rsidR="00B464F4">
        <w:rPr>
          <w:color w:val="22272F"/>
          <w:shd w:val="clear" w:color="auto" w:fill="FFFFFF"/>
        </w:rPr>
        <w:t>ФЗ</w:t>
      </w:r>
      <w:r w:rsidR="00B464F4" w:rsidRPr="00B464F4">
        <w:rPr>
          <w:shd w:val="clear" w:color="auto" w:fill="FFFFFF"/>
        </w:rPr>
        <w:t>"О</w:t>
      </w:r>
      <w:r w:rsidR="00B464F4">
        <w:rPr>
          <w:shd w:val="clear" w:color="auto" w:fill="FFFFFF"/>
        </w:rPr>
        <w:t xml:space="preserve"> противодействии коррупции</w:t>
      </w:r>
      <w:r w:rsidR="00B464F4" w:rsidRPr="00B464F4">
        <w:rPr>
          <w:shd w:val="clear" w:color="auto" w:fill="FFFFFF"/>
        </w:rPr>
        <w:t>"</w:t>
      </w:r>
      <w:r w:rsidR="00B464F4">
        <w:rPr>
          <w:shd w:val="clear" w:color="auto" w:fill="FFFFFF"/>
        </w:rPr>
        <w:t>,</w:t>
      </w:r>
      <w:hyperlink r:id="rId7" w:history="1">
        <w:r w:rsidRPr="00B464F4">
          <w:rPr>
            <w:rStyle w:val="a3"/>
            <w:color w:val="auto"/>
          </w:rPr>
          <w:t>Федеральным законом</w:t>
        </w:r>
      </w:hyperlink>
      <w:r w:rsidRPr="00B464F4">
        <w:t xml:space="preserve"> от 02.03.2007 N 25-ФЗ "О </w:t>
      </w:r>
      <w:r w:rsidRPr="006E3A3B">
        <w:rPr>
          <w:color w:val="000000" w:themeColor="text1"/>
        </w:rPr>
        <w:t xml:space="preserve">муниципальной службе в Российской Федерации", </w:t>
      </w:r>
      <w:hyperlink r:id="rId8" w:history="1">
        <w:r w:rsidRPr="006E3A3B">
          <w:rPr>
            <w:rStyle w:val="a3"/>
            <w:color w:val="000000" w:themeColor="text1"/>
          </w:rPr>
          <w:t>п. 33 ч. 1 ст. 15</w:t>
        </w:r>
      </w:hyperlink>
      <w:r w:rsidRPr="006E3A3B">
        <w:rPr>
          <w:color w:val="000000" w:themeColor="text1"/>
        </w:rPr>
        <w:t xml:space="preserve"> Федерального закона от 06.10.2003 г. N 131-ФЗ "Об общих принципах организации местного самоуправления в Российской Федерации",</w:t>
      </w:r>
    </w:p>
    <w:p w:rsidR="007945BF" w:rsidRPr="007945BF" w:rsidRDefault="007945BF" w:rsidP="007945BF">
      <w:pPr>
        <w:ind w:left="1134" w:firstLine="708"/>
        <w:jc w:val="both"/>
      </w:pPr>
    </w:p>
    <w:p w:rsidR="007945BF" w:rsidRPr="006E3A3B" w:rsidRDefault="001B484E" w:rsidP="006E3A3B">
      <w:pPr>
        <w:ind w:left="1134" w:firstLine="708"/>
        <w:jc w:val="center"/>
        <w:rPr>
          <w:b/>
        </w:rPr>
      </w:pPr>
      <w:proofErr w:type="spellStart"/>
      <w:r>
        <w:rPr>
          <w:b/>
        </w:rPr>
        <w:t>п</w:t>
      </w:r>
      <w:proofErr w:type="spell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7945BF" w:rsidRDefault="007945BF" w:rsidP="007945BF">
      <w:pPr>
        <w:ind w:left="1134" w:firstLine="708"/>
        <w:jc w:val="both"/>
      </w:pPr>
    </w:p>
    <w:p w:rsidR="007945BF" w:rsidRDefault="007945BF" w:rsidP="007945BF">
      <w:pPr>
        <w:ind w:left="1134" w:firstLine="708"/>
        <w:jc w:val="both"/>
      </w:pPr>
      <w:r>
        <w:t xml:space="preserve">1. </w:t>
      </w:r>
      <w:r w:rsidR="006E3A3B">
        <w:t xml:space="preserve">Утвердить </w:t>
      </w:r>
      <w:hyperlink w:anchor="sub_5" w:history="1">
        <w:r w:rsidR="006E3A3B" w:rsidRPr="006E3A3B">
          <w:rPr>
            <w:rStyle w:val="a3"/>
            <w:color w:val="auto"/>
          </w:rPr>
          <w:t>Положение</w:t>
        </w:r>
      </w:hyperlink>
      <w:r w:rsidR="006E3A3B">
        <w:t xml:space="preserve">о комиссии по соблюдению требований к служебному поведению муниципальных служащих Администрации Весьегонского муниципального округа и урегулированию конфликта интересов. </w:t>
      </w:r>
      <w:r>
        <w:t>(п</w:t>
      </w:r>
      <w:r w:rsidRPr="007945BF">
        <w:t>риложение).</w:t>
      </w:r>
    </w:p>
    <w:p w:rsidR="007945BF" w:rsidRDefault="006E3A3B" w:rsidP="007945BF">
      <w:pPr>
        <w:ind w:left="1134" w:firstLine="708"/>
        <w:jc w:val="both"/>
      </w:pPr>
      <w:r>
        <w:t>2</w:t>
      </w:r>
      <w:r w:rsidR="007945BF">
        <w:t>.</w:t>
      </w:r>
      <w:r w:rsidR="007945BF" w:rsidRPr="007945BF">
        <w:t xml:space="preserve"> Призна</w:t>
      </w:r>
      <w:r w:rsidR="0080482F">
        <w:t>ть утратившим силу постановление</w:t>
      </w:r>
      <w:r w:rsidR="007945BF" w:rsidRPr="007945BF">
        <w:t xml:space="preserve"> админист</w:t>
      </w:r>
      <w:r w:rsidR="007945BF">
        <w:t>рации Весьегонско</w:t>
      </w:r>
      <w:r>
        <w:t>го района от 09.02.2016 № 2</w:t>
      </w:r>
      <w:r w:rsidR="007945BF" w:rsidRPr="007945BF">
        <w:t>8 «</w:t>
      </w:r>
      <w:r w:rsidR="00CE70CC" w:rsidRPr="0011659D">
        <w:rPr>
          <w:bCs/>
        </w:rPr>
        <w:t>О комиссии по соблюдению требованийк служебному поведению муниципальных служащих и по урегулированию конфликта интересов в администрации Весьегонского района</w:t>
      </w:r>
      <w:r w:rsidR="007945BF">
        <w:t>»</w:t>
      </w:r>
      <w:r w:rsidR="007945BF" w:rsidRPr="007945BF">
        <w:t>.</w:t>
      </w:r>
    </w:p>
    <w:p w:rsidR="007945BF" w:rsidRDefault="006E3A3B" w:rsidP="007945BF">
      <w:pPr>
        <w:ind w:left="1134" w:firstLine="708"/>
        <w:jc w:val="both"/>
      </w:pPr>
      <w:r>
        <w:t>3</w:t>
      </w:r>
      <w:r w:rsidR="007945BF">
        <w:t>. Контроль за исполнением настоящего постановления оставляю за собой.</w:t>
      </w:r>
    </w:p>
    <w:p w:rsidR="007945BF" w:rsidRDefault="006E3A3B" w:rsidP="007945BF">
      <w:pPr>
        <w:ind w:left="1134" w:firstLine="708"/>
        <w:jc w:val="both"/>
      </w:pPr>
      <w:r>
        <w:t>4</w:t>
      </w:r>
      <w:r w:rsidR="007945BF">
        <w:t>.Настоящее постановление вступает в силу со дня его принятия.</w:t>
      </w:r>
    </w:p>
    <w:p w:rsidR="007945BF" w:rsidRDefault="007945BF" w:rsidP="007945BF">
      <w:pPr>
        <w:shd w:val="clear" w:color="auto" w:fill="FFFFFF"/>
        <w:spacing w:line="317" w:lineRule="exact"/>
        <w:ind w:left="1134"/>
        <w:jc w:val="both"/>
        <w:rPr>
          <w:color w:val="000000"/>
        </w:rPr>
      </w:pPr>
    </w:p>
    <w:p w:rsidR="007945BF" w:rsidRDefault="007945BF" w:rsidP="007945BF">
      <w:pPr>
        <w:ind w:left="1134" w:firstLine="720"/>
        <w:jc w:val="both"/>
      </w:pPr>
    </w:p>
    <w:p w:rsidR="007945BF" w:rsidRDefault="007479ED" w:rsidP="007945BF">
      <w:pPr>
        <w:tabs>
          <w:tab w:val="left" w:pos="6348"/>
        </w:tabs>
        <w:ind w:left="1134" w:firstLine="720"/>
      </w:pPr>
      <w:r>
        <w:rPr>
          <w:noProof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160020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945BF" w:rsidRDefault="007945BF" w:rsidP="007945BF">
      <w:pPr>
        <w:tabs>
          <w:tab w:val="left" w:pos="6348"/>
        </w:tabs>
        <w:ind w:left="1134" w:firstLine="720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Глава Весьегонского</w:t>
      </w:r>
    </w:p>
    <w:p w:rsidR="007945BF" w:rsidRDefault="007479ED" w:rsidP="007945BF">
      <w:pPr>
        <w:tabs>
          <w:tab w:val="left" w:pos="6348"/>
        </w:tabs>
        <w:ind w:left="1134" w:firstLine="720"/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7945BF">
        <w:t xml:space="preserve">муниципального округа                                                  </w:t>
      </w:r>
      <w:r>
        <w:t xml:space="preserve">     </w:t>
      </w:r>
      <w:r w:rsidR="007945BF">
        <w:t xml:space="preserve">   А.В. Пашуков</w:t>
      </w:r>
    </w:p>
    <w:p w:rsidR="007945BF" w:rsidRDefault="007945BF" w:rsidP="007945BF">
      <w:pPr>
        <w:sectPr w:rsidR="007945BF">
          <w:pgSz w:w="11907" w:h="16838"/>
          <w:pgMar w:top="1077" w:right="1134" w:bottom="1077" w:left="425" w:header="709" w:footer="709" w:gutter="0"/>
          <w:cols w:space="720"/>
        </w:sectPr>
      </w:pPr>
    </w:p>
    <w:p w:rsidR="00E84BB9" w:rsidRDefault="00904296" w:rsidP="00E84BB9">
      <w:pPr>
        <w:jc w:val="right"/>
      </w:pPr>
      <w:r>
        <w:lastRenderedPageBreak/>
        <w:t xml:space="preserve">                     </w:t>
      </w:r>
      <w:r w:rsidR="00E84BB9">
        <w:t xml:space="preserve">                     Приложение к постановлению</w:t>
      </w:r>
    </w:p>
    <w:p w:rsidR="00E84BB9" w:rsidRDefault="00E84BB9" w:rsidP="00E84BB9">
      <w:pPr>
        <w:jc w:val="right"/>
      </w:pPr>
      <w:r>
        <w:t xml:space="preserve"> Администрации Весьегонского</w:t>
      </w:r>
    </w:p>
    <w:p w:rsidR="00E84BB9" w:rsidRDefault="00E84BB9" w:rsidP="00E84BB9">
      <w:pPr>
        <w:jc w:val="right"/>
      </w:pPr>
      <w:r>
        <w:t>муниципального округа</w:t>
      </w:r>
    </w:p>
    <w:p w:rsidR="00E84BB9" w:rsidRDefault="00E84BB9" w:rsidP="00E84BB9">
      <w:pPr>
        <w:jc w:val="right"/>
      </w:pPr>
      <w:r>
        <w:t>30.04. 2020 г. № 193</w:t>
      </w:r>
    </w:p>
    <w:p w:rsidR="00E84BB9" w:rsidRDefault="00E84BB9" w:rsidP="00E84BB9"/>
    <w:p w:rsidR="00E84BB9" w:rsidRPr="00E84BB9" w:rsidRDefault="00E84BB9" w:rsidP="00E84BB9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4B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Положение </w:t>
      </w:r>
      <w:r w:rsidRPr="00E84BB9">
        <w:rPr>
          <w:rFonts w:ascii="Times New Roman" w:hAnsi="Times New Roman" w:cs="Times New Roman"/>
          <w:b/>
          <w:color w:val="auto"/>
          <w:sz w:val="24"/>
          <w:szCs w:val="24"/>
        </w:rPr>
        <w:br/>
        <w:t>о комиссии по соблюдению требований к служебному поведению муниципальных служащих Администрации Весьегонского муниципального округа и урегулированию конфликта интересов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Весьегонского муниципального округа и самостоятельных структурных </w:t>
      </w:r>
      <w:proofErr w:type="spellStart"/>
      <w:r>
        <w:t>подразделенийАдминистрации</w:t>
      </w:r>
      <w:proofErr w:type="spellEnd"/>
      <w:r>
        <w:t xml:space="preserve"> Весьегонского муниципального округа и урегулированию конфликта интересов (далее - комиссия), образуемая в </w:t>
      </w:r>
      <w:r w:rsidRPr="000C4D4C">
        <w:t>Администрации Весьегонского муниципального округа и самостоятельных структурных подразделений Администрации Весьегонского муниципального округа</w:t>
      </w:r>
      <w:r>
        <w:t xml:space="preserve"> (</w:t>
      </w:r>
      <w:proofErr w:type="spellStart"/>
      <w:r>
        <w:t>далее-Администрация</w:t>
      </w:r>
      <w:proofErr w:type="spellEnd"/>
      <w:r>
        <w:t xml:space="preserve">) в соответствии с Федеральным законом от 25 декабря 2008 г. </w:t>
      </w:r>
      <w:proofErr w:type="spellStart"/>
      <w:r>
        <w:t>N</w:t>
      </w:r>
      <w:proofErr w:type="spellEnd"/>
      <w:r>
        <w:t xml:space="preserve"> 273-ФЗ "О противодействии коррупции".</w:t>
      </w:r>
    </w:p>
    <w:p w:rsidR="00E84BB9" w:rsidRDefault="00E84BB9" w:rsidP="00E84BB9">
      <w:pPr>
        <w:jc w:val="both"/>
      </w:pPr>
      <w: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 законами Тверской области и иными нормативными правовыми актами Тверской области, Уставом Весьегонского муниципального округа, муниципальными правовыми актами Весьегонского муниципального округа и иными правовыми актами Весьегонского муниципального округа.</w:t>
      </w:r>
    </w:p>
    <w:p w:rsidR="00E84BB9" w:rsidRDefault="00E84BB9" w:rsidP="00E84BB9">
      <w:pPr>
        <w:jc w:val="both"/>
      </w:pPr>
    </w:p>
    <w:p w:rsidR="00E84BB9" w:rsidRDefault="00E84BB9" w:rsidP="00E84BB9">
      <w:pPr>
        <w:jc w:val="both"/>
      </w:pPr>
      <w:r>
        <w:t>3. Основной задачей комиссий является содействие</w:t>
      </w:r>
      <w:r w:rsidRPr="00883D1F">
        <w:t xml:space="preserve"> Администрации Весьегонского муницип</w:t>
      </w:r>
      <w:r>
        <w:t>ального округа и самостоятельным структурным подразделениям</w:t>
      </w:r>
      <w:r w:rsidRPr="00883D1F">
        <w:t xml:space="preserve"> Администрации Весьегонского муниципального округа</w:t>
      </w:r>
      <w:r>
        <w:t>:</w:t>
      </w:r>
    </w:p>
    <w:p w:rsidR="00E84BB9" w:rsidRDefault="00E84BB9" w:rsidP="00E84BB9">
      <w:pPr>
        <w:jc w:val="both"/>
      </w:pPr>
      <w:r>
        <w:t>а) в обеспечении соблюдения муниципальными служащими</w:t>
      </w:r>
      <w:r w:rsidRPr="00883D1F">
        <w:t xml:space="preserve"> Администрации Весьегонского муниципального округа и самостоятельных структурных подразделений Администрации Весьегонского муниципального округа</w:t>
      </w:r>
      <w: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proofErr w:type="spellStart"/>
      <w:r>
        <w:t>N</w:t>
      </w:r>
      <w:proofErr w:type="spellEnd"/>
      <w: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84BB9" w:rsidRDefault="00E84BB9" w:rsidP="00E84BB9">
      <w:pPr>
        <w:jc w:val="both"/>
      </w:pPr>
      <w:r>
        <w:t xml:space="preserve">б) в осуществлении в </w:t>
      </w:r>
      <w:r w:rsidRPr="00883D1F">
        <w:t>Админист</w:t>
      </w:r>
      <w:r>
        <w:t>рации мер по предупреждению коррупции.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Pr="00883D1F">
        <w:t>Администр</w:t>
      </w:r>
      <w:r>
        <w:t>ации.</w:t>
      </w:r>
    </w:p>
    <w:p w:rsidR="00E84BB9" w:rsidRDefault="00E84BB9" w:rsidP="00E84BB9"/>
    <w:p w:rsidR="00E84BB9" w:rsidRDefault="00E84BB9" w:rsidP="00E84BB9">
      <w:pPr>
        <w:jc w:val="both"/>
      </w:pPr>
      <w:r>
        <w:t>5. Комиссия образуется распоряжением Главы Весьегонского муниципального округа, которым утверждаются состав комиссии и порядок ее работы.</w:t>
      </w:r>
    </w:p>
    <w:p w:rsidR="00E84BB9" w:rsidRDefault="00E84BB9" w:rsidP="00E84BB9">
      <w:pPr>
        <w:jc w:val="both"/>
      </w:pPr>
      <w:r>
        <w:t xml:space="preserve">В состав комиссии входят председатель комиссии, его заместитель, назначаемый </w:t>
      </w:r>
      <w:r w:rsidRPr="00D166E9">
        <w:t>Гла</w:t>
      </w:r>
      <w:r>
        <w:t>вой</w:t>
      </w:r>
      <w:r w:rsidRPr="00D166E9">
        <w:t xml:space="preserve"> Весьегонского муниципального округа</w:t>
      </w:r>
      <w:r>
        <w:t xml:space="preserve">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84BB9" w:rsidRDefault="00E84BB9" w:rsidP="00E84BB9"/>
    <w:p w:rsidR="00E84BB9" w:rsidRDefault="00E84BB9" w:rsidP="00E84BB9">
      <w:r>
        <w:t>6. В состав комиссии входят:</w:t>
      </w:r>
    </w:p>
    <w:p w:rsidR="00E84BB9" w:rsidRDefault="00E84BB9" w:rsidP="00E84BB9">
      <w:pPr>
        <w:jc w:val="both"/>
      </w:pPr>
      <w:r>
        <w:t xml:space="preserve">а) заместитель главы Администрации (председатель комиссии), управляющий </w:t>
      </w:r>
      <w:proofErr w:type="spellStart"/>
      <w:r>
        <w:t>деламиАдминистрации</w:t>
      </w:r>
      <w:proofErr w:type="spellEnd"/>
      <w:r>
        <w:t xml:space="preserve"> (заместитель председателя комиссии), заведующий отделом по организационным и общим вопросам</w:t>
      </w:r>
      <w:r w:rsidRPr="00D166E9">
        <w:t xml:space="preserve"> Администрац</w:t>
      </w:r>
      <w:r>
        <w:t>ии (секретарь комиссии), муниципальные служащие из отдела по правовом вопросам</w:t>
      </w:r>
      <w:r w:rsidRPr="00D166E9">
        <w:t xml:space="preserve"> Администрац</w:t>
      </w:r>
      <w:r>
        <w:t xml:space="preserve">ии, другие муниципальные </w:t>
      </w:r>
      <w:proofErr w:type="spellStart"/>
      <w:r>
        <w:t>служащие</w:t>
      </w:r>
      <w:r w:rsidRPr="00D166E9">
        <w:t>Адми</w:t>
      </w:r>
      <w:r>
        <w:t>нистрации</w:t>
      </w:r>
      <w:proofErr w:type="spellEnd"/>
      <w:r>
        <w:t>;</w:t>
      </w:r>
    </w:p>
    <w:p w:rsidR="00E84BB9" w:rsidRDefault="00E84BB9" w:rsidP="00E84BB9">
      <w:pPr>
        <w:jc w:val="both"/>
      </w:pPr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84BB9" w:rsidRDefault="00E84BB9" w:rsidP="00E84BB9"/>
    <w:p w:rsidR="00E84BB9" w:rsidRDefault="00E84BB9" w:rsidP="00E84BB9">
      <w:pPr>
        <w:jc w:val="both"/>
      </w:pPr>
      <w:r>
        <w:t>7. Глава Весьегонского муниципального округа может принять решение о включении в состав комиссии:</w:t>
      </w:r>
    </w:p>
    <w:p w:rsidR="00E84BB9" w:rsidRDefault="00E84BB9" w:rsidP="00E84BB9">
      <w:pPr>
        <w:jc w:val="both"/>
      </w:pPr>
      <w:r>
        <w:t>а) представителя общественного совета Весьегонского муниципального округа;</w:t>
      </w:r>
    </w:p>
    <w:p w:rsidR="00E84BB9" w:rsidRDefault="00E84BB9" w:rsidP="00E84BB9">
      <w:pPr>
        <w:jc w:val="both"/>
      </w:pPr>
      <w:r>
        <w:t>б) представителя общественной организации ветеранов, созданной в Весьегонском муниципальном округе;</w:t>
      </w:r>
    </w:p>
    <w:p w:rsidR="00E84BB9" w:rsidRDefault="00E84BB9" w:rsidP="00E84BB9">
      <w:pPr>
        <w:jc w:val="both"/>
      </w:pPr>
      <w:r>
        <w:t>в) представителя профсоюзной организации, действующей в установленном порядке в Администрации Весьегонского муниципального округа.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8. Лица, указанные в подпунктах "б" пункта 8 и в пункте 9 настоящего Положения, включаются в состав комиссии в установленном порядке по согласованию на основании </w:t>
      </w:r>
      <w:proofErr w:type="spellStart"/>
      <w:r>
        <w:t>запросаГлавы</w:t>
      </w:r>
      <w:proofErr w:type="spellEnd"/>
      <w:r w:rsidRPr="00F05CAC">
        <w:t xml:space="preserve"> Весьегонского муниципального округа</w:t>
      </w:r>
      <w:r>
        <w:t>. Согласование осуществляется в 10-дневный срок со дня получения запроса.</w:t>
      </w:r>
    </w:p>
    <w:p w:rsidR="00E84BB9" w:rsidRDefault="00E84BB9" w:rsidP="00E84BB9"/>
    <w:p w:rsidR="00E84BB9" w:rsidRDefault="00E84BB9" w:rsidP="00E84BB9">
      <w:pPr>
        <w:jc w:val="both"/>
      </w:pPr>
      <w: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84BB9" w:rsidRDefault="00E84BB9" w:rsidP="00E84BB9"/>
    <w:p w:rsidR="00E84BB9" w:rsidRDefault="00E84BB9" w:rsidP="00E84BB9">
      <w:pPr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4BB9" w:rsidRDefault="00E84BB9" w:rsidP="00E84BB9">
      <w:pPr>
        <w:jc w:val="both"/>
      </w:pPr>
    </w:p>
    <w:p w:rsidR="00E84BB9" w:rsidRDefault="00E84BB9" w:rsidP="00E84BB9">
      <w:r>
        <w:t>11. В заседаниях комиссии с правом совещательного голоса участвуют:</w:t>
      </w:r>
    </w:p>
    <w:p w:rsidR="00E84BB9" w:rsidRDefault="00E84BB9" w:rsidP="00E84BB9">
      <w:pPr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84BB9" w:rsidRDefault="00E84BB9" w:rsidP="00E84BB9">
      <w:pPr>
        <w:jc w:val="both"/>
      </w:pPr>
      <w: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84BB9" w:rsidRDefault="00E84BB9" w:rsidP="00E84BB9"/>
    <w:p w:rsidR="00E84BB9" w:rsidRDefault="00E84BB9" w:rsidP="00E84BB9">
      <w:pPr>
        <w:jc w:val="both"/>
      </w:pPr>
      <w:r>
        <w:lastRenderedPageBreak/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84BB9" w:rsidRDefault="00E84BB9" w:rsidP="00E84BB9"/>
    <w:p w:rsidR="00E84BB9" w:rsidRDefault="00E84BB9" w:rsidP="00E84BB9">
      <w:pPr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84BB9" w:rsidRDefault="00E84BB9" w:rsidP="00E84BB9"/>
    <w:p w:rsidR="00E84BB9" w:rsidRDefault="00E84BB9" w:rsidP="00E84BB9">
      <w:r>
        <w:t>14. Основаниями для проведения заседания комиссии являются:</w:t>
      </w:r>
    </w:p>
    <w:p w:rsidR="00E84BB9" w:rsidRDefault="00E84BB9" w:rsidP="00E84BB9"/>
    <w:p w:rsidR="00E84BB9" w:rsidRDefault="00E84BB9" w:rsidP="00E84BB9">
      <w:pPr>
        <w:jc w:val="both"/>
      </w:pPr>
      <w:r>
        <w:t>а) представление Главы Весьегонского муниципального округа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Администрации Весьегонского муниципального округа Тверской, муниципальными служащими Администрации Весьегонского муниципального округа и самостоятельных структурных подразделений Администрации Весьегонского муниципального округа, сведений, предоставляемых гражданами, претендующими на замещение указанных должностей, и соблюдения муниципальными  служащими</w:t>
      </w:r>
      <w:r w:rsidRPr="00416D6B">
        <w:t xml:space="preserve"> Администрации Весьегонского муниципального округа и самостоятельных структурных подразделений Администрации Весьегонского муниципального округа</w:t>
      </w:r>
      <w:r>
        <w:t xml:space="preserve"> требований к служебному поведению, материалов проверки, свидетельствующих:</w:t>
      </w:r>
    </w:p>
    <w:p w:rsidR="00E84BB9" w:rsidRPr="005737F5" w:rsidRDefault="00E84BB9" w:rsidP="00E84BB9">
      <w:pPr>
        <w:jc w:val="both"/>
      </w:pPr>
      <w:r>
        <w:t xml:space="preserve">о представлении государственным служащим недостоверных или неполных сведений, предусмотренных </w:t>
      </w:r>
      <w:r w:rsidRPr="005737F5">
        <w:t>по</w:t>
      </w:r>
      <w:r>
        <w:t>дпунктом "а" пункта 1</w:t>
      </w:r>
      <w:r w:rsidRPr="005737F5">
        <w:t xml:space="preserve"> </w:t>
      </w:r>
      <w:proofErr w:type="spellStart"/>
      <w:r w:rsidRPr="005737F5">
        <w:t>Положения</w:t>
      </w:r>
      <w:bookmarkStart w:id="0" w:name="_GoBack"/>
      <w:bookmarkEnd w:id="0"/>
      <w:r w:rsidRPr="00220FE9">
        <w:t>о</w:t>
      </w:r>
      <w:proofErr w:type="spellEnd"/>
      <w:r w:rsidRPr="00220FE9"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Администрации Весьегонского муниципального округа Тверской, муниципальными служащими Администрации Весьегонского муниципального округа и самостоятельных структурных подразделений Администрации Весьегонского муниципального округа, сведений, предоставляемых гражданами, претендующими на замещение указанных должностей</w:t>
      </w:r>
      <w:r w:rsidRPr="005737F5">
        <w:t>;</w:t>
      </w:r>
    </w:p>
    <w:p w:rsidR="00E84BB9" w:rsidRDefault="00E84BB9" w:rsidP="00E84BB9">
      <w:pPr>
        <w:jc w:val="both"/>
      </w:pPr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84BB9" w:rsidRDefault="00E84BB9" w:rsidP="00E84BB9"/>
    <w:p w:rsidR="00E84BB9" w:rsidRDefault="00E84BB9" w:rsidP="00E84BB9">
      <w:pPr>
        <w:jc w:val="both"/>
      </w:pPr>
      <w:r>
        <w:t>б) поступившее в подразделение кадровой службы Администрации в порядке, установленном нормативным правовым актом Администрации:</w:t>
      </w:r>
    </w:p>
    <w:p w:rsidR="00E84BB9" w:rsidRDefault="00E84BB9" w:rsidP="00E84BB9">
      <w:pPr>
        <w:jc w:val="both"/>
      </w:pPr>
      <w: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Весьегонского муниципального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84BB9" w:rsidRDefault="00E84BB9" w:rsidP="00E84BB9">
      <w:pPr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4BB9" w:rsidRDefault="00E84BB9" w:rsidP="00E84BB9">
      <w:pPr>
        <w:jc w:val="both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84BB9" w:rsidRDefault="00E84BB9" w:rsidP="00E84BB9">
      <w:pPr>
        <w:jc w:val="both"/>
      </w:pPr>
      <w:r>
        <w:lastRenderedPageBreak/>
        <w:t>в) представление Главы Весьегонского муниципального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84BB9" w:rsidRDefault="00E84BB9" w:rsidP="00E84BB9">
      <w:pPr>
        <w:jc w:val="both"/>
      </w:pPr>
      <w:r>
        <w:t>г) представление Главой</w:t>
      </w:r>
      <w:r w:rsidRPr="007F337D">
        <w:t xml:space="preserve"> Весьегонского муниципального округа</w:t>
      </w:r>
      <w: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</w:t>
      </w:r>
      <w:proofErr w:type="spellStart"/>
      <w:r>
        <w:t>N</w:t>
      </w:r>
      <w:proofErr w:type="spellEnd"/>
      <w: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84BB9" w:rsidRDefault="00E84BB9" w:rsidP="00E84BB9">
      <w:pPr>
        <w:jc w:val="both"/>
      </w:pPr>
      <w:proofErr w:type="spellStart"/>
      <w:r>
        <w:t>д</w:t>
      </w:r>
      <w:proofErr w:type="spellEnd"/>
      <w:r>
        <w:t xml:space="preserve">) поступившее в соответствии с частью 4 статьи 12 Федерального закона от 25 декабря 2008 г. </w:t>
      </w:r>
      <w:proofErr w:type="spellStart"/>
      <w:r>
        <w:t>N</w:t>
      </w:r>
      <w:proofErr w:type="spellEnd"/>
      <w:r>
        <w:t xml:space="preserve">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84BB9" w:rsidRDefault="00E84BB9" w:rsidP="00E84BB9"/>
    <w:p w:rsidR="00E84BB9" w:rsidRDefault="00E84BB9" w:rsidP="00E84BB9">
      <w:pPr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15.1. Обращение, указанное в </w:t>
      </w:r>
      <w:r w:rsidRPr="002D087D">
        <w:t>абзаце втором подпункта "б" пункта 14</w:t>
      </w:r>
      <w:r>
        <w:t xml:space="preserve">настоящего Положения, подается гражданином, замещавшим должность муниципальной службы в Администрации, в подразделение кадровой службы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proofErr w:type="spellStart"/>
      <w:r>
        <w:t>N</w:t>
      </w:r>
      <w:proofErr w:type="spellEnd"/>
      <w:r>
        <w:t xml:space="preserve"> 273-ФЗ "О противодействии коррупции".</w:t>
      </w:r>
    </w:p>
    <w:p w:rsidR="00E84BB9" w:rsidRDefault="00E84BB9" w:rsidP="00E84BB9">
      <w:pPr>
        <w:jc w:val="both"/>
      </w:pPr>
    </w:p>
    <w:p w:rsidR="00E84BB9" w:rsidRDefault="00E84BB9" w:rsidP="00E84BB9">
      <w:pPr>
        <w:jc w:val="both"/>
      </w:pPr>
      <w:r>
        <w:t xml:space="preserve">15.2. Обращение, указанное в </w:t>
      </w:r>
      <w:r w:rsidRPr="002D087D">
        <w:t>абзаце втором подпункта "б" пункта 14</w:t>
      </w:r>
      <w: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84BB9" w:rsidRDefault="00E84BB9" w:rsidP="00E84BB9">
      <w:pPr>
        <w:jc w:val="both"/>
      </w:pPr>
    </w:p>
    <w:p w:rsidR="00E84BB9" w:rsidRDefault="00E84BB9" w:rsidP="00E84BB9">
      <w:pPr>
        <w:jc w:val="both"/>
      </w:pPr>
      <w:r>
        <w:t xml:space="preserve">15.3. Уведомление, указанное в </w:t>
      </w:r>
      <w:r w:rsidRPr="002D087D">
        <w:t>подпункте "</w:t>
      </w:r>
      <w:proofErr w:type="spellStart"/>
      <w:r w:rsidRPr="002D087D">
        <w:t>д</w:t>
      </w:r>
      <w:proofErr w:type="spellEnd"/>
      <w:r w:rsidRPr="002D087D">
        <w:t>" пункта 14</w:t>
      </w:r>
      <w:r>
        <w:t xml:space="preserve">настоящего Положения, рассматривается подразделением кадровой службы Администрации, которое </w:t>
      </w:r>
      <w:r>
        <w:lastRenderedPageBreak/>
        <w:t xml:space="preserve"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</w:t>
      </w:r>
      <w:proofErr w:type="spellStart"/>
      <w:r>
        <w:t>N</w:t>
      </w:r>
      <w:proofErr w:type="spellEnd"/>
      <w:r>
        <w:t xml:space="preserve"> 273-ФЗ "О противодействии коррупции".</w:t>
      </w:r>
    </w:p>
    <w:p w:rsidR="00E84BB9" w:rsidRDefault="00E84BB9" w:rsidP="00E84BB9"/>
    <w:p w:rsidR="00E84BB9" w:rsidRDefault="00E84BB9" w:rsidP="00E84BB9"/>
    <w:p w:rsidR="00E84BB9" w:rsidRDefault="00E84BB9" w:rsidP="00E84BB9">
      <w:pPr>
        <w:jc w:val="both"/>
      </w:pPr>
      <w:r>
        <w:t xml:space="preserve">15.4. Уведомление, указанное в </w:t>
      </w:r>
      <w:r w:rsidRPr="002D087D">
        <w:t>абзаце пятом подпункта "б" пункта 14</w:t>
      </w:r>
      <w:r>
        <w:t>настоящего Положения, рассматривается подразделением кадровой службы Администрации, которое осуществляет подготовку мотивированного заключения по результатам рассмотрения уведомления.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15.5. При подготовке мотивированного заключения по результатам рассмотрения обращения, указанного </w:t>
      </w:r>
      <w:r w:rsidRPr="002D087D">
        <w:t>в абзаце втором подпункта "б" пункта 14</w:t>
      </w:r>
      <w:r>
        <w:t xml:space="preserve">настоящего Положения, или уведомлений, указанных в </w:t>
      </w:r>
      <w:r w:rsidRPr="002D087D">
        <w:t>абзаце пятом подпункта "б" и подпункте "</w:t>
      </w:r>
      <w:proofErr w:type="spellStart"/>
      <w:r w:rsidRPr="002D087D">
        <w:t>д</w:t>
      </w:r>
      <w:proofErr w:type="spellEnd"/>
      <w:r w:rsidRPr="002D087D">
        <w:t>" пункта 14</w:t>
      </w:r>
      <w:r>
        <w:t>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Весьегонского муниципального округа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15.6. Мотивированные заключения, предусмотренные пунктами </w:t>
      </w:r>
      <w:r w:rsidRPr="002D087D">
        <w:t xml:space="preserve">15.1, 15.3 и 15.4 </w:t>
      </w:r>
      <w:r>
        <w:t>настоящего Положения, должны содержать:</w:t>
      </w:r>
    </w:p>
    <w:p w:rsidR="00E84BB9" w:rsidRPr="002D087D" w:rsidRDefault="00E84BB9" w:rsidP="00E84BB9">
      <w:pPr>
        <w:jc w:val="both"/>
      </w:pPr>
      <w:r>
        <w:t xml:space="preserve">а) информацию, изложенную в обращениях или уведомлениях, указанных </w:t>
      </w:r>
      <w:proofErr w:type="spellStart"/>
      <w:r>
        <w:t>вабзацах</w:t>
      </w:r>
      <w:proofErr w:type="spellEnd"/>
      <w:r>
        <w:t xml:space="preserve"> втором и четвертом</w:t>
      </w:r>
      <w:r w:rsidRPr="002D087D">
        <w:t xml:space="preserve"> подпункта "б" и подпункте "</w:t>
      </w:r>
      <w:proofErr w:type="spellStart"/>
      <w:r w:rsidRPr="002D087D">
        <w:t>д</w:t>
      </w:r>
      <w:proofErr w:type="spellEnd"/>
      <w:r w:rsidRPr="002D087D">
        <w:t>" пункта 14 настоящего Положения;</w:t>
      </w:r>
    </w:p>
    <w:p w:rsidR="00E84BB9" w:rsidRDefault="00E84BB9" w:rsidP="00E84BB9">
      <w:pPr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84BB9" w:rsidRDefault="00E84BB9" w:rsidP="00E84BB9">
      <w:pPr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четвертом</w:t>
      </w:r>
      <w:r w:rsidRPr="002D087D">
        <w:t xml:space="preserve"> подпункта "б" и подпункте "</w:t>
      </w:r>
      <w:proofErr w:type="spellStart"/>
      <w:r w:rsidRPr="002D087D">
        <w:t>д</w:t>
      </w:r>
      <w:proofErr w:type="spellEnd"/>
      <w:r w:rsidRPr="002D087D">
        <w:t xml:space="preserve">" пункта 14 настоящего Положения, а также рекомендации для принятия одного из решений в </w:t>
      </w:r>
      <w:r>
        <w:t xml:space="preserve">соответствии </w:t>
      </w:r>
      <w:proofErr w:type="spellStart"/>
      <w:r>
        <w:t>с</w:t>
      </w:r>
      <w:r w:rsidRPr="002D087D">
        <w:t>пунктами</w:t>
      </w:r>
      <w:proofErr w:type="spellEnd"/>
      <w:r w:rsidRPr="002D087D">
        <w:t xml:space="preserve"> 22, 23.3, 24.1 </w:t>
      </w:r>
      <w:r>
        <w:t>настоящего Положения или иного решения.</w:t>
      </w:r>
    </w:p>
    <w:p w:rsidR="00E84BB9" w:rsidRDefault="00E84BB9" w:rsidP="00E84BB9"/>
    <w:p w:rsidR="00E84BB9" w:rsidRDefault="00E84BB9" w:rsidP="00E84BB9">
      <w:pPr>
        <w:jc w:val="both"/>
      </w:pPr>
      <w:r>
        <w:t>16.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E84BB9" w:rsidRDefault="00E84BB9" w:rsidP="00E84BB9">
      <w:pPr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Pr="002D087D">
        <w:t xml:space="preserve">16.1 и 16.2 </w:t>
      </w:r>
      <w:r>
        <w:t>настоящего Положения;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</w:t>
      </w:r>
      <w:proofErr w:type="spellStart"/>
      <w:r>
        <w:t>службыАдминистрации</w:t>
      </w:r>
      <w:proofErr w:type="spellEnd"/>
      <w:r>
        <w:t xml:space="preserve"> с результатами ее проверки;</w:t>
      </w:r>
    </w:p>
    <w:p w:rsidR="00E84BB9" w:rsidRDefault="00E84BB9" w:rsidP="00E84BB9">
      <w:pPr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r w:rsidRPr="002D087D">
        <w:t>подпункте "б" пункта 11</w:t>
      </w:r>
      <w: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16.1. Заседание комиссии по рассмотрению заявлений, указанных </w:t>
      </w:r>
      <w:r w:rsidRPr="002D087D">
        <w:t xml:space="preserve">в абзацах третьем и четвертом подпункта "б" пункта 14 настоящего Положения, как правило, проводится не </w:t>
      </w:r>
      <w:r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16.2. Уведомление, указанное </w:t>
      </w:r>
      <w:r w:rsidRPr="002D087D">
        <w:t>в подпункте "</w:t>
      </w:r>
      <w:proofErr w:type="spellStart"/>
      <w:r w:rsidRPr="002D087D">
        <w:t>д</w:t>
      </w:r>
      <w:proofErr w:type="spellEnd"/>
      <w:r w:rsidRPr="002D087D">
        <w:t>" пункта 14</w:t>
      </w:r>
      <w:r>
        <w:t>настоящего Положения, как правило, рассматривается на очередном (плановом) заседании комиссии.</w:t>
      </w:r>
    </w:p>
    <w:p w:rsidR="00E84BB9" w:rsidRDefault="00E84BB9" w:rsidP="00E84BB9"/>
    <w:p w:rsidR="00E84BB9" w:rsidRDefault="00E84BB9" w:rsidP="00E84BB9">
      <w:pPr>
        <w:jc w:val="both"/>
      </w:pPr>
      <w: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E84BB9" w:rsidRDefault="00E84BB9" w:rsidP="00E84BB9"/>
    <w:p w:rsidR="00E84BB9" w:rsidRDefault="00E84BB9" w:rsidP="00E84BB9">
      <w:pPr>
        <w:jc w:val="both"/>
      </w:pPr>
      <w:r>
        <w:t>17.1. Заседания комиссии могут проводиться в отсутствие муниципального служащего или гражданина в случае:</w:t>
      </w:r>
    </w:p>
    <w:p w:rsidR="00E84BB9" w:rsidRDefault="00E84BB9" w:rsidP="00E84BB9">
      <w:pPr>
        <w:jc w:val="both"/>
      </w:pPr>
      <w:r>
        <w:t xml:space="preserve">а) если в обращении, заявлении или уведомлении, </w:t>
      </w:r>
      <w:r w:rsidRPr="002D087D">
        <w:t xml:space="preserve">предусмотренных подпунктом "б" пункта 14 настоящего Положения, не содержится указания о намерении </w:t>
      </w:r>
      <w:proofErr w:type="spellStart"/>
      <w:r w:rsidRPr="002D087D">
        <w:t>муниципального</w:t>
      </w:r>
      <w:r>
        <w:t>служащего</w:t>
      </w:r>
      <w:proofErr w:type="spellEnd"/>
      <w:r>
        <w:t xml:space="preserve"> или гражданина лично присутствовать на заседании комиссии;</w:t>
      </w:r>
    </w:p>
    <w:p w:rsidR="00E84BB9" w:rsidRDefault="00E84BB9" w:rsidP="00E84BB9">
      <w:pPr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84BB9" w:rsidRDefault="00E84BB9" w:rsidP="00E84BB9"/>
    <w:p w:rsidR="00E84BB9" w:rsidRDefault="00E84BB9" w:rsidP="00E84BB9">
      <w:pPr>
        <w:jc w:val="both"/>
      </w:pPr>
      <w: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84BB9" w:rsidRDefault="00E84BB9" w:rsidP="00E84BB9"/>
    <w:p w:rsidR="00E84BB9" w:rsidRDefault="00E84BB9" w:rsidP="00E84BB9">
      <w:pPr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20. По итогам рассмотрения вопроса, указанного в </w:t>
      </w:r>
      <w:r w:rsidRPr="002D087D">
        <w:t>абзаце втором подпункта "а" пункта 14</w:t>
      </w:r>
      <w:r>
        <w:t>настоящего Положения, комиссия принимает одно из следующих решений:</w:t>
      </w:r>
    </w:p>
    <w:p w:rsidR="00E84BB9" w:rsidRDefault="00E84BB9" w:rsidP="00E84BB9">
      <w:pPr>
        <w:jc w:val="both"/>
      </w:pPr>
      <w:r>
        <w:t xml:space="preserve">а) установить, что сведения, представленные муниципальным служащим в </w:t>
      </w:r>
      <w:proofErr w:type="spellStart"/>
      <w:r>
        <w:t>соответствии</w:t>
      </w:r>
      <w:r w:rsidRPr="001C2F1C">
        <w:t>с</w:t>
      </w:r>
      <w:proofErr w:type="spellEnd"/>
      <w:r w:rsidRPr="001C2F1C">
        <w:t xml:space="preserve"> Положением о проверке достоверности и полноты сведений, представляемых гражданами, претендующими на замещение должностей муниципальной службы Администрации Весьегонского муниципального округа Тверской, муниципальными служащими Администрации Весьегонского муниципального округа и самостоятельных структурных подразделений Администрации Весьегонского муниципального округа, сведений, предоставляемых гражданами, претендующими на замещение указанных должностей, и соблюдения муниципальными  служащими Администрации Весьегонского муниципального округа и самостоятельных структурных подразделений Администрации Весьегонского муниципального округа  требований к </w:t>
      </w:r>
      <w:proofErr w:type="spellStart"/>
      <w:r w:rsidRPr="001C2F1C">
        <w:t>служебному</w:t>
      </w:r>
      <w:r>
        <w:t>,являются</w:t>
      </w:r>
      <w:proofErr w:type="spellEnd"/>
      <w:r>
        <w:t xml:space="preserve"> достоверными и полными;</w:t>
      </w:r>
    </w:p>
    <w:p w:rsidR="00E84BB9" w:rsidRDefault="00E84BB9" w:rsidP="00E84BB9">
      <w:pPr>
        <w:jc w:val="both"/>
      </w:pPr>
      <w:r>
        <w:lastRenderedPageBreak/>
        <w:t xml:space="preserve">б) установить, что сведения, представленные муниципальным служащим в соответствии с </w:t>
      </w:r>
      <w:r w:rsidRPr="005737F5">
        <w:t xml:space="preserve">подпунктом "а" пункта 1 </w:t>
      </w:r>
      <w:r>
        <w:t>Положения, названного в подпункте "а" настоящего пункта, являются недостоверными и (или) неполными. В этом случае комиссия рекомендует Главе Весьегонского муниципального округа применить к муниципальному служащему конкретную меру ответственности.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21. По итогам рассмотрения вопроса, указанного </w:t>
      </w:r>
      <w:r w:rsidRPr="005737F5">
        <w:t xml:space="preserve">в абзаце третьем подпункта "а" пункта 16 </w:t>
      </w:r>
      <w:r>
        <w:t>настоящего Положения, комиссия принимает одно из следующих решений:</w:t>
      </w:r>
    </w:p>
    <w:p w:rsidR="00E84BB9" w:rsidRDefault="00E84BB9" w:rsidP="00E84BB9">
      <w:pPr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84BB9" w:rsidRDefault="00E84BB9" w:rsidP="00E84BB9">
      <w:pPr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Весьегонского муниципального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84BB9" w:rsidRDefault="00E84BB9" w:rsidP="00E84BB9">
      <w:pPr>
        <w:jc w:val="both"/>
      </w:pPr>
    </w:p>
    <w:p w:rsidR="00E84BB9" w:rsidRDefault="00E84BB9" w:rsidP="00E84BB9">
      <w:pPr>
        <w:jc w:val="both"/>
      </w:pPr>
      <w:r>
        <w:t xml:space="preserve">22. По итогам рассмотрения вопроса, указанного в </w:t>
      </w:r>
      <w:r w:rsidRPr="005737F5">
        <w:t>абзаце втором подпункта "б" пункта 14</w:t>
      </w:r>
      <w:r>
        <w:t>настоящего Положения, комиссия принимает одно из следующих решений:</w:t>
      </w:r>
    </w:p>
    <w:p w:rsidR="00E84BB9" w:rsidRDefault="00E84BB9" w:rsidP="00E84BB9">
      <w:pPr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4BB9" w:rsidRDefault="00E84BB9" w:rsidP="00E84BB9">
      <w:pPr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23. По итогам рассмотрения вопроса, указанного </w:t>
      </w:r>
      <w:r w:rsidRPr="005737F5">
        <w:t>в абзаце третьем подпункта "б" пункта 14</w:t>
      </w:r>
      <w:r>
        <w:t>настоящего Положения, комиссия принимает одно из следующих решений:</w:t>
      </w:r>
    </w:p>
    <w:p w:rsidR="00E84BB9" w:rsidRDefault="00E84BB9" w:rsidP="00E84BB9">
      <w:pPr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4BB9" w:rsidRDefault="00E84BB9" w:rsidP="00E84BB9">
      <w:pPr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84BB9" w:rsidRDefault="00E84BB9" w:rsidP="00E84BB9">
      <w:pPr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Весьегонского муниципального округа применить к муниципальному служащему конкретную меру ответственности.</w:t>
      </w:r>
    </w:p>
    <w:p w:rsidR="00E84BB9" w:rsidRDefault="00E84BB9" w:rsidP="00E84BB9"/>
    <w:p w:rsidR="00E84BB9" w:rsidRDefault="00E84BB9" w:rsidP="00E84BB9"/>
    <w:p w:rsidR="00E84BB9" w:rsidRDefault="00E84BB9" w:rsidP="00E84BB9">
      <w:r>
        <w:t xml:space="preserve">23.1. По итогам рассмотрения вопроса, указанного </w:t>
      </w:r>
      <w:r w:rsidRPr="005737F5">
        <w:t>в подпункте "г" пункта 14</w:t>
      </w:r>
      <w:r>
        <w:t>настоящего Положения, комиссия принимает одно из следующих решений:</w:t>
      </w:r>
    </w:p>
    <w:p w:rsidR="00E84BB9" w:rsidRDefault="00E84BB9" w:rsidP="00E84BB9">
      <w:pPr>
        <w:jc w:val="both"/>
      </w:pPr>
      <w:r>
        <w:t xml:space="preserve"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</w:t>
      </w:r>
      <w:r>
        <w:lastRenderedPageBreak/>
        <w:t>замещающих государственные должности, и иных лиц их доходам", являются достоверными и полными;</w:t>
      </w:r>
    </w:p>
    <w:p w:rsidR="00E84BB9" w:rsidRDefault="00E84BB9" w:rsidP="00E84BB9">
      <w:pPr>
        <w:jc w:val="both"/>
      </w:pPr>
      <w:r>
        <w:t>б) признать, что сведения, представленные муниципальными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Весьегонского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84BB9" w:rsidRDefault="00E84BB9" w:rsidP="00E84BB9">
      <w:pPr>
        <w:jc w:val="both"/>
      </w:pPr>
      <w:r>
        <w:t xml:space="preserve">23.2. По итогам рассмотрения вопроса, указанного </w:t>
      </w:r>
      <w:r w:rsidRPr="005737F5">
        <w:t>в абза</w:t>
      </w:r>
      <w:r>
        <w:t>це четвертом</w:t>
      </w:r>
      <w:r w:rsidRPr="005737F5">
        <w:t xml:space="preserve"> подпункта "б" пункта 14</w:t>
      </w:r>
      <w:r>
        <w:t>настоящего Положения, комиссия принимает одно из следующих решений:</w:t>
      </w:r>
    </w:p>
    <w:p w:rsidR="00E84BB9" w:rsidRDefault="00E84BB9" w:rsidP="00E84BB9">
      <w:pPr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E84BB9" w:rsidRDefault="00E84BB9" w:rsidP="00E84BB9">
      <w:pPr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Весьегонского муниципального округа принять меры по урегулированию конфликта интересов или по недопущению его возникновения;</w:t>
      </w:r>
    </w:p>
    <w:p w:rsidR="00E84BB9" w:rsidRDefault="00E84BB9" w:rsidP="00E84BB9">
      <w:pPr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Весьегонского муниципального округа применить к муниципальному служащему конкретную меру ответственности.</w:t>
      </w:r>
    </w:p>
    <w:p w:rsidR="00E84BB9" w:rsidRDefault="00E84BB9" w:rsidP="00E84BB9"/>
    <w:p w:rsidR="00E84BB9" w:rsidRPr="005737F5" w:rsidRDefault="00E84BB9" w:rsidP="00E84BB9">
      <w:r w:rsidRPr="005737F5">
        <w:t>24. По итогам рассмотрения вопросов, указанных в подпунктах "а", "б", "г" и "</w:t>
      </w:r>
      <w:proofErr w:type="spellStart"/>
      <w:r w:rsidRPr="005737F5">
        <w:t>д</w:t>
      </w:r>
      <w:proofErr w:type="spellEnd"/>
      <w:r w:rsidRPr="005737F5">
        <w:t>" пункта 14 настоящего Положения, и при наличии к тому оснований комиссия может принять иное решение, чем это предусмотре</w:t>
      </w:r>
      <w:r>
        <w:t>но пунктами 20 - 23, 23.1 - 23.2</w:t>
      </w:r>
      <w:r w:rsidRPr="005737F5">
        <w:t xml:space="preserve"> и 24.1 настоящего Положения. Основания и мотивы принятия такого решения должны быть отражены в протоколе заседания комиссии.</w:t>
      </w:r>
    </w:p>
    <w:p w:rsidR="00E84BB9" w:rsidRDefault="00E84BB9" w:rsidP="00E84BB9"/>
    <w:p w:rsidR="00E84BB9" w:rsidRDefault="00E84BB9" w:rsidP="00E84BB9">
      <w:r>
        <w:t xml:space="preserve">24.1. По итогам рассмотрения вопроса, указанного </w:t>
      </w:r>
      <w:r w:rsidRPr="005737F5">
        <w:t>в подпункте "</w:t>
      </w:r>
      <w:proofErr w:type="spellStart"/>
      <w:r w:rsidRPr="005737F5">
        <w:t>д</w:t>
      </w:r>
      <w:proofErr w:type="spellEnd"/>
      <w:r w:rsidRPr="005737F5">
        <w:t>" пункта 14</w:t>
      </w:r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84BB9" w:rsidRDefault="00E84BB9" w:rsidP="00E84BB9">
      <w:pPr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4BB9" w:rsidRDefault="00E84BB9" w:rsidP="00E84BB9">
      <w:pPr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proofErr w:type="spellStart"/>
      <w:r>
        <w:t>N</w:t>
      </w:r>
      <w:proofErr w:type="spellEnd"/>
      <w:r>
        <w:t xml:space="preserve"> 273-ФЗ "О противодействии коррупции". В этом случае комиссия рекомендует Главе Весьегонского муниципального округа проинформировать об указанных обстоятельствах органы прокуратуры и уведомившую организацию.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25. По итогам рассмотрения вопроса, предусмотренного </w:t>
      </w:r>
      <w:r w:rsidRPr="005737F5">
        <w:t>подпунктом "в" пункта 14</w:t>
      </w:r>
      <w:r>
        <w:t>настоящего Положения, комиссия принимает соответствующее решение.</w:t>
      </w:r>
    </w:p>
    <w:p w:rsidR="00E84BB9" w:rsidRDefault="00E84BB9" w:rsidP="00E84BB9"/>
    <w:p w:rsidR="00E84BB9" w:rsidRPr="00E37469" w:rsidRDefault="00E84BB9" w:rsidP="00E84BB9">
      <w:pPr>
        <w:jc w:val="both"/>
      </w:pPr>
      <w:r>
        <w:t>26</w:t>
      </w:r>
      <w:r w:rsidRPr="00E37469">
        <w:t xml:space="preserve">. Для исполнения решений комиссии могут быть подготовлены проекты нормативных правовых актов Администрации, решений или поручений Главы Весьегонского </w:t>
      </w:r>
      <w:r w:rsidRPr="00E37469">
        <w:lastRenderedPageBreak/>
        <w:t>муниципального округа, которые в установленном порядке представляются на рассмотрение Главы Весьегонского муниципального округа.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27. Решения комиссии по вопросам, указанным </w:t>
      </w:r>
      <w:r w:rsidRPr="005737F5">
        <w:t>в пункте 14</w:t>
      </w:r>
      <w: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</w:t>
      </w:r>
      <w:r w:rsidRPr="005737F5">
        <w:t xml:space="preserve">в абзаце втором подпункта "б" пункта 14 настоящего Положения, для Главы Весьегонского муниципального округа носят </w:t>
      </w:r>
      <w:r>
        <w:t xml:space="preserve">рекомендательный характер. Решение, принимаемое по итогам рассмотрения вопроса, указанного в </w:t>
      </w:r>
      <w:r w:rsidRPr="005737F5">
        <w:t>абзаце втором подпункта "б" пункта 14</w:t>
      </w:r>
      <w:r>
        <w:t>настоящего Положения, носит обязательный характер.</w:t>
      </w:r>
    </w:p>
    <w:p w:rsidR="00E84BB9" w:rsidRDefault="00E84BB9" w:rsidP="00E84BB9"/>
    <w:p w:rsidR="00E84BB9" w:rsidRDefault="00E84BB9" w:rsidP="00E84BB9">
      <w:pPr>
        <w:jc w:val="both"/>
      </w:pPr>
      <w:r>
        <w:t>29. В протоколе заседания комиссии указываются:</w:t>
      </w:r>
    </w:p>
    <w:p w:rsidR="00E84BB9" w:rsidRDefault="00E84BB9" w:rsidP="00E84BB9">
      <w:pPr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84BB9" w:rsidRDefault="00E84BB9" w:rsidP="00E84BB9">
      <w:pPr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84BB9" w:rsidRDefault="00E84BB9" w:rsidP="00E84BB9">
      <w:pPr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E84BB9" w:rsidRDefault="00E84BB9" w:rsidP="00E84BB9">
      <w:pPr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E84BB9" w:rsidRDefault="00E84BB9" w:rsidP="00E84BB9">
      <w:pPr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E84BB9" w:rsidRDefault="00E84BB9" w:rsidP="00E84BB9">
      <w:pPr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84BB9" w:rsidRDefault="00E84BB9" w:rsidP="00E84BB9">
      <w:pPr>
        <w:jc w:val="both"/>
      </w:pPr>
      <w:r>
        <w:t>ж) другие сведения;</w:t>
      </w:r>
    </w:p>
    <w:p w:rsidR="00E84BB9" w:rsidRDefault="00E84BB9" w:rsidP="00E84BB9">
      <w:pPr>
        <w:jc w:val="both"/>
      </w:pPr>
    </w:p>
    <w:p w:rsidR="00E84BB9" w:rsidRDefault="00E84BB9" w:rsidP="00E84BB9">
      <w:pPr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E84BB9" w:rsidRDefault="00E84BB9" w:rsidP="00E84BB9">
      <w:pPr>
        <w:jc w:val="both"/>
      </w:pPr>
      <w:r>
        <w:t>и) решение и обоснование его принятия.</w:t>
      </w:r>
    </w:p>
    <w:p w:rsidR="00E84BB9" w:rsidRDefault="00E84BB9" w:rsidP="00E84BB9">
      <w:pPr>
        <w:jc w:val="both"/>
      </w:pPr>
    </w:p>
    <w:p w:rsidR="00E84BB9" w:rsidRDefault="00E84BB9" w:rsidP="00E84BB9">
      <w:pPr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84BB9" w:rsidRDefault="00E84BB9" w:rsidP="00E84BB9"/>
    <w:p w:rsidR="00E84BB9" w:rsidRDefault="00E84BB9" w:rsidP="00E84BB9">
      <w:pPr>
        <w:jc w:val="both"/>
      </w:pPr>
      <w:r>
        <w:t>31. Копии протокола заседания комиссии в 7-дневный срок со дня заседания направляются Главе Весьегонского муниципального округа,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84BB9" w:rsidRDefault="00E84BB9" w:rsidP="00E84BB9"/>
    <w:p w:rsidR="00E84BB9" w:rsidRDefault="00E84BB9" w:rsidP="00E84BB9">
      <w:pPr>
        <w:jc w:val="both"/>
      </w:pPr>
      <w:r>
        <w:t xml:space="preserve">32. Глава Весьегонского муниципального округа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Весьегонского муниципального округа в письменной форме уведомляет комиссию в месячный срок со дня поступления к нему протокола заседания комиссии. Решение Главы Весьегонского </w:t>
      </w:r>
      <w:r>
        <w:lastRenderedPageBreak/>
        <w:t>муниципального округа оглашается на ближайшем заседании комиссии и принимается к сведению без обсуждения.</w:t>
      </w:r>
    </w:p>
    <w:p w:rsidR="00E84BB9" w:rsidRDefault="00E84BB9" w:rsidP="00E84BB9"/>
    <w:p w:rsidR="00E84BB9" w:rsidRDefault="00E84BB9" w:rsidP="00E84BB9">
      <w:pPr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Весьегонского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84BB9" w:rsidRDefault="00E84BB9" w:rsidP="00E84BB9"/>
    <w:p w:rsidR="00E84BB9" w:rsidRPr="00BE4AFE" w:rsidRDefault="00E84BB9" w:rsidP="00E84BB9">
      <w:pPr>
        <w:jc w:val="both"/>
      </w:pPr>
      <w:r>
        <w:t>34</w:t>
      </w:r>
      <w:r w:rsidRPr="00BE4AFE">
        <w:t xml:space="preserve">. В случае установления комиссией </w:t>
      </w:r>
      <w:r>
        <w:t>факта совершения муниципальным</w:t>
      </w:r>
      <w:r w:rsidRPr="00BE4AFE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84BB9" w:rsidRDefault="00E84BB9" w:rsidP="00E84BB9"/>
    <w:p w:rsidR="00E84BB9" w:rsidRDefault="00E84BB9" w:rsidP="00E84BB9">
      <w:pPr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84BB9" w:rsidRDefault="00E84BB9" w:rsidP="00E84BB9">
      <w:pPr>
        <w:jc w:val="both"/>
      </w:pPr>
      <w:r>
        <w:t xml:space="preserve">35.1.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</w:t>
      </w:r>
      <w:r w:rsidRPr="005737F5">
        <w:t>втором подпункта "б" пункта 14</w:t>
      </w:r>
      <w: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84BB9" w:rsidRDefault="00E84BB9" w:rsidP="00E84BB9"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Администрации.</w:t>
      </w:r>
    </w:p>
    <w:p w:rsidR="000C4D4C" w:rsidRDefault="000C4D4C" w:rsidP="00E84BB9">
      <w:pPr>
        <w:jc w:val="right"/>
      </w:pPr>
    </w:p>
    <w:sectPr w:rsidR="000C4D4C" w:rsidSect="009E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0A7"/>
    <w:rsid w:val="0000518D"/>
    <w:rsid w:val="000820C3"/>
    <w:rsid w:val="000C4D4C"/>
    <w:rsid w:val="000C695A"/>
    <w:rsid w:val="000D0C9F"/>
    <w:rsid w:val="001B484E"/>
    <w:rsid w:val="001C2F1C"/>
    <w:rsid w:val="002816A7"/>
    <w:rsid w:val="002D087D"/>
    <w:rsid w:val="002D759A"/>
    <w:rsid w:val="00306266"/>
    <w:rsid w:val="003160CB"/>
    <w:rsid w:val="00344786"/>
    <w:rsid w:val="00353EC6"/>
    <w:rsid w:val="003C3123"/>
    <w:rsid w:val="00416D6B"/>
    <w:rsid w:val="00501939"/>
    <w:rsid w:val="005269D5"/>
    <w:rsid w:val="005737F5"/>
    <w:rsid w:val="005C3466"/>
    <w:rsid w:val="00624A47"/>
    <w:rsid w:val="00636367"/>
    <w:rsid w:val="006A5569"/>
    <w:rsid w:val="006E3A3B"/>
    <w:rsid w:val="007479ED"/>
    <w:rsid w:val="00770412"/>
    <w:rsid w:val="007733D3"/>
    <w:rsid w:val="007945BF"/>
    <w:rsid w:val="007F337D"/>
    <w:rsid w:val="0080482F"/>
    <w:rsid w:val="008235D7"/>
    <w:rsid w:val="00837CDD"/>
    <w:rsid w:val="00883D1F"/>
    <w:rsid w:val="00884737"/>
    <w:rsid w:val="00904296"/>
    <w:rsid w:val="009E0A42"/>
    <w:rsid w:val="00A62801"/>
    <w:rsid w:val="00A8156C"/>
    <w:rsid w:val="00B30388"/>
    <w:rsid w:val="00B464F4"/>
    <w:rsid w:val="00B63DA0"/>
    <w:rsid w:val="00B83A42"/>
    <w:rsid w:val="00BE4AFE"/>
    <w:rsid w:val="00CE70CC"/>
    <w:rsid w:val="00D166E9"/>
    <w:rsid w:val="00D179D4"/>
    <w:rsid w:val="00D230A7"/>
    <w:rsid w:val="00D47A57"/>
    <w:rsid w:val="00E37469"/>
    <w:rsid w:val="00E426C6"/>
    <w:rsid w:val="00E84BB9"/>
    <w:rsid w:val="00EF53DA"/>
    <w:rsid w:val="00F05CAC"/>
    <w:rsid w:val="00FE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45B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45B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45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45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945BF"/>
    <w:rPr>
      <w:color w:val="106BBE"/>
    </w:rPr>
  </w:style>
  <w:style w:type="paragraph" w:styleId="a4">
    <w:name w:val="List Paragraph"/>
    <w:basedOn w:val="a"/>
    <w:uiPriority w:val="34"/>
    <w:qFormat/>
    <w:rsid w:val="00794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5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0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uiPriority w:val="99"/>
    <w:rsid w:val="007733D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7733D3"/>
    <w:rPr>
      <w:i/>
      <w:iCs/>
    </w:rPr>
  </w:style>
  <w:style w:type="character" w:styleId="a9">
    <w:name w:val="Emphasis"/>
    <w:basedOn w:val="a0"/>
    <w:uiPriority w:val="20"/>
    <w:qFormat/>
    <w:rsid w:val="00B464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150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2152272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350274/0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4937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21</cp:revision>
  <cp:lastPrinted>2020-06-05T08:12:00Z</cp:lastPrinted>
  <dcterms:created xsi:type="dcterms:W3CDTF">2020-05-14T07:19:00Z</dcterms:created>
  <dcterms:modified xsi:type="dcterms:W3CDTF">2020-06-05T08:15:00Z</dcterms:modified>
</cp:coreProperties>
</file>