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F" w:rsidRDefault="007945BF" w:rsidP="007945BF">
      <w:pPr>
        <w:spacing w:before="100" w:line="120" w:lineRule="atLeast"/>
        <w:jc w:val="center"/>
      </w:pPr>
      <w:r w:rsidRPr="009E0A42">
        <w:rPr>
          <w:sz w:val="22"/>
          <w:szCs w:val="22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56236761" r:id="rId8"/>
        </w:object>
      </w:r>
    </w:p>
    <w:p w:rsidR="007945BF" w:rsidRDefault="007945BF" w:rsidP="00E62A54">
      <w:pPr>
        <w:spacing w:before="100" w:line="120" w:lineRule="atLeast"/>
        <w:jc w:val="center"/>
      </w:pPr>
      <w:r>
        <w:t>АДМИНИСТРАЦИЯ ВЕСЬЕГОНСКОГО</w:t>
      </w:r>
      <w:r>
        <w:br/>
        <w:t>МУНИЦИПАЛЬНОГО ОКРУГА</w:t>
      </w:r>
    </w:p>
    <w:p w:rsidR="007945BF" w:rsidRPr="00CE70CC" w:rsidRDefault="00770412" w:rsidP="00E62A54">
      <w:pPr>
        <w:pStyle w:val="2"/>
        <w:spacing w:before="0" w:line="0" w:lineRule="atLeast"/>
        <w:rPr>
          <w:sz w:val="24"/>
          <w:szCs w:val="24"/>
        </w:rPr>
      </w:pPr>
      <w:r w:rsidRPr="00CE70CC">
        <w:rPr>
          <w:b w:val="0"/>
          <w:sz w:val="24"/>
          <w:szCs w:val="24"/>
        </w:rPr>
        <w:t>ТВЕРСКОЙ ОБЛАСТИ</w:t>
      </w:r>
    </w:p>
    <w:p w:rsidR="007945BF" w:rsidRDefault="007945BF" w:rsidP="00E62A54">
      <w:pPr>
        <w:pStyle w:val="3"/>
      </w:pPr>
    </w:p>
    <w:p w:rsidR="007945BF" w:rsidRDefault="007945BF" w:rsidP="00E62A54">
      <w:pPr>
        <w:pStyle w:val="3"/>
      </w:pPr>
      <w:r>
        <w:t>П</w:t>
      </w:r>
      <w:r w:rsidR="00664010">
        <w:t xml:space="preserve"> </w:t>
      </w:r>
      <w:r>
        <w:t>О</w:t>
      </w:r>
      <w:r w:rsidR="00664010">
        <w:t xml:space="preserve"> </w:t>
      </w:r>
      <w:r>
        <w:t>С</w:t>
      </w:r>
      <w:r w:rsidR="00664010">
        <w:t xml:space="preserve"> </w:t>
      </w:r>
      <w:r>
        <w:t>Т</w:t>
      </w:r>
      <w:r w:rsidR="00664010">
        <w:t xml:space="preserve"> </w:t>
      </w:r>
      <w:r>
        <w:t>А</w:t>
      </w:r>
      <w:r w:rsidR="00664010">
        <w:t xml:space="preserve"> </w:t>
      </w:r>
      <w:r>
        <w:t>Н</w:t>
      </w:r>
      <w:r w:rsidR="00664010">
        <w:t xml:space="preserve"> </w:t>
      </w:r>
      <w:r>
        <w:t>О</w:t>
      </w:r>
      <w:r w:rsidR="00664010">
        <w:t xml:space="preserve"> </w:t>
      </w:r>
      <w:r>
        <w:t>В</w:t>
      </w:r>
      <w:r w:rsidR="00664010">
        <w:t xml:space="preserve"> </w:t>
      </w:r>
      <w:r>
        <w:t>Л</w:t>
      </w:r>
      <w:r w:rsidR="00664010">
        <w:t xml:space="preserve"> </w:t>
      </w:r>
      <w:r>
        <w:t>Е</w:t>
      </w:r>
      <w:r w:rsidR="00664010">
        <w:t xml:space="preserve"> </w:t>
      </w:r>
      <w:r>
        <w:t>Н</w:t>
      </w:r>
      <w:r w:rsidR="00664010">
        <w:t xml:space="preserve"> </w:t>
      </w:r>
      <w:r>
        <w:t>И</w:t>
      </w:r>
      <w:r w:rsidR="00664010">
        <w:t xml:space="preserve"> </w:t>
      </w:r>
      <w:r>
        <w:t>Е</w:t>
      </w:r>
      <w:r w:rsidR="00664010">
        <w:t xml:space="preserve"> </w:t>
      </w:r>
    </w:p>
    <w:p w:rsidR="007945BF" w:rsidRDefault="007945BF" w:rsidP="00E62A54">
      <w:pPr>
        <w:tabs>
          <w:tab w:val="left" w:pos="7200"/>
        </w:tabs>
        <w:jc w:val="center"/>
      </w:pPr>
      <w:r>
        <w:t>г. Весьегонск</w:t>
      </w:r>
    </w:p>
    <w:p w:rsidR="00E62A54" w:rsidRDefault="00E62A54" w:rsidP="007945BF">
      <w:pPr>
        <w:tabs>
          <w:tab w:val="left" w:pos="7200"/>
        </w:tabs>
        <w:jc w:val="center"/>
      </w:pPr>
    </w:p>
    <w:p w:rsidR="007945BF" w:rsidRDefault="0006196D" w:rsidP="00054926">
      <w:pPr>
        <w:tabs>
          <w:tab w:val="left" w:pos="7200"/>
        </w:tabs>
        <w:jc w:val="both"/>
      </w:pPr>
      <w:r>
        <w:t>02</w:t>
      </w:r>
      <w:r w:rsidR="00664010">
        <w:t>.07</w:t>
      </w:r>
      <w:r w:rsidR="007945BF">
        <w:t xml:space="preserve">.2020                                                                 </w:t>
      </w:r>
      <w:r w:rsidR="00664010">
        <w:t xml:space="preserve">                                                         </w:t>
      </w:r>
      <w:r w:rsidR="007945BF">
        <w:t xml:space="preserve">  </w:t>
      </w:r>
      <w:r w:rsidR="001B484E">
        <w:t xml:space="preserve"> № </w:t>
      </w:r>
      <w:bookmarkStart w:id="0" w:name="_GoBack"/>
      <w:bookmarkEnd w:id="0"/>
      <w:r>
        <w:t>27</w:t>
      </w:r>
      <w:r w:rsidR="00664010">
        <w:t>0</w:t>
      </w:r>
    </w:p>
    <w:p w:rsidR="007945BF" w:rsidRDefault="007945BF" w:rsidP="00584030">
      <w:pPr>
        <w:ind w:firstLine="851"/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7945BF" w:rsidTr="00E62A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CDB" w:rsidRDefault="006E3A3B" w:rsidP="00E62A54">
            <w:pPr>
              <w:ind w:left="34" w:right="1026"/>
              <w:jc w:val="both"/>
            </w:pPr>
            <w:r w:rsidRPr="006E3A3B">
              <w:t>О</w:t>
            </w:r>
            <w:r w:rsidR="00896CDB">
              <w:t xml:space="preserve"> внесении изменений в постановление Администрации Весьегонского муниципального округа от 30.04.2020 г. № 193</w:t>
            </w:r>
          </w:p>
          <w:p w:rsidR="007945BF" w:rsidRDefault="007945BF" w:rsidP="00584030">
            <w:pPr>
              <w:ind w:firstLine="851"/>
              <w:jc w:val="both"/>
            </w:pPr>
          </w:p>
        </w:tc>
      </w:tr>
    </w:tbl>
    <w:p w:rsidR="007945BF" w:rsidRDefault="007945BF" w:rsidP="00584030">
      <w:pPr>
        <w:ind w:firstLine="851"/>
      </w:pPr>
    </w:p>
    <w:p w:rsidR="007945BF" w:rsidRPr="006E3A3B" w:rsidRDefault="009A68C0" w:rsidP="009A68C0">
      <w:pPr>
        <w:ind w:firstLine="709"/>
        <w:jc w:val="both"/>
        <w:rPr>
          <w:color w:val="000000" w:themeColor="text1"/>
        </w:rPr>
      </w:pPr>
      <w:r w:rsidRPr="006E3A3B">
        <w:rPr>
          <w:color w:val="000000" w:themeColor="text1"/>
        </w:rPr>
        <w:t xml:space="preserve">В соответствии с </w:t>
      </w:r>
      <w:hyperlink r:id="rId9" w:history="1">
        <w:r w:rsidRPr="006E3A3B">
          <w:rPr>
            <w:rStyle w:val="a3"/>
            <w:color w:val="000000" w:themeColor="text1"/>
          </w:rPr>
          <w:t>Указом</w:t>
        </w:r>
      </w:hyperlink>
      <w:r>
        <w:rPr>
          <w:color w:val="000000" w:themeColor="text1"/>
        </w:rPr>
        <w:t xml:space="preserve"> Президента РФ от 02.04.2013</w:t>
      </w:r>
      <w:r w:rsidRPr="006E3A3B">
        <w:rPr>
          <w:color w:val="000000" w:themeColor="text1"/>
        </w:rPr>
        <w:t>г. N 309 "О мерах по реализации отдельных положений Федерального закона "О противодействии коррупции",</w:t>
      </w:r>
      <w:r w:rsidRPr="00B464F4">
        <w:rPr>
          <w:color w:val="000000" w:themeColor="text1"/>
        </w:rPr>
        <w:t>Указ</w:t>
      </w:r>
      <w:r>
        <w:rPr>
          <w:color w:val="000000" w:themeColor="text1"/>
        </w:rPr>
        <w:t>ом</w:t>
      </w:r>
      <w:r w:rsidRPr="00B464F4">
        <w:rPr>
          <w:color w:val="000000" w:themeColor="text1"/>
        </w:rPr>
        <w:t xml:space="preserve"> Презид</w:t>
      </w:r>
      <w:r>
        <w:rPr>
          <w:color w:val="000000" w:themeColor="text1"/>
        </w:rPr>
        <w:t xml:space="preserve">ента РФ от 1 июля 2010 г. N 821 </w:t>
      </w:r>
      <w:r w:rsidRPr="00B464F4">
        <w:rPr>
          <w:color w:val="000000" w:themeColor="text1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color w:val="000000" w:themeColor="text1"/>
        </w:rPr>
        <w:t xml:space="preserve">, </w:t>
      </w:r>
      <w:r w:rsidRPr="00B464F4">
        <w:rPr>
          <w:shd w:val="clear" w:color="auto" w:fill="FFFFFF"/>
        </w:rPr>
        <w:t>Федеральным законом от 25 декабря 2008 г. N 273-</w:t>
      </w:r>
      <w:r>
        <w:rPr>
          <w:color w:val="22272F"/>
          <w:shd w:val="clear" w:color="auto" w:fill="FFFFFF"/>
        </w:rPr>
        <w:t>ФЗ</w:t>
      </w:r>
      <w:r w:rsidRPr="00B464F4">
        <w:rPr>
          <w:shd w:val="clear" w:color="auto" w:fill="FFFFFF"/>
        </w:rPr>
        <w:t>"О</w:t>
      </w:r>
      <w:r>
        <w:rPr>
          <w:shd w:val="clear" w:color="auto" w:fill="FFFFFF"/>
        </w:rPr>
        <w:t xml:space="preserve"> противодействии коррупции</w:t>
      </w:r>
      <w:r w:rsidRPr="00B464F4">
        <w:rPr>
          <w:shd w:val="clear" w:color="auto" w:fill="FFFFFF"/>
        </w:rPr>
        <w:t>"</w:t>
      </w:r>
      <w:r>
        <w:rPr>
          <w:shd w:val="clear" w:color="auto" w:fill="FFFFFF"/>
        </w:rPr>
        <w:t xml:space="preserve">, </w:t>
      </w:r>
      <w:hyperlink r:id="rId10" w:history="1">
        <w:r w:rsidRPr="00B464F4">
          <w:rPr>
            <w:rStyle w:val="a3"/>
            <w:color w:val="auto"/>
          </w:rPr>
          <w:t>Федеральным законом</w:t>
        </w:r>
      </w:hyperlink>
      <w:r w:rsidRPr="00B464F4">
        <w:t xml:space="preserve"> от 02.03.2007 N 25-ФЗ "О </w:t>
      </w:r>
      <w:r w:rsidRPr="006E3A3B">
        <w:rPr>
          <w:color w:val="000000" w:themeColor="text1"/>
        </w:rPr>
        <w:t xml:space="preserve">муниципальной службе в Российской Федерации", </w:t>
      </w:r>
      <w:hyperlink r:id="rId11" w:history="1">
        <w:r w:rsidRPr="006E3A3B">
          <w:rPr>
            <w:rStyle w:val="a3"/>
            <w:color w:val="000000" w:themeColor="text1"/>
          </w:rPr>
          <w:t>п. 33 ч. 1 ст. 15</w:t>
        </w:r>
      </w:hyperlink>
      <w:r w:rsidRPr="006E3A3B">
        <w:rPr>
          <w:color w:val="000000" w:themeColor="text1"/>
        </w:rPr>
        <w:t xml:space="preserve"> Федерального закона от 06.10.2003 г. N 131-ФЗ "Об общих принципах организации местного самоуправления в Российской Федерации",</w:t>
      </w:r>
      <w:r>
        <w:rPr>
          <w:color w:val="000000" w:themeColor="text1"/>
        </w:rPr>
        <w:t xml:space="preserve"> ируководствуясь </w:t>
      </w:r>
      <w:r w:rsidR="00896CDB">
        <w:rPr>
          <w:color w:val="000000" w:themeColor="text1"/>
        </w:rPr>
        <w:t>письмом Главного управления региональной безопасности Тверской области от 10.06.2020 № 3360-АВ</w:t>
      </w:r>
      <w:r w:rsidR="00584030">
        <w:rPr>
          <w:color w:val="000000" w:themeColor="text1"/>
        </w:rPr>
        <w:t>,</w:t>
      </w:r>
    </w:p>
    <w:p w:rsidR="007945BF" w:rsidRPr="007945BF" w:rsidRDefault="007945BF" w:rsidP="00584030">
      <w:pPr>
        <w:ind w:firstLine="851"/>
        <w:jc w:val="both"/>
      </w:pPr>
    </w:p>
    <w:p w:rsidR="007945BF" w:rsidRPr="006E3A3B" w:rsidRDefault="001B484E" w:rsidP="00584030">
      <w:pPr>
        <w:ind w:firstLine="851"/>
        <w:jc w:val="center"/>
        <w:rPr>
          <w:b/>
        </w:rPr>
      </w:pPr>
      <w:r>
        <w:rPr>
          <w:b/>
        </w:rPr>
        <w:t>п о с т а н о в л я ю:</w:t>
      </w:r>
    </w:p>
    <w:p w:rsidR="007945BF" w:rsidRDefault="007945BF" w:rsidP="00584030">
      <w:pPr>
        <w:ind w:firstLine="851"/>
        <w:jc w:val="both"/>
      </w:pPr>
    </w:p>
    <w:p w:rsidR="009A68C0" w:rsidRDefault="00896CDB" w:rsidP="009A68C0">
      <w:pPr>
        <w:ind w:firstLine="851"/>
        <w:jc w:val="both"/>
      </w:pPr>
      <w:r>
        <w:t xml:space="preserve">1. </w:t>
      </w:r>
      <w:r w:rsidR="00B274CE">
        <w:t xml:space="preserve">Внести </w:t>
      </w:r>
      <w:r w:rsidR="009A68C0">
        <w:t xml:space="preserve">следующие </w:t>
      </w:r>
      <w:r w:rsidR="00B274CE">
        <w:t xml:space="preserve">изменения </w:t>
      </w:r>
      <w:r w:rsidR="009A68C0">
        <w:t>постановление Администрации Весьегонского муниципального округа от 30.04.2020г. №193 (далее – постановление) :</w:t>
      </w:r>
    </w:p>
    <w:p w:rsidR="009A68C0" w:rsidRPr="009A68C0" w:rsidRDefault="009A68C0" w:rsidP="009A68C0">
      <w:pPr>
        <w:ind w:firstLine="851"/>
        <w:jc w:val="both"/>
      </w:pPr>
      <w:r>
        <w:t xml:space="preserve">- наименование постановления изложить в следующей редакции: «Об утверждении </w:t>
      </w:r>
      <w:r w:rsidRPr="009A68C0">
        <w:t>Положени</w:t>
      </w:r>
      <w:r>
        <w:t>я</w:t>
      </w:r>
      <w:r w:rsidRPr="009A68C0">
        <w:t xml:space="preserve"> о комиссии по соблюдению требований к служебному поведению муниципальных служащих Администрации Весьегонского муниципального округа, руководителей организаций, учредителем которых является Администрация Весьегонского муниципального округа и урегулированию конфликта интересов</w:t>
      </w:r>
      <w:r>
        <w:t xml:space="preserve">» </w:t>
      </w:r>
    </w:p>
    <w:p w:rsidR="009A68C0" w:rsidRDefault="009A68C0" w:rsidP="009A68C0">
      <w:pPr>
        <w:ind w:firstLine="851"/>
        <w:jc w:val="both"/>
      </w:pPr>
      <w:r>
        <w:t xml:space="preserve">- пункт 1 постановления изложить в следующей редакции: «Утвердить </w:t>
      </w:r>
      <w:r w:rsidRPr="009A68C0">
        <w:t>Положени</w:t>
      </w:r>
      <w:r>
        <w:t>е</w:t>
      </w:r>
      <w:r w:rsidRPr="009A68C0">
        <w:t xml:space="preserve"> о комиссии по соблюдению требований к служебному по</w:t>
      </w:r>
      <w:r>
        <w:t xml:space="preserve">ведению </w:t>
      </w:r>
      <w:r w:rsidRPr="009A68C0">
        <w:t>муниципальных служащих Администрации Весьегонского муниципального округа, руководителей организаций, учредителем которых является Администрация Весьегонского муниципального округа и урегулированию конфликта интересов</w:t>
      </w:r>
      <w:r>
        <w:t>. (приложение)».</w:t>
      </w:r>
    </w:p>
    <w:p w:rsidR="009A68C0" w:rsidRDefault="009A68C0" w:rsidP="009A68C0">
      <w:pPr>
        <w:ind w:firstLine="851"/>
        <w:jc w:val="both"/>
      </w:pPr>
      <w:r>
        <w:t>2. Наименование приложения к постановлению Администрации Весьегонского муниципального округа от 30.04.2020г. №</w:t>
      </w:r>
      <w:r w:rsidR="00664010">
        <w:t xml:space="preserve"> </w:t>
      </w:r>
      <w:r>
        <w:t>193 изложить в следующей редакции: «</w:t>
      </w:r>
      <w:r w:rsidRPr="009A68C0">
        <w:t>Положени</w:t>
      </w:r>
      <w:r>
        <w:t>е</w:t>
      </w:r>
      <w:r w:rsidRPr="009A68C0">
        <w:t xml:space="preserve"> о комиссии по соблюдению требований к служебному поведению муниципальных служащих Администрации Весьегонского муниципального округа, руководителей организаций, учредителем которых является Администрация Весьегонского муниципального округа и урегулированию конфликта интересов</w:t>
      </w:r>
      <w:r>
        <w:t xml:space="preserve">». </w:t>
      </w:r>
    </w:p>
    <w:p w:rsidR="00584030" w:rsidRDefault="009A68C0" w:rsidP="009A68C0">
      <w:pPr>
        <w:ind w:firstLine="851"/>
        <w:jc w:val="both"/>
      </w:pPr>
      <w:r>
        <w:t>3</w:t>
      </w:r>
      <w:r w:rsidR="00B274CE">
        <w:t>. Внести изменения в п</w:t>
      </w:r>
      <w:r w:rsidR="00584030">
        <w:t>ункты</w:t>
      </w:r>
      <w:r w:rsidR="00B274CE">
        <w:t xml:space="preserve"> 1</w:t>
      </w:r>
      <w:r w:rsidR="00584030">
        <w:t xml:space="preserve"> и 3 Приложения к постановлению Администрации Весьегонского муниципального округа от 30.04.2020 № 193, изложив их в </w:t>
      </w:r>
      <w:r w:rsidR="001D70B6">
        <w:t>новой</w:t>
      </w:r>
      <w:r w:rsidR="00584030">
        <w:t xml:space="preserve"> редакции:</w:t>
      </w:r>
    </w:p>
    <w:p w:rsidR="00584030" w:rsidRDefault="001D70B6" w:rsidP="009A68C0">
      <w:pPr>
        <w:ind w:firstLine="851"/>
        <w:jc w:val="both"/>
      </w:pPr>
      <w:r>
        <w:t>«</w:t>
      </w:r>
      <w:r w:rsidR="00584030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Весьегонского муниципального округа и самостоятельных структурных подразделений Администрации Весьегонского муниципального округа, </w:t>
      </w:r>
      <w:r w:rsidR="00584030" w:rsidRPr="00584030">
        <w:t xml:space="preserve">руководителей организаций, учредителем которых является Администрация Весьегонского </w:t>
      </w:r>
      <w:r w:rsidR="00584030" w:rsidRPr="00584030">
        <w:lastRenderedPageBreak/>
        <w:t>муниципального округа</w:t>
      </w:r>
      <w:r w:rsidR="00584030">
        <w:t xml:space="preserve"> и урегулированию конфликта интересов (далее - комиссия), образуемая в </w:t>
      </w:r>
      <w:r w:rsidR="00584030" w:rsidRPr="000C4D4C">
        <w:t xml:space="preserve">Администрации Весьегонского муниципального округа </w:t>
      </w:r>
      <w:r w:rsidRPr="000C4D4C">
        <w:t>и самостоятельных структурных подразделений Администрации Весьегонского муниципального округа</w:t>
      </w:r>
      <w:r w:rsidR="00584030">
        <w:t>(далее - Администраци</w:t>
      </w:r>
      <w:r>
        <w:t>я</w:t>
      </w:r>
      <w:r w:rsidR="00584030">
        <w:t>) в соответствии с Федеральным законом от 25 декабря 2008 г. N 273-ФЗ "О противодействии коррупции".</w:t>
      </w:r>
      <w:r>
        <w:t>»</w:t>
      </w:r>
    </w:p>
    <w:p w:rsidR="001D70B6" w:rsidRDefault="001D70B6" w:rsidP="009A68C0">
      <w:pPr>
        <w:ind w:firstLine="851"/>
        <w:jc w:val="both"/>
      </w:pPr>
      <w:r>
        <w:t>«3. Основной задачей комиссий является содействие</w:t>
      </w:r>
      <w:r w:rsidRPr="00883D1F">
        <w:t xml:space="preserve"> Администрации Весьегонского муницип</w:t>
      </w:r>
      <w:r>
        <w:t>ального округа и самостоятельным структурным подразделениям</w:t>
      </w:r>
      <w:r w:rsidRPr="00883D1F">
        <w:t xml:space="preserve"> Администрации Весьегонского муниципального округа</w:t>
      </w:r>
      <w:r>
        <w:t>, организациям, учредителем которых является Администрация Весьегонского муниципального округа:</w:t>
      </w:r>
    </w:p>
    <w:p w:rsidR="001D70B6" w:rsidRDefault="001D70B6" w:rsidP="009A68C0">
      <w:pPr>
        <w:ind w:firstLine="851"/>
        <w:jc w:val="both"/>
      </w:pPr>
      <w:r>
        <w:t>а) в обеспечении соблюдения муниципальными служащими</w:t>
      </w:r>
      <w:r w:rsidRPr="00883D1F">
        <w:t xml:space="preserve"> Администрации Весьегонского муниципального округа и самостоятельных структурных подразделений Администрации Весьегонского муниципального округа</w:t>
      </w:r>
      <w:r>
        <w:t xml:space="preserve"> (далее - муниципальные служащие) </w:t>
      </w:r>
      <w:r w:rsidRPr="001D70B6">
        <w:t>и руководителями организаций, учредителем которых является Администрация Весьегонского муниципального округа (далее руководителями Организаций)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0B6" w:rsidRDefault="001D70B6" w:rsidP="009A68C0">
      <w:pPr>
        <w:ind w:firstLine="851"/>
        <w:jc w:val="both"/>
      </w:pPr>
      <w:r>
        <w:t>б) в осуществлении мер по предупреждению коррупции.»</w:t>
      </w:r>
    </w:p>
    <w:p w:rsidR="001D70B6" w:rsidRDefault="009A68C0" w:rsidP="009A68C0">
      <w:pPr>
        <w:ind w:firstLine="851"/>
        <w:jc w:val="both"/>
      </w:pPr>
      <w:r>
        <w:t>4</w:t>
      </w:r>
      <w:r w:rsidR="001D70B6">
        <w:t>. До</w:t>
      </w:r>
      <w:r>
        <w:t>полнить</w:t>
      </w:r>
      <w:r w:rsidR="001D70B6">
        <w:t xml:space="preserve"> Приложение к постановлению Администрации Весьегонского муниципального округа от 30.04.2020 № 193</w:t>
      </w:r>
      <w:r w:rsidR="004524F4">
        <w:t xml:space="preserve"> пунктами 4.1, 14.1, 16.3, 39 следующего содержания:</w:t>
      </w:r>
    </w:p>
    <w:p w:rsidR="004524F4" w:rsidRDefault="00C3256D" w:rsidP="009A68C0">
      <w:pPr>
        <w:ind w:firstLine="851"/>
        <w:jc w:val="both"/>
      </w:pPr>
      <w:r>
        <w:t>«</w:t>
      </w:r>
      <w:r w:rsidR="004524F4">
        <w:t>4.1 Комиссии рассматривают вопросы, касающиеся нарушений антикоррупционного законодательства со стороны руководителей Организаций.</w:t>
      </w:r>
    </w:p>
    <w:p w:rsidR="004524F4" w:rsidRDefault="004524F4" w:rsidP="009A68C0">
      <w:pPr>
        <w:ind w:firstLine="851"/>
        <w:jc w:val="both"/>
      </w:pPr>
      <w:r>
        <w:t>14.1</w:t>
      </w:r>
      <w:r w:rsidR="00C3256D">
        <w:t>.</w:t>
      </w:r>
      <w:r w:rsidRPr="004524F4">
        <w:t xml:space="preserve">Заседание комиссии </w:t>
      </w:r>
      <w:r w:rsidR="00054926" w:rsidRPr="00054926">
        <w:t>по вопросам, касающимся нарушений антикоррупционного законодательства со стороны</w:t>
      </w:r>
      <w:r w:rsidRPr="004524F4">
        <w:t xml:space="preserve">руководителей Организаций проводится по </w:t>
      </w:r>
      <w:r w:rsidR="009A68C0" w:rsidRPr="004524F4">
        <w:t>основаниям, аналогично</w:t>
      </w:r>
      <w:r w:rsidRPr="004524F4">
        <w:t xml:space="preserve"> указанным в п. 14 настоящего Положения.</w:t>
      </w:r>
    </w:p>
    <w:p w:rsidR="004524F4" w:rsidRDefault="004524F4" w:rsidP="009A68C0">
      <w:pPr>
        <w:ind w:firstLine="851"/>
        <w:jc w:val="both"/>
      </w:pPr>
      <w:r w:rsidRPr="004524F4">
        <w:t>16.3 Обращения и уведомления, указанные в п. 14, поступившие в кадровое подразделение Администрации от руководителей Организаций, рассматриваются на заседании комис</w:t>
      </w:r>
      <w:r w:rsidR="00054926">
        <w:t>с</w:t>
      </w:r>
      <w:r w:rsidRPr="004524F4">
        <w:t>ии в порядке и в сроки, аналогично указанным в п.п. 15.1 - 16.2 настоящего Положения.</w:t>
      </w:r>
    </w:p>
    <w:p w:rsidR="004524F4" w:rsidRDefault="004524F4" w:rsidP="009A68C0">
      <w:pPr>
        <w:ind w:firstLine="851"/>
        <w:jc w:val="both"/>
      </w:pPr>
      <w:r>
        <w:t>39</w:t>
      </w:r>
      <w:r w:rsidRPr="00054926">
        <w:t xml:space="preserve">. Заседание комиссии по вопросам, касающимся нарушений антикоррупционного законодательства со стороны руководителей Организаций проводится в порядке и в сроки, </w:t>
      </w:r>
      <w:r w:rsidR="00054926" w:rsidRPr="00054926">
        <w:t>аналогично указанным в</w:t>
      </w:r>
      <w:r w:rsidRPr="00054926">
        <w:t xml:space="preserve"> п. п. 17-38 настоящего Положения</w:t>
      </w:r>
      <w:r w:rsidR="00C3256D">
        <w:t>»</w:t>
      </w:r>
      <w:r w:rsidRPr="00054926">
        <w:t>.</w:t>
      </w:r>
    </w:p>
    <w:p w:rsidR="004524F4" w:rsidRDefault="009A68C0" w:rsidP="009A68C0">
      <w:pPr>
        <w:ind w:firstLine="851"/>
        <w:jc w:val="both"/>
      </w:pPr>
      <w:r>
        <w:t>5</w:t>
      </w:r>
      <w:r w:rsidR="00054926">
        <w:t>. Настоящее постановление вступает в силу со дня его принятия.</w:t>
      </w:r>
    </w:p>
    <w:p w:rsidR="007945BF" w:rsidRDefault="009A68C0" w:rsidP="009A68C0">
      <w:pPr>
        <w:tabs>
          <w:tab w:val="left" w:pos="851"/>
          <w:tab w:val="left" w:pos="1134"/>
          <w:tab w:val="left" w:pos="1418"/>
        </w:tabs>
        <w:ind w:firstLine="851"/>
        <w:jc w:val="both"/>
      </w:pPr>
      <w:r>
        <w:t>6</w:t>
      </w:r>
      <w:r w:rsidR="007945BF">
        <w:t xml:space="preserve">. Контроль за исполнением настоящего постановления </w:t>
      </w:r>
      <w:r w:rsidR="00054926">
        <w:t>возложить на управляющего делами Администрации Весьегонского муниципального округа Лисенкова С.В.</w:t>
      </w:r>
    </w:p>
    <w:p w:rsidR="007945BF" w:rsidRDefault="00664010" w:rsidP="007945BF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148590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945BF" w:rsidRDefault="007945BF" w:rsidP="00054926">
      <w:pPr>
        <w:tabs>
          <w:tab w:val="left" w:pos="6348"/>
        </w:tabs>
        <w:ind w:left="426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Глава Весьегонского</w:t>
      </w:r>
    </w:p>
    <w:p w:rsidR="007945BF" w:rsidRDefault="007945BF" w:rsidP="00054926">
      <w:pPr>
        <w:tabs>
          <w:tab w:val="left" w:pos="6348"/>
        </w:tabs>
        <w:ind w:left="426"/>
      </w:pPr>
      <w:r>
        <w:t xml:space="preserve">муниципального округа                                 </w:t>
      </w:r>
      <w:r w:rsidR="00664010">
        <w:t xml:space="preserve">                                           </w:t>
      </w:r>
      <w:r>
        <w:t xml:space="preserve"> А.В. Пашуков</w:t>
      </w:r>
    </w:p>
    <w:p w:rsidR="00054926" w:rsidRDefault="00054926" w:rsidP="00054926">
      <w:pPr>
        <w:tabs>
          <w:tab w:val="left" w:pos="6348"/>
        </w:tabs>
        <w:ind w:left="426"/>
      </w:pPr>
    </w:p>
    <w:p w:rsidR="00054926" w:rsidRDefault="00054926" w:rsidP="00054926">
      <w:pPr>
        <w:tabs>
          <w:tab w:val="left" w:pos="6348"/>
        </w:tabs>
        <w:ind w:left="426"/>
      </w:pPr>
    </w:p>
    <w:p w:rsidR="00054926" w:rsidRDefault="00054926" w:rsidP="00054926">
      <w:pPr>
        <w:tabs>
          <w:tab w:val="left" w:pos="6348"/>
        </w:tabs>
        <w:ind w:left="426"/>
      </w:pPr>
    </w:p>
    <w:p w:rsidR="00054926" w:rsidRDefault="00054926" w:rsidP="00054926">
      <w:pPr>
        <w:tabs>
          <w:tab w:val="left" w:pos="6348"/>
        </w:tabs>
        <w:ind w:left="426"/>
      </w:pPr>
    </w:p>
    <w:sectPr w:rsidR="00054926" w:rsidSect="009A68C0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5F" w:rsidRDefault="00506F5F" w:rsidP="001B1C6A">
      <w:r>
        <w:separator/>
      </w:r>
    </w:p>
  </w:endnote>
  <w:endnote w:type="continuationSeparator" w:id="1">
    <w:p w:rsidR="00506F5F" w:rsidRDefault="00506F5F" w:rsidP="001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5F" w:rsidRDefault="00506F5F" w:rsidP="001B1C6A">
      <w:r>
        <w:separator/>
      </w:r>
    </w:p>
  </w:footnote>
  <w:footnote w:type="continuationSeparator" w:id="1">
    <w:p w:rsidR="00506F5F" w:rsidRDefault="00506F5F" w:rsidP="001B1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5DA"/>
    <w:multiLevelType w:val="hybridMultilevel"/>
    <w:tmpl w:val="156C427E"/>
    <w:lvl w:ilvl="0" w:tplc="F6581F9C">
      <w:start w:val="1"/>
      <w:numFmt w:val="decimal"/>
      <w:lvlText w:val="%1."/>
      <w:lvlJc w:val="left"/>
      <w:pPr>
        <w:ind w:left="28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0A7"/>
    <w:rsid w:val="0000518D"/>
    <w:rsid w:val="000306CA"/>
    <w:rsid w:val="00054926"/>
    <w:rsid w:val="0006196D"/>
    <w:rsid w:val="000820C3"/>
    <w:rsid w:val="000C4D4C"/>
    <w:rsid w:val="000C695A"/>
    <w:rsid w:val="000D0C9F"/>
    <w:rsid w:val="001B1C6A"/>
    <w:rsid w:val="001B484E"/>
    <w:rsid w:val="001C2F1C"/>
    <w:rsid w:val="001D70B6"/>
    <w:rsid w:val="0020107A"/>
    <w:rsid w:val="002816A7"/>
    <w:rsid w:val="002D087D"/>
    <w:rsid w:val="002D759A"/>
    <w:rsid w:val="00306266"/>
    <w:rsid w:val="003160CB"/>
    <w:rsid w:val="00344786"/>
    <w:rsid w:val="00353EC6"/>
    <w:rsid w:val="003C0BDE"/>
    <w:rsid w:val="00416D6B"/>
    <w:rsid w:val="004524F4"/>
    <w:rsid w:val="00501939"/>
    <w:rsid w:val="00506F5F"/>
    <w:rsid w:val="0052067A"/>
    <w:rsid w:val="005269D5"/>
    <w:rsid w:val="00550B4D"/>
    <w:rsid w:val="005737F5"/>
    <w:rsid w:val="00584030"/>
    <w:rsid w:val="0059207F"/>
    <w:rsid w:val="005C3466"/>
    <w:rsid w:val="00615BE9"/>
    <w:rsid w:val="00624A47"/>
    <w:rsid w:val="00636367"/>
    <w:rsid w:val="00664010"/>
    <w:rsid w:val="006A5569"/>
    <w:rsid w:val="006D0646"/>
    <w:rsid w:val="006E3A3B"/>
    <w:rsid w:val="007479ED"/>
    <w:rsid w:val="00770412"/>
    <w:rsid w:val="007733D3"/>
    <w:rsid w:val="007945BF"/>
    <w:rsid w:val="007E3D7D"/>
    <w:rsid w:val="007F337D"/>
    <w:rsid w:val="0080482F"/>
    <w:rsid w:val="008235D7"/>
    <w:rsid w:val="00837CDD"/>
    <w:rsid w:val="00883D1F"/>
    <w:rsid w:val="00884737"/>
    <w:rsid w:val="00896CDB"/>
    <w:rsid w:val="00904296"/>
    <w:rsid w:val="0096096D"/>
    <w:rsid w:val="009A64DA"/>
    <w:rsid w:val="009A68C0"/>
    <w:rsid w:val="009E0A42"/>
    <w:rsid w:val="00A62801"/>
    <w:rsid w:val="00A8156C"/>
    <w:rsid w:val="00B11235"/>
    <w:rsid w:val="00B274CE"/>
    <w:rsid w:val="00B30388"/>
    <w:rsid w:val="00B464F4"/>
    <w:rsid w:val="00B63DA0"/>
    <w:rsid w:val="00B83A42"/>
    <w:rsid w:val="00BE4AFE"/>
    <w:rsid w:val="00C03EC6"/>
    <w:rsid w:val="00C3256D"/>
    <w:rsid w:val="00CE70CC"/>
    <w:rsid w:val="00D13A7E"/>
    <w:rsid w:val="00D166E9"/>
    <w:rsid w:val="00D179D4"/>
    <w:rsid w:val="00D215E2"/>
    <w:rsid w:val="00D230A7"/>
    <w:rsid w:val="00D47A57"/>
    <w:rsid w:val="00D72370"/>
    <w:rsid w:val="00E37469"/>
    <w:rsid w:val="00E426C6"/>
    <w:rsid w:val="00E62A54"/>
    <w:rsid w:val="00EF53DA"/>
    <w:rsid w:val="00F05CAC"/>
    <w:rsid w:val="00F914F6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45B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45B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45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45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945BF"/>
    <w:rPr>
      <w:color w:val="106BBE"/>
    </w:rPr>
  </w:style>
  <w:style w:type="paragraph" w:styleId="a4">
    <w:name w:val="List Paragraph"/>
    <w:basedOn w:val="a"/>
    <w:uiPriority w:val="34"/>
    <w:qFormat/>
    <w:rsid w:val="00794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uiPriority w:val="99"/>
    <w:rsid w:val="007733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733D3"/>
    <w:rPr>
      <w:i/>
      <w:iCs/>
    </w:rPr>
  </w:style>
  <w:style w:type="character" w:styleId="a9">
    <w:name w:val="Emphasis"/>
    <w:basedOn w:val="a0"/>
    <w:uiPriority w:val="20"/>
    <w:qFormat/>
    <w:rsid w:val="00B464F4"/>
    <w:rPr>
      <w:i/>
      <w:iCs/>
    </w:rPr>
  </w:style>
  <w:style w:type="paragraph" w:styleId="aa">
    <w:name w:val="header"/>
    <w:basedOn w:val="a"/>
    <w:link w:val="ab"/>
    <w:uiPriority w:val="99"/>
    <w:unhideWhenUsed/>
    <w:rsid w:val="001B1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1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86367/1501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522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35027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2020-07-14T09:58:00Z</cp:lastPrinted>
  <dcterms:created xsi:type="dcterms:W3CDTF">2020-07-10T13:52:00Z</dcterms:created>
  <dcterms:modified xsi:type="dcterms:W3CDTF">2020-07-14T09:59:00Z</dcterms:modified>
</cp:coreProperties>
</file>