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FB" w:rsidRDefault="00BC4CA5" w:rsidP="0003741A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Уголок потребителя.</w:t>
      </w:r>
    </w:p>
    <w:p w:rsidR="00711441" w:rsidRPr="00711441" w:rsidRDefault="00711441" w:rsidP="0003741A">
      <w:pPr>
        <w:pStyle w:val="a3"/>
        <w:jc w:val="both"/>
        <w:rPr>
          <w:rStyle w:val="a7"/>
          <w:rFonts w:ascii="Times New Roman" w:hAnsi="Times New Roman" w:cs="Times New Roman"/>
          <w:bCs w:val="0"/>
          <w:sz w:val="36"/>
          <w:szCs w:val="36"/>
          <w:u w:val="single"/>
        </w:rPr>
      </w:pPr>
    </w:p>
    <w:p w:rsidR="00E44EFB" w:rsidRDefault="00B81E4F" w:rsidP="0003741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Выбираем пуховик</w:t>
      </w:r>
    </w:p>
    <w:p w:rsidR="00385C16" w:rsidRPr="000B225B" w:rsidRDefault="00C625BF" w:rsidP="000B225B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C288E">
        <w:rPr>
          <w:color w:val="000000"/>
        </w:rPr>
        <w:br/>
      </w:r>
      <w:r w:rsidR="000B225B">
        <w:rPr>
          <w:rStyle w:val="a5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             </w:t>
      </w:r>
      <w:r w:rsidR="00B81E4F" w:rsidRPr="000B225B">
        <w:rPr>
          <w:rStyle w:val="a5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Один из популярнейших видов зимней одежды – это пуховик. </w:t>
      </w:r>
      <w:r w:rsidR="00385C16" w:rsidRPr="000B225B">
        <w:rPr>
          <w:rFonts w:ascii="Times New Roman" w:eastAsia="Times New Roman" w:hAnsi="Times New Roman" w:cs="Times New Roman"/>
          <w:color w:val="000000"/>
          <w:sz w:val="26"/>
          <w:szCs w:val="26"/>
        </w:rPr>
        <w:t>Это удобная, комфортная, не требующая особого ухода одежда</w:t>
      </w:r>
      <w:r w:rsidR="000B225B" w:rsidRPr="000B225B"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которая</w:t>
      </w:r>
      <w:r w:rsidR="00B81E4F" w:rsidRPr="000B225B">
        <w:rPr>
          <w:rStyle w:val="a5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 защищает от морозов, а за счет небольшого веса человек чувствует себя в </w:t>
      </w:r>
      <w:r w:rsidR="00385C16" w:rsidRPr="000B225B">
        <w:rPr>
          <w:rStyle w:val="a5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такой одежде </w:t>
      </w:r>
      <w:r w:rsidR="00B81E4F" w:rsidRPr="000B225B">
        <w:rPr>
          <w:rStyle w:val="a5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 свободно.</w:t>
      </w:r>
      <w:r w:rsidR="000B225B" w:rsidRPr="000B225B">
        <w:rPr>
          <w:rStyle w:val="a5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0B225B" w:rsidRPr="000B22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выбора правильной верхней одежды </w:t>
      </w:r>
      <w:r w:rsidR="00385C16" w:rsidRPr="000B225B">
        <w:rPr>
          <w:rFonts w:ascii="Times New Roman" w:hAnsi="Times New Roman" w:cs="Times New Roman"/>
          <w:sz w:val="26"/>
          <w:szCs w:val="26"/>
          <w:shd w:val="clear" w:color="auto" w:fill="FFFFFF"/>
        </w:rPr>
        <w:t>напрямую будет зависеть, сможете</w:t>
      </w:r>
      <w:r w:rsidR="00B81E4F" w:rsidRPr="000B22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 вы наслаждаться продолжительными зимними прогулками или проведете это время дома, в борьбе с очередной простудой. </w:t>
      </w:r>
    </w:p>
    <w:p w:rsidR="00385C16" w:rsidRPr="000B225B" w:rsidRDefault="00385C16" w:rsidP="000B225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25B">
        <w:rPr>
          <w:rFonts w:ascii="Times New Roman" w:eastAsia="Times New Roman" w:hAnsi="Times New Roman" w:cs="Times New Roman"/>
          <w:color w:val="000000"/>
          <w:sz w:val="26"/>
          <w:szCs w:val="26"/>
        </w:rPr>
        <w:t>На что следует обратить внимание при выборе пуховика?</w:t>
      </w:r>
    </w:p>
    <w:p w:rsidR="00385C16" w:rsidRPr="000B225B" w:rsidRDefault="00385C16" w:rsidP="000B225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25B"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первую очередь обратите внимание на простежку пуховика. Чем больше площадь простежки, тем меньше вероятность того, что пух в процессе носки или после стирки будет опускаться и скатываться внизу каждого "отдела".</w:t>
      </w:r>
    </w:p>
    <w:p w:rsidR="00385C16" w:rsidRPr="000B225B" w:rsidRDefault="00385C16" w:rsidP="000B225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25B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следует обратить внимание на маркировку, в ней указана страна изготовителя, как стирать и ухаживать за изделием. В рекомендациях по уходу вы узнаете, какому режиму стирки подлежит пуховик - ручному или машинному. Отжим для таких изделий должен быть ослабленным, для предотвращения повреждения верхней ткани. Важно помнить, что в зависимости от ткани (в том числе и цвета) на изделии могут оставаться разводы и затеки.На маркировке может стоять значок "утюжка" (это означает, что производитель разрешает глажку изделия), но помните, что в основном, полиэтилен, из которого сделаны мешочки плавится уже при температуре 60 - 70°С.</w:t>
      </w:r>
    </w:p>
    <w:p w:rsidR="00385C16" w:rsidRPr="000B225B" w:rsidRDefault="00385C16" w:rsidP="000B225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25B">
        <w:rPr>
          <w:rFonts w:ascii="Times New Roman" w:eastAsia="Times New Roman" w:hAnsi="Times New Roman" w:cs="Times New Roman"/>
          <w:color w:val="000000"/>
          <w:sz w:val="26"/>
          <w:szCs w:val="26"/>
        </w:rPr>
        <w:t>Как правило, пуховики не подлежат химчистке. Чаще всего они не выдерживают взаимодействия с химическими средствами и растворителями, которые используют в специализированных предприятиях. Чтобы узнать, можно ли подвергать изделие, которое вы планируете приобрести, химической чистке, внимательно изучите информацию на вшивном ярлычке внутри пуховика.</w:t>
      </w:r>
    </w:p>
    <w:p w:rsidR="00385C16" w:rsidRPr="000B225B" w:rsidRDefault="00385C16" w:rsidP="000B225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25B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ГОСТ 30332-95/ГОСТ Р 50576-93 "Изделия перо-пуховые. Общие технические условия", ГОСТ 25295-91 "Одежда верхняя пальтово-костюмного ассортимента. Общие технические условия" предусматривают следующие требования к качеству пуховиков:</w:t>
      </w:r>
    </w:p>
    <w:p w:rsidR="00385C16" w:rsidRPr="000B225B" w:rsidRDefault="00385C16" w:rsidP="000B225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25B">
        <w:rPr>
          <w:rFonts w:ascii="Times New Roman" w:eastAsia="Times New Roman" w:hAnsi="Times New Roman" w:cs="Times New Roman"/>
          <w:color w:val="000000"/>
          <w:sz w:val="26"/>
          <w:szCs w:val="26"/>
        </w:rPr>
        <w:t>- наполнитель должен быть чистым, без постороннего запаха, равномерно распределенным по всему изделию;</w:t>
      </w:r>
    </w:p>
    <w:p w:rsidR="00385C16" w:rsidRPr="000B225B" w:rsidRDefault="00385C16" w:rsidP="000B225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25B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применяемые материалы верха и подкладки должны обеспечивать отсутствие миграции наполнителя в процессе эксплуатации изделий;</w:t>
      </w:r>
    </w:p>
    <w:p w:rsidR="00385C16" w:rsidRPr="000B225B" w:rsidRDefault="00385C16" w:rsidP="000B225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25B">
        <w:rPr>
          <w:rFonts w:ascii="Times New Roman" w:eastAsia="Times New Roman" w:hAnsi="Times New Roman" w:cs="Times New Roman"/>
          <w:color w:val="000000"/>
          <w:sz w:val="26"/>
          <w:szCs w:val="26"/>
        </w:rPr>
        <w:t>- используемые ткани должны быть плотными, стойкими по раздвигаемости нитей, водоотталкивающими, окраска должна быть стойкой к физико-химическим воздействиям;</w:t>
      </w:r>
    </w:p>
    <w:p w:rsidR="00385C16" w:rsidRPr="000B225B" w:rsidRDefault="00385C16" w:rsidP="000B225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25B">
        <w:rPr>
          <w:rFonts w:ascii="Times New Roman" w:eastAsia="Times New Roman" w:hAnsi="Times New Roman" w:cs="Times New Roman"/>
          <w:color w:val="000000"/>
          <w:sz w:val="26"/>
          <w:szCs w:val="26"/>
        </w:rPr>
        <w:t>- методы обработки изделий должны соответствовать промышленной технологии изготовления верхней одежды;</w:t>
      </w:r>
    </w:p>
    <w:p w:rsidR="00385C16" w:rsidRPr="000B225B" w:rsidRDefault="00385C16" w:rsidP="000B225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25B">
        <w:rPr>
          <w:rFonts w:ascii="Times New Roman" w:eastAsia="Times New Roman" w:hAnsi="Times New Roman" w:cs="Times New Roman"/>
          <w:color w:val="000000"/>
          <w:sz w:val="26"/>
          <w:szCs w:val="26"/>
        </w:rPr>
        <w:t>- обработка полочек, бортов, воротника, низа, шлиц, поясов, краев карманов, петель и отделочных деталей должна обеспечивать сохранение стабильности их формы;</w:t>
      </w:r>
    </w:p>
    <w:p w:rsidR="00385C16" w:rsidRPr="000B225B" w:rsidRDefault="00385C16" w:rsidP="000B225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25B">
        <w:rPr>
          <w:rFonts w:ascii="Times New Roman" w:eastAsia="Times New Roman" w:hAnsi="Times New Roman" w:cs="Times New Roman"/>
          <w:color w:val="000000"/>
          <w:sz w:val="26"/>
          <w:szCs w:val="26"/>
        </w:rPr>
        <w:t>- машинная строчка должна быть одинаковой частоты, без прорубания материала; строчки должны выполняться без пропусков стежков и обрывов ниток, натяжения или слабины материала и ниток.</w:t>
      </w:r>
    </w:p>
    <w:p w:rsidR="000B225B" w:rsidRPr="000B225B" w:rsidRDefault="000B225B" w:rsidP="000B225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25B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Качественных Вам покупок!</w:t>
      </w:r>
    </w:p>
    <w:p w:rsidR="00385C16" w:rsidRDefault="00385C16" w:rsidP="00CC288E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F7480" w:rsidRPr="00AA6130" w:rsidRDefault="006F7480" w:rsidP="00CC288E">
      <w:pPr>
        <w:pStyle w:val="a3"/>
        <w:jc w:val="both"/>
        <w:rPr>
          <w:rFonts w:ascii="Arial" w:hAnsi="Arial" w:cs="Arial"/>
          <w:sz w:val="2"/>
          <w:szCs w:val="2"/>
        </w:rPr>
      </w:pPr>
    </w:p>
    <w:p w:rsidR="00791744" w:rsidRPr="00A31A7D" w:rsidRDefault="00E37955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Консультационный пункт</w:t>
      </w:r>
      <w:r w:rsidR="00791744" w:rsidRPr="00A31A7D">
        <w:rPr>
          <w:rFonts w:ascii="Times New Roman" w:hAnsi="Times New Roman" w:cs="Times New Roman"/>
          <w:i/>
          <w:sz w:val="24"/>
          <w:szCs w:val="24"/>
        </w:rPr>
        <w:t xml:space="preserve"> по защите прав потребителей 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791744" w:rsidRPr="00A31A7D" w:rsidRDefault="00791744" w:rsidP="0003741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в Бежецком районе</w:t>
      </w:r>
    </w:p>
    <w:sectPr w:rsidR="00791744" w:rsidRPr="00A31A7D" w:rsidSect="00DC2F14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DDD"/>
    <w:multiLevelType w:val="multilevel"/>
    <w:tmpl w:val="107C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43DB"/>
    <w:rsid w:val="00001337"/>
    <w:rsid w:val="000234E8"/>
    <w:rsid w:val="0003741A"/>
    <w:rsid w:val="00055FAF"/>
    <w:rsid w:val="00075F7F"/>
    <w:rsid w:val="0008143D"/>
    <w:rsid w:val="000B225B"/>
    <w:rsid w:val="000F3418"/>
    <w:rsid w:val="001070BD"/>
    <w:rsid w:val="00107172"/>
    <w:rsid w:val="001A048A"/>
    <w:rsid w:val="001D2831"/>
    <w:rsid w:val="001D52FC"/>
    <w:rsid w:val="001E56A5"/>
    <w:rsid w:val="001F1427"/>
    <w:rsid w:val="0020131F"/>
    <w:rsid w:val="002312E6"/>
    <w:rsid w:val="002D611B"/>
    <w:rsid w:val="002E7BA6"/>
    <w:rsid w:val="002F2BEE"/>
    <w:rsid w:val="003257F4"/>
    <w:rsid w:val="0033162C"/>
    <w:rsid w:val="00385C16"/>
    <w:rsid w:val="00394879"/>
    <w:rsid w:val="003A66F5"/>
    <w:rsid w:val="003B15F2"/>
    <w:rsid w:val="003D15FA"/>
    <w:rsid w:val="003D5A7B"/>
    <w:rsid w:val="00411380"/>
    <w:rsid w:val="004343DB"/>
    <w:rsid w:val="004356CC"/>
    <w:rsid w:val="0044239C"/>
    <w:rsid w:val="004474C3"/>
    <w:rsid w:val="00451331"/>
    <w:rsid w:val="00473ABF"/>
    <w:rsid w:val="00482E6E"/>
    <w:rsid w:val="004A658D"/>
    <w:rsid w:val="004B2B8C"/>
    <w:rsid w:val="004B7DB7"/>
    <w:rsid w:val="004D306C"/>
    <w:rsid w:val="00512D3D"/>
    <w:rsid w:val="005210D1"/>
    <w:rsid w:val="0052306B"/>
    <w:rsid w:val="005B7104"/>
    <w:rsid w:val="005D1AC0"/>
    <w:rsid w:val="005D2165"/>
    <w:rsid w:val="00611229"/>
    <w:rsid w:val="0063476A"/>
    <w:rsid w:val="0063667E"/>
    <w:rsid w:val="00660B2E"/>
    <w:rsid w:val="0067769A"/>
    <w:rsid w:val="00682188"/>
    <w:rsid w:val="006A0A98"/>
    <w:rsid w:val="006D32BC"/>
    <w:rsid w:val="006E6CA6"/>
    <w:rsid w:val="006F354B"/>
    <w:rsid w:val="006F7480"/>
    <w:rsid w:val="0071098C"/>
    <w:rsid w:val="00711441"/>
    <w:rsid w:val="007313FC"/>
    <w:rsid w:val="00760D94"/>
    <w:rsid w:val="00765409"/>
    <w:rsid w:val="00765F5A"/>
    <w:rsid w:val="00791744"/>
    <w:rsid w:val="007B695F"/>
    <w:rsid w:val="007C69E4"/>
    <w:rsid w:val="007F10BB"/>
    <w:rsid w:val="007F43DE"/>
    <w:rsid w:val="00826C7D"/>
    <w:rsid w:val="0083445F"/>
    <w:rsid w:val="008D0DF9"/>
    <w:rsid w:val="009151FB"/>
    <w:rsid w:val="00922DB0"/>
    <w:rsid w:val="00944CBA"/>
    <w:rsid w:val="00951B37"/>
    <w:rsid w:val="00955335"/>
    <w:rsid w:val="00970ECC"/>
    <w:rsid w:val="009D53F6"/>
    <w:rsid w:val="009E4C16"/>
    <w:rsid w:val="009F4851"/>
    <w:rsid w:val="009F65BB"/>
    <w:rsid w:val="00A0091C"/>
    <w:rsid w:val="00A276C5"/>
    <w:rsid w:val="00A31A7D"/>
    <w:rsid w:val="00A52EE7"/>
    <w:rsid w:val="00A81DBF"/>
    <w:rsid w:val="00AA1E4D"/>
    <w:rsid w:val="00AA6130"/>
    <w:rsid w:val="00AB0691"/>
    <w:rsid w:val="00AC5D2D"/>
    <w:rsid w:val="00AF2F9D"/>
    <w:rsid w:val="00B01949"/>
    <w:rsid w:val="00B11C7C"/>
    <w:rsid w:val="00B507F7"/>
    <w:rsid w:val="00B52032"/>
    <w:rsid w:val="00B71C18"/>
    <w:rsid w:val="00B81E4F"/>
    <w:rsid w:val="00BB1D3B"/>
    <w:rsid w:val="00BB75D9"/>
    <w:rsid w:val="00BC4CA5"/>
    <w:rsid w:val="00BD0597"/>
    <w:rsid w:val="00BF3E3A"/>
    <w:rsid w:val="00C44DBC"/>
    <w:rsid w:val="00C53409"/>
    <w:rsid w:val="00C625BF"/>
    <w:rsid w:val="00C95DAA"/>
    <w:rsid w:val="00CA53BF"/>
    <w:rsid w:val="00CC0F07"/>
    <w:rsid w:val="00CC288E"/>
    <w:rsid w:val="00CE79DD"/>
    <w:rsid w:val="00D33841"/>
    <w:rsid w:val="00D446E8"/>
    <w:rsid w:val="00D64FD6"/>
    <w:rsid w:val="00D87875"/>
    <w:rsid w:val="00DA4E5D"/>
    <w:rsid w:val="00DC2F14"/>
    <w:rsid w:val="00DD1975"/>
    <w:rsid w:val="00E360ED"/>
    <w:rsid w:val="00E37955"/>
    <w:rsid w:val="00E43EE1"/>
    <w:rsid w:val="00E44EFB"/>
    <w:rsid w:val="00E7273A"/>
    <w:rsid w:val="00EE4545"/>
    <w:rsid w:val="00EF52ED"/>
    <w:rsid w:val="00F63822"/>
    <w:rsid w:val="00F63D17"/>
    <w:rsid w:val="00F70307"/>
    <w:rsid w:val="00F75E59"/>
    <w:rsid w:val="00FA3F28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4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  <w:style w:type="paragraph" w:styleId="a6">
    <w:name w:val="Normal (Web)"/>
    <w:basedOn w:val="a"/>
    <w:uiPriority w:val="99"/>
    <w:unhideWhenUsed/>
    <w:rsid w:val="00B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07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47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6F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4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408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74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6595-F60F-45A7-BD28-EFFD0D29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5</cp:revision>
  <cp:lastPrinted>2020-12-15T13:39:00Z</cp:lastPrinted>
  <dcterms:created xsi:type="dcterms:W3CDTF">2020-12-15T07:30:00Z</dcterms:created>
  <dcterms:modified xsi:type="dcterms:W3CDTF">2020-12-15T13:39:00Z</dcterms:modified>
</cp:coreProperties>
</file>