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6" w:rsidRPr="0032583C" w:rsidRDefault="00CB31E5">
      <w:pPr>
        <w:rPr>
          <w:rFonts w:ascii="Times New Roman" w:hAnsi="Times New Roman" w:cs="Times New Roman"/>
          <w:b/>
        </w:rPr>
      </w:pPr>
      <w:r w:rsidRPr="0032583C">
        <w:rPr>
          <w:rFonts w:ascii="Times New Roman" w:hAnsi="Times New Roman" w:cs="Times New Roman"/>
          <w:b/>
        </w:rPr>
        <w:t xml:space="preserve">                                                             РАСЧЕТ</w:t>
      </w:r>
    </w:p>
    <w:p w:rsidR="00CB31E5" w:rsidRPr="0032583C" w:rsidRDefault="00CB31E5">
      <w:pPr>
        <w:rPr>
          <w:rFonts w:ascii="Times New Roman" w:hAnsi="Times New Roman" w:cs="Times New Roman"/>
          <w:b/>
        </w:rPr>
      </w:pPr>
      <w:r w:rsidRPr="0032583C">
        <w:rPr>
          <w:rFonts w:ascii="Times New Roman" w:hAnsi="Times New Roman" w:cs="Times New Roman"/>
          <w:b/>
        </w:rPr>
        <w:t>соблюдения норматива на содержание органов местного самоуправления по ВЕСЬЕГОНСКОМУ муниципальному округу на 2020 – 2022 годы</w:t>
      </w:r>
    </w:p>
    <w:p w:rsidR="00CB31E5" w:rsidRDefault="00CB31E5">
      <w:pPr>
        <w:rPr>
          <w:rFonts w:ascii="Times New Roman" w:hAnsi="Times New Roman" w:cs="Times New Roman"/>
        </w:rPr>
      </w:pPr>
    </w:p>
    <w:p w:rsidR="00CB31E5" w:rsidRDefault="00325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31E5" w:rsidTr="00CB31E5">
        <w:tc>
          <w:tcPr>
            <w:tcW w:w="2392" w:type="dxa"/>
          </w:tcPr>
          <w:p w:rsidR="00CB31E5" w:rsidRPr="0032583C" w:rsidRDefault="00CB3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CB31E5" w:rsidRPr="0032583C" w:rsidRDefault="0032583C">
            <w:pPr>
              <w:rPr>
                <w:rFonts w:ascii="Times New Roman" w:hAnsi="Times New Roman" w:cs="Times New Roman"/>
                <w:b/>
              </w:rPr>
            </w:pPr>
            <w:r w:rsidRPr="0032583C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2393" w:type="dxa"/>
          </w:tcPr>
          <w:p w:rsidR="00CB31E5" w:rsidRPr="0032583C" w:rsidRDefault="0032583C">
            <w:pPr>
              <w:rPr>
                <w:rFonts w:ascii="Times New Roman" w:hAnsi="Times New Roman" w:cs="Times New Roman"/>
                <w:b/>
              </w:rPr>
            </w:pPr>
            <w:r w:rsidRPr="0032583C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2393" w:type="dxa"/>
          </w:tcPr>
          <w:p w:rsidR="00CB31E5" w:rsidRPr="0032583C" w:rsidRDefault="0032583C">
            <w:pPr>
              <w:rPr>
                <w:rFonts w:ascii="Times New Roman" w:hAnsi="Times New Roman" w:cs="Times New Roman"/>
                <w:b/>
              </w:rPr>
            </w:pPr>
            <w:r w:rsidRPr="0032583C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54 525,0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51 799,0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-5%)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51 799,0</w:t>
            </w: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органов местного самоуправления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42 518,5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42 678,2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41 752,8</w:t>
            </w: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</w:p>
        </w:tc>
        <w:tc>
          <w:tcPr>
            <w:tcW w:w="2393" w:type="dxa"/>
          </w:tcPr>
          <w:p w:rsidR="00CB31E5" w:rsidRDefault="00CB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1E5" w:rsidRDefault="00CB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1E5" w:rsidRDefault="00CB31E5">
            <w:pPr>
              <w:rPr>
                <w:rFonts w:ascii="Times New Roman" w:hAnsi="Times New Roman" w:cs="Times New Roman"/>
              </w:rPr>
            </w:pP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0102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1 193,2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1 193,2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1 193,2</w:t>
            </w: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0103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100,0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100,0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100,0</w:t>
            </w:r>
          </w:p>
        </w:tc>
      </w:tr>
      <w:tr w:rsidR="00CB31E5" w:rsidTr="00CB31E5">
        <w:tc>
          <w:tcPr>
            <w:tcW w:w="2392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0104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34 814,5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34 877,7</w:t>
            </w:r>
          </w:p>
        </w:tc>
        <w:tc>
          <w:tcPr>
            <w:tcW w:w="2393" w:type="dxa"/>
          </w:tcPr>
          <w:p w:rsidR="00CB31E5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34 133,9</w:t>
            </w:r>
          </w:p>
        </w:tc>
      </w:tr>
      <w:tr w:rsidR="0032583C" w:rsidTr="00CB31E5">
        <w:tc>
          <w:tcPr>
            <w:tcW w:w="2392" w:type="dxa"/>
          </w:tcPr>
          <w:p w:rsidR="0032583C" w:rsidRDefault="003258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0106</w:t>
            </w:r>
          </w:p>
        </w:tc>
        <w:tc>
          <w:tcPr>
            <w:tcW w:w="2393" w:type="dxa"/>
          </w:tcPr>
          <w:p w:rsidR="0032583C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6 410,8</w:t>
            </w:r>
          </w:p>
        </w:tc>
        <w:tc>
          <w:tcPr>
            <w:tcW w:w="2393" w:type="dxa"/>
          </w:tcPr>
          <w:p w:rsidR="0032583C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6 507,3</w:t>
            </w:r>
          </w:p>
        </w:tc>
        <w:tc>
          <w:tcPr>
            <w:tcW w:w="2393" w:type="dxa"/>
          </w:tcPr>
          <w:p w:rsidR="0032583C" w:rsidRDefault="0032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6 325,7</w:t>
            </w:r>
          </w:p>
        </w:tc>
      </w:tr>
    </w:tbl>
    <w:p w:rsidR="00CB31E5" w:rsidRDefault="00CB31E5">
      <w:pPr>
        <w:rPr>
          <w:rFonts w:ascii="Times New Roman" w:hAnsi="Times New Roman" w:cs="Times New Roman"/>
        </w:rPr>
      </w:pPr>
    </w:p>
    <w:p w:rsidR="0032583C" w:rsidRDefault="0032583C">
      <w:pPr>
        <w:rPr>
          <w:rFonts w:ascii="Times New Roman" w:hAnsi="Times New Roman" w:cs="Times New Roman"/>
        </w:rPr>
      </w:pPr>
    </w:p>
    <w:p w:rsidR="0032583C" w:rsidRDefault="0032583C">
      <w:pPr>
        <w:rPr>
          <w:rFonts w:ascii="Times New Roman" w:hAnsi="Times New Roman" w:cs="Times New Roman"/>
        </w:rPr>
      </w:pPr>
    </w:p>
    <w:p w:rsidR="0032583C" w:rsidRDefault="0032583C">
      <w:pPr>
        <w:rPr>
          <w:rFonts w:ascii="Times New Roman" w:hAnsi="Times New Roman" w:cs="Times New Roman"/>
        </w:rPr>
      </w:pPr>
    </w:p>
    <w:p w:rsidR="0032583C" w:rsidRDefault="0032583C" w:rsidP="0032583C">
      <w:pPr>
        <w:spacing w:after="0"/>
        <w:rPr>
          <w:rFonts w:ascii="Times New Roman" w:hAnsi="Times New Roman" w:cs="Times New Roman"/>
        </w:rPr>
      </w:pPr>
    </w:p>
    <w:p w:rsidR="0032583C" w:rsidRDefault="0032583C" w:rsidP="00325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Зам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лавы, зав.финансовым отделом</w:t>
      </w:r>
    </w:p>
    <w:p w:rsidR="0032583C" w:rsidRDefault="0032583C" w:rsidP="00325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Весьегонского муниципального округа                                 И.В.Брагина</w:t>
      </w:r>
    </w:p>
    <w:p w:rsidR="0032583C" w:rsidRPr="00CB31E5" w:rsidRDefault="0032583C">
      <w:pPr>
        <w:rPr>
          <w:rFonts w:ascii="Times New Roman" w:hAnsi="Times New Roman" w:cs="Times New Roman"/>
        </w:rPr>
      </w:pPr>
    </w:p>
    <w:sectPr w:rsidR="0032583C" w:rsidRPr="00CB31E5" w:rsidSect="00C2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E5"/>
    <w:rsid w:val="0032583C"/>
    <w:rsid w:val="00BE117B"/>
    <w:rsid w:val="00C24626"/>
    <w:rsid w:val="00CB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2019-12-04T13:23:00Z</dcterms:created>
  <dcterms:modified xsi:type="dcterms:W3CDTF">2019-12-04T13:43:00Z</dcterms:modified>
</cp:coreProperties>
</file>