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 fillcolor="window">
            <v:imagedata r:id="rId5" o:title="" gain="252062f" blacklevel="-18348f" grayscale="t"/>
          </v:shape>
          <o:OLEObject Type="Embed" ProgID="Word.Picture.8" ShapeID="_x0000_i1025" DrawAspect="Content" ObjectID="_1371377121" r:id="rId6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8435BF" w:rsidRDefault="00053A75" w:rsidP="008435BF">
      <w:pPr>
        <w:tabs>
          <w:tab w:val="left" w:pos="7200"/>
        </w:tabs>
        <w:jc w:val="both"/>
      </w:pPr>
      <w:r>
        <w:t>30</w:t>
      </w:r>
      <w:r w:rsidR="008435BF">
        <w:t>.</w:t>
      </w:r>
      <w:r w:rsidR="00BF451B">
        <w:t>0</w:t>
      </w:r>
      <w:r w:rsidR="00DC3CE9">
        <w:t>6</w:t>
      </w:r>
      <w:r w:rsidR="008435BF">
        <w:t>.20</w:t>
      </w:r>
      <w:r w:rsidR="00AC3C28">
        <w:t>1</w:t>
      </w:r>
      <w:r w:rsidR="00113636">
        <w:t>1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282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8435BF" w:rsidRPr="00E251C6" w:rsidTr="00BF451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37779" w:rsidRPr="00237779" w:rsidRDefault="00237779" w:rsidP="00237779">
            <w:pPr>
              <w:jc w:val="both"/>
              <w:rPr>
                <w:bCs/>
              </w:rPr>
            </w:pPr>
            <w:r w:rsidRPr="00237779">
              <w:t>О</w:t>
            </w:r>
            <w:r w:rsidR="00DC3CE9">
              <w:t>б</w:t>
            </w:r>
            <w:r w:rsidRPr="00237779">
              <w:t xml:space="preserve"> </w:t>
            </w:r>
            <w:r w:rsidR="00DC3CE9">
              <w:t>утверждении</w:t>
            </w:r>
            <w:r w:rsidR="00AE0B25">
              <w:rPr>
                <w:bCs/>
              </w:rPr>
              <w:t xml:space="preserve"> реестра муниципальных услуг в </w:t>
            </w:r>
            <w:r w:rsidR="00BF451B">
              <w:rPr>
                <w:bCs/>
              </w:rPr>
              <w:t>муниципальном образовании Тверской области</w:t>
            </w:r>
            <w:r w:rsidR="00AE0B25">
              <w:rPr>
                <w:bCs/>
              </w:rPr>
              <w:t xml:space="preserve"> </w:t>
            </w:r>
            <w:r w:rsidR="00BF451B">
              <w:rPr>
                <w:bCs/>
              </w:rPr>
              <w:t>«</w:t>
            </w:r>
            <w:r w:rsidRPr="00237779">
              <w:rPr>
                <w:bCs/>
              </w:rPr>
              <w:t>Весьегонск</w:t>
            </w:r>
            <w:r w:rsidR="00BF451B">
              <w:rPr>
                <w:bCs/>
              </w:rPr>
              <w:t>ий</w:t>
            </w:r>
            <w:r w:rsidRPr="00237779">
              <w:rPr>
                <w:bCs/>
              </w:rPr>
              <w:t xml:space="preserve"> район</w:t>
            </w:r>
            <w:r w:rsidR="00BF451B">
              <w:rPr>
                <w:bCs/>
              </w:rPr>
              <w:t>»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C6021C" w:rsidRDefault="004C4BFD" w:rsidP="008B2DF4">
      <w:pPr>
        <w:ind w:firstLine="708"/>
        <w:jc w:val="both"/>
      </w:pPr>
      <w:r w:rsidRPr="00DB32DA">
        <w:t>Во исполнение Федерального закона от 27.07.2010 №</w:t>
      </w:r>
      <w:r>
        <w:t xml:space="preserve"> </w:t>
      </w:r>
      <w:r w:rsidRPr="00DB32DA">
        <w:t>210-ФЗ «Об организации предоставления государственных и муниципальных услуг</w:t>
      </w:r>
      <w:r w:rsidR="00DC3CE9">
        <w:t>»</w:t>
      </w:r>
    </w:p>
    <w:p w:rsidR="004C4BFD" w:rsidRDefault="004C4BFD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EB0DEA" w:rsidRDefault="00EB0DEA" w:rsidP="00AE0B25">
      <w:pPr>
        <w:jc w:val="both"/>
      </w:pPr>
    </w:p>
    <w:p w:rsidR="0054554F" w:rsidRPr="00DB32DA" w:rsidRDefault="0054554F" w:rsidP="00EB0DEA">
      <w:pPr>
        <w:ind w:firstLine="709"/>
        <w:jc w:val="both"/>
      </w:pPr>
      <w:r w:rsidRPr="00DB32DA">
        <w:t>1. Утвердить</w:t>
      </w:r>
      <w:r>
        <w:t xml:space="preserve"> </w:t>
      </w:r>
      <w:r w:rsidR="00DC3CE9">
        <w:t>Р</w:t>
      </w:r>
      <w:r w:rsidRPr="00DB32DA">
        <w:t xml:space="preserve">еестр муниципальных услуг </w:t>
      </w:r>
      <w:r w:rsidR="00AE0B25">
        <w:rPr>
          <w:bCs/>
        </w:rPr>
        <w:t xml:space="preserve">в </w:t>
      </w:r>
      <w:r w:rsidR="00B92AA1">
        <w:rPr>
          <w:bCs/>
        </w:rPr>
        <w:t>муниципальном образовании Тверской области «</w:t>
      </w:r>
      <w:r w:rsidR="00B92AA1" w:rsidRPr="00237779">
        <w:rPr>
          <w:bCs/>
        </w:rPr>
        <w:t>Весьегонск</w:t>
      </w:r>
      <w:r w:rsidR="00B92AA1">
        <w:rPr>
          <w:bCs/>
        </w:rPr>
        <w:t>ий</w:t>
      </w:r>
      <w:r w:rsidR="00B92AA1" w:rsidRPr="00237779">
        <w:rPr>
          <w:bCs/>
        </w:rPr>
        <w:t xml:space="preserve"> район</w:t>
      </w:r>
      <w:r w:rsidR="00B92AA1">
        <w:rPr>
          <w:bCs/>
        </w:rPr>
        <w:t>»</w:t>
      </w:r>
      <w:r w:rsidR="00AE0B25">
        <w:rPr>
          <w:bCs/>
        </w:rPr>
        <w:t xml:space="preserve"> </w:t>
      </w:r>
      <w:r>
        <w:t>(</w:t>
      </w:r>
      <w:r w:rsidRPr="00DB32DA">
        <w:t>прил</w:t>
      </w:r>
      <w:r>
        <w:t>агается)</w:t>
      </w:r>
      <w:r w:rsidRPr="00DB32DA">
        <w:t>.</w:t>
      </w:r>
    </w:p>
    <w:p w:rsidR="007B22F7" w:rsidRDefault="007B22F7" w:rsidP="0054554F">
      <w:pPr>
        <w:ind w:firstLine="720"/>
        <w:jc w:val="both"/>
      </w:pPr>
    </w:p>
    <w:p w:rsidR="00B92AA1" w:rsidRDefault="0054554F" w:rsidP="0054554F">
      <w:pPr>
        <w:ind w:firstLine="720"/>
        <w:jc w:val="both"/>
      </w:pPr>
      <w:r w:rsidRPr="00DB32DA">
        <w:t>2.</w:t>
      </w:r>
      <w:r w:rsidR="00077B97" w:rsidRPr="00077B97">
        <w:t xml:space="preserve"> </w:t>
      </w:r>
      <w:r w:rsidR="00B92AA1">
        <w:t>Настоящее постановление вступает в силу со дня его принятия и подлежит официальному опубликованию.</w:t>
      </w:r>
    </w:p>
    <w:p w:rsidR="00B92AA1" w:rsidRDefault="00B92AA1" w:rsidP="0054554F">
      <w:pPr>
        <w:ind w:firstLine="720"/>
        <w:jc w:val="both"/>
      </w:pPr>
    </w:p>
    <w:p w:rsidR="0054554F" w:rsidRPr="00DB32DA" w:rsidRDefault="00DC3CE9" w:rsidP="0054554F">
      <w:pPr>
        <w:ind w:firstLine="720"/>
        <w:jc w:val="both"/>
      </w:pPr>
      <w:r>
        <w:t>3</w:t>
      </w:r>
      <w:r w:rsidR="00B92AA1">
        <w:t xml:space="preserve">. </w:t>
      </w:r>
      <w:proofErr w:type="gramStart"/>
      <w:r w:rsidR="0054554F" w:rsidRPr="00DB32DA">
        <w:t xml:space="preserve">Контроль </w:t>
      </w:r>
      <w:r w:rsidR="00FD4C15">
        <w:t>за</w:t>
      </w:r>
      <w:proofErr w:type="gramEnd"/>
      <w:r w:rsidR="00FD4C15">
        <w:t xml:space="preserve"> выполнением</w:t>
      </w:r>
      <w:r w:rsidR="0054554F" w:rsidRPr="00DB32DA">
        <w:t xml:space="preserve"> настоящего постановления возложить </w:t>
      </w:r>
      <w:r w:rsidR="00BF451B">
        <w:t>на заместителя главы администрации Весьегонского района Живописцеву Е.А.</w:t>
      </w:r>
      <w:r w:rsidR="0054554F" w:rsidRPr="00DB32DA">
        <w:t xml:space="preserve"> 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227232" w:rsidRPr="00EB606D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8435BF" w:rsidRDefault="00AB5DFF" w:rsidP="008435BF">
      <w:pPr>
        <w:tabs>
          <w:tab w:val="left" w:pos="6348"/>
        </w:tabs>
        <w:ind w:firstLine="720"/>
      </w:pPr>
      <w:r>
        <w:rPr>
          <w:noProof/>
        </w:rPr>
        <w:pict>
          <v:shape id="_x0000_s1051" type="#_x0000_t75" style="position:absolute;left:0;text-align:left;margin-left:250.6pt;margin-top:10.55pt;width:85pt;height:52pt;z-index:1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EB606D" w:rsidRDefault="00EB606D" w:rsidP="008435BF">
      <w:pPr>
        <w:tabs>
          <w:tab w:val="left" w:pos="6348"/>
        </w:tabs>
        <w:ind w:firstLine="720"/>
      </w:pPr>
    </w:p>
    <w:p w:rsidR="008435BF" w:rsidRDefault="00CB0D88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053A75">
        <w:t xml:space="preserve"> </w:t>
      </w:r>
      <w:r w:rsidR="009E2426">
        <w:t>Угнивенко</w:t>
      </w:r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C271C7" w:rsidRDefault="00C271C7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p w:rsidR="003046F4" w:rsidRDefault="003046F4">
      <w:pPr>
        <w:jc w:val="center"/>
        <w:rPr>
          <w:b/>
          <w:bCs/>
        </w:rPr>
        <w:sectPr w:rsidR="003046F4" w:rsidSect="00066192">
          <w:pgSz w:w="11906" w:h="16838"/>
          <w:pgMar w:top="454" w:right="851" w:bottom="1134" w:left="1701" w:header="709" w:footer="709" w:gutter="0"/>
          <w:cols w:space="708"/>
          <w:docGrid w:linePitch="360"/>
        </w:sectPr>
      </w:pPr>
    </w:p>
    <w:p w:rsidR="003046F4" w:rsidRDefault="003046F4">
      <w:pPr>
        <w:jc w:val="center"/>
      </w:pPr>
      <w:r>
        <w:rPr>
          <w:b/>
          <w:bCs/>
        </w:rPr>
        <w:lastRenderedPageBreak/>
        <w:t xml:space="preserve">Реестр муниципальных услуг </w:t>
      </w:r>
    </w:p>
    <w:p w:rsidR="003046F4" w:rsidRDefault="003046F4">
      <w:pPr>
        <w:jc w:val="center"/>
        <w:rPr>
          <w:b/>
          <w:bCs/>
        </w:rPr>
      </w:pPr>
      <w:r>
        <w:rPr>
          <w:b/>
          <w:bCs/>
        </w:rPr>
        <w:t>муниципального образования Тверской области</w:t>
      </w:r>
    </w:p>
    <w:p w:rsidR="003046F4" w:rsidRDefault="003046F4">
      <w:pPr>
        <w:jc w:val="center"/>
        <w:rPr>
          <w:sz w:val="20"/>
          <w:szCs w:val="20"/>
        </w:rPr>
      </w:pPr>
    </w:p>
    <w:tbl>
      <w:tblPr>
        <w:tblW w:w="15400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1"/>
        <w:gridCol w:w="1417"/>
        <w:gridCol w:w="1560"/>
        <w:gridCol w:w="1843"/>
        <w:gridCol w:w="1559"/>
      </w:tblGrid>
      <w:tr w:rsidR="003046F4" w:rsidRPr="00434407" w:rsidTr="00125AC2">
        <w:trPr>
          <w:trHeight w:val="2891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Порядковый номер услуги</w:t>
            </w: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4407">
              <w:rPr>
                <w:rFonts w:ascii="Times New Roman" w:hAnsi="Times New Roman" w:cs="Times New Roman"/>
                <w:b/>
              </w:rPr>
              <w:t>Наименование исполнителя (исполнителей), предоставляющего (предоставляющих) услугу</w:t>
            </w:r>
            <w:proofErr w:type="gramEnd"/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Правовой акт, устанавливающий услугу</w:t>
            </w: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Информация о платности услуги</w:t>
            </w: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 xml:space="preserve">Реквизиты </w:t>
            </w:r>
            <w:proofErr w:type="gramStart"/>
            <w:r w:rsidRPr="00434407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</w:p>
          <w:p w:rsidR="003046F4" w:rsidRPr="00434407" w:rsidRDefault="003046F4" w:rsidP="00345BBA">
            <w:pPr>
              <w:pStyle w:val="ConsPlusNormal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 xml:space="preserve">правового акта, утвердившего административный регламент предоставления </w:t>
            </w:r>
            <w:proofErr w:type="gramStart"/>
            <w:r w:rsidRPr="00434407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услуги и источник его официального опубликования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Сведения о размещении информации об услуге  в информационно-телекоммуникационной сети Интернет</w:t>
            </w: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4407">
              <w:rPr>
                <w:rFonts w:ascii="Times New Roman" w:hAnsi="Times New Roman" w:cs="Times New Roman"/>
                <w:b/>
              </w:rPr>
              <w:t>Сведения об изменениях, вносимых в запись об услуге</w:t>
            </w: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046F4" w:rsidRPr="00434407" w:rsidRDefault="003046F4" w:rsidP="00345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46F4" w:rsidRPr="00A878F0" w:rsidRDefault="003046F4">
      <w:pPr>
        <w:rPr>
          <w:sz w:val="2"/>
          <w:szCs w:val="2"/>
        </w:rPr>
      </w:pPr>
    </w:p>
    <w:tbl>
      <w:tblPr>
        <w:tblW w:w="15399" w:type="dxa"/>
        <w:tblInd w:w="18" w:type="dxa"/>
        <w:tblLayout w:type="fixed"/>
        <w:tblLook w:val="0000"/>
      </w:tblPr>
      <w:tblGrid>
        <w:gridCol w:w="657"/>
        <w:gridCol w:w="3119"/>
        <w:gridCol w:w="1984"/>
        <w:gridCol w:w="3260"/>
        <w:gridCol w:w="1418"/>
        <w:gridCol w:w="1559"/>
        <w:gridCol w:w="1843"/>
        <w:gridCol w:w="1559"/>
      </w:tblGrid>
      <w:tr w:rsidR="003046F4" w:rsidRPr="00434407" w:rsidTr="00125AC2">
        <w:trPr>
          <w:trHeight w:val="316"/>
          <w:tblHeader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tabs>
                <w:tab w:val="left" w:pos="124"/>
              </w:tabs>
              <w:ind w:hanging="5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3046F4">
            <w:pPr>
              <w:pStyle w:val="ConsPlusNormal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6F4" w:rsidRPr="00434407" w:rsidTr="00125AC2">
        <w:trPr>
          <w:trHeight w:val="641"/>
        </w:trPr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Default="003046F4" w:rsidP="00002D0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34407">
              <w:rPr>
                <w:b/>
                <w:bCs/>
                <w:sz w:val="20"/>
                <w:szCs w:val="20"/>
              </w:rPr>
              <w:t>Раздел I. Муниципальные услуги, предоставляемые органами местного самоуправления муниципального образования</w:t>
            </w:r>
          </w:p>
        </w:tc>
      </w:tr>
      <w:tr w:rsidR="003046F4" w:rsidRPr="00434407" w:rsidTr="00125AC2">
        <w:trPr>
          <w:trHeight w:val="641"/>
        </w:trPr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002D0A" w:rsidRDefault="003046F4" w:rsidP="00002D0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Услуги архивного отдела</w:t>
            </w:r>
          </w:p>
        </w:tc>
      </w:tr>
      <w:tr w:rsidR="003046F4" w:rsidRPr="00434407" w:rsidTr="00125AC2">
        <w:trPr>
          <w:trHeight w:val="64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AF309E">
            <w:pPr>
              <w:autoSpaceDE w:val="0"/>
              <w:ind w:firstLine="34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архивный отдел администрации района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22.10.2004 № 125-ФЗ «Об архивном деле в Российской Федерации», пункт 1 части 3  статьи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045347" w:rsidRDefault="003046F4" w:rsidP="0004534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Услуги в сфере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имущественно-земельных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отношений, строительства</w:t>
            </w: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125AC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63563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 пункт 3 части 1 статьи 15</w:t>
            </w:r>
          </w:p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046F4" w:rsidRPr="00434407" w:rsidTr="00125AC2">
        <w:trPr>
          <w:trHeight w:val="305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434407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lastRenderedPageBreak/>
              <w:t>3</w:t>
            </w:r>
            <w:r w:rsidRPr="00405548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125AC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, находящихся в  собственности муниципального образования и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государственная собственность на которые не разграничена, </w:t>
            </w:r>
            <w:r>
              <w:rPr>
                <w:snapToGrid w:val="0"/>
                <w:color w:val="000000"/>
                <w:sz w:val="20"/>
                <w:szCs w:val="20"/>
              </w:rPr>
              <w:t>для строительства без предварительного согласования места размещения объекта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 пункт 3 части 1 статьи 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 </w:t>
            </w:r>
          </w:p>
          <w:p w:rsidR="003046F4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  <w:p w:rsidR="003046F4" w:rsidRPr="00434407" w:rsidRDefault="003046F4" w:rsidP="00F635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F6356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B11E8F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4</w:t>
            </w:r>
            <w:r w:rsidRPr="00405548"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125AC2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, находящихся в  собственности муниципального образования и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государственная собственность на которые не разграничена, </w:t>
            </w:r>
            <w:r>
              <w:rPr>
                <w:snapToGrid w:val="0"/>
                <w:color w:val="000000"/>
                <w:sz w:val="20"/>
                <w:szCs w:val="20"/>
              </w:rPr>
              <w:t>для строительства с предварительным согласованием места размещения объекта.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 пункт 3 части 1 статьи 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5 </w:t>
            </w:r>
          </w:p>
          <w:p w:rsidR="003046F4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  <w:p w:rsidR="003046F4" w:rsidRPr="00434407" w:rsidRDefault="003046F4" w:rsidP="00F635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F6356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rPr>
          <w:trHeight w:val="25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B11E8F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125AC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, находящихся в собственности муниципального образования и государственная собственность на которые не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разграничена,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для индивидуального жилищного строительства</w:t>
            </w:r>
            <w:r>
              <w:rPr>
                <w:snapToGrid w:val="0"/>
                <w:color w:val="000000"/>
                <w:sz w:val="20"/>
                <w:szCs w:val="20"/>
              </w:rPr>
              <w:t>.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Pr="00434407" w:rsidRDefault="003046F4" w:rsidP="00F63563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Федеральный закон от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06.10.2003 №131-ФЗ «Об общих принципах организации местного самоуправления в Российской Федерации»,  пункт 3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4931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rPr>
          <w:trHeight w:val="185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B11E8F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125AC2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Предоставление земельных участков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находящихся в собственности муниципального образования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и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>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Pr="00434407" w:rsidRDefault="003046F4" w:rsidP="00F63563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  пункт 3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Земельный Кодекс Российской Федерации, часть 2 статьи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125AC2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125AC2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участках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комитет по управлению имуществом и земельными ресурсами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25.10.2001 № 137-ФЗ «О введении в действие Земельного кодекса Российской Федерации», пункт 10 статьи 3</w:t>
            </w:r>
          </w:p>
          <w:p w:rsidR="003046F4" w:rsidRPr="00434407" w:rsidRDefault="003046F4" w:rsidP="00F63563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Федерации»,  пункт 3 части 1 статьи 15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Земельный Кодекс Российской Федерации, часть 2 статьи 11 </w:t>
            </w:r>
          </w:p>
          <w:p w:rsidR="003046F4" w:rsidRPr="00434407" w:rsidRDefault="003046F4" w:rsidP="00F63563">
            <w:pPr>
              <w:ind w:firstLine="31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  <w:t>8.</w:t>
            </w:r>
          </w:p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125AC2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Прием заявлений и выдача  документов о согласовании схемы расположения земельного участка на кадастровом плане территории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Градостроительный кодекс РФ пункт 2 статьи 43, часть 1 пункта 5 статьи 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6356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125AC2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отдел архитектуры и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Градостроительный кодекс Российской Федерации, статья 44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часть 1 пункта 5 статьи 8</w:t>
            </w:r>
          </w:p>
          <w:p w:rsidR="003046F4" w:rsidRPr="00434407" w:rsidRDefault="003046F4" w:rsidP="00A878F0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05548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125AC2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района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Градостроительный кодекс Российской Федерации, пункт 5 части 1 статьи 8</w:t>
            </w: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AF309E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подпункт 15.1 пункта 15 части 1 статьи 15, подпункт 26.1 части 1 статьи</w:t>
            </w:r>
          </w:p>
          <w:p w:rsidR="003046F4" w:rsidRPr="00434407" w:rsidRDefault="003046F4" w:rsidP="00434407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A553F1" w:rsidRDefault="003046F4" w:rsidP="00A553F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сфере молодёжной политики</w:t>
            </w: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AF309E">
            <w:pPr>
              <w:autoSpaceDE w:val="0"/>
              <w:jc w:val="both"/>
              <w:rPr>
                <w:snapToGrid w:val="0"/>
                <w:sz w:val="20"/>
                <w:szCs w:val="20"/>
              </w:rPr>
            </w:pPr>
            <w:r w:rsidRPr="0052399F">
              <w:rPr>
                <w:snapToGrid w:val="0"/>
                <w:sz w:val="20"/>
                <w:szCs w:val="20"/>
              </w:rPr>
              <w:t>Принятие документов, постановка на учет и формирование списка молодых семей для участия в областной программе  «Предоставление жилья молодым семьям»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по работе с молодёжью и спорту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262A25" w:rsidRDefault="003046F4" w:rsidP="00262A25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2A25">
              <w:rPr>
                <w:snapToGrid w:val="0"/>
                <w:color w:val="000000"/>
                <w:sz w:val="20"/>
                <w:szCs w:val="20"/>
              </w:rPr>
              <w:t>Федеральный закон № 131-ФЗ от 06.10.2003 года  «Об общих принципах организации местного самоуправления в Российской Федерации» пункт27 части 1 статьи 15</w:t>
            </w:r>
          </w:p>
          <w:p w:rsidR="003046F4" w:rsidRPr="00434407" w:rsidRDefault="003046F4" w:rsidP="00262A25">
            <w:pPr>
              <w:ind w:firstLine="317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62A25">
              <w:rPr>
                <w:snapToGrid w:val="0"/>
                <w:color w:val="000000"/>
                <w:sz w:val="20"/>
                <w:szCs w:val="20"/>
              </w:rPr>
              <w:t>Постановление администрации Тверской области от 18.09.2007 № 265-па  «Об основах молодежной политики в Тверской области на 2008-2012 годы»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II. Услуги, которые являются необходимыми и обязательными для предоставления органами местного самоуправления муниципального образования муниципальных услуг и включены в перечень, утвержденный нормативным правовым актом представительного органа местного самоуправления муниципального образования</w:t>
            </w: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Оценка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Независимый оценщик</w:t>
            </w:r>
          </w:p>
          <w:p w:rsidR="003046F4" w:rsidRPr="00A87D40" w:rsidRDefault="003046F4" w:rsidP="00F21E0E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Межевание  земельного участка</w:t>
            </w:r>
          </w:p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Организация, предприятие, </w:t>
            </w:r>
            <w:proofErr w:type="gramStart"/>
            <w:r w:rsidRPr="00A87D40">
              <w:rPr>
                <w:sz w:val="20"/>
              </w:rPr>
              <w:t>осуществляющие</w:t>
            </w:r>
            <w:proofErr w:type="gramEnd"/>
            <w:r w:rsidRPr="00A87D40">
              <w:rPr>
                <w:sz w:val="20"/>
              </w:rPr>
              <w:t xml:space="preserve"> деятельность по межеванию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Засвидетельствование копий правоустанавливающих документов на переустраиваемое и (или) </w:t>
            </w:r>
            <w:proofErr w:type="spellStart"/>
            <w:r w:rsidRPr="00A87D40">
              <w:rPr>
                <w:sz w:val="20"/>
              </w:rPr>
              <w:t>перепланируемое</w:t>
            </w:r>
            <w:proofErr w:type="spellEnd"/>
            <w:r w:rsidRPr="00A87D40">
              <w:rPr>
                <w:sz w:val="20"/>
              </w:rPr>
              <w:t xml:space="preserve"> жилое помещение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Нотариус</w:t>
            </w:r>
          </w:p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Разработка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A87D40">
              <w:rPr>
                <w:sz w:val="20"/>
              </w:rPr>
              <w:t>перепланируемого</w:t>
            </w:r>
            <w:proofErr w:type="spellEnd"/>
            <w:r w:rsidRPr="00A87D40">
              <w:rPr>
                <w:sz w:val="20"/>
              </w:rPr>
              <w:t xml:space="preserve"> жилого помещения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ind w:firstLine="34"/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Нотариус</w:t>
            </w:r>
          </w:p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ind w:hanging="34"/>
              <w:jc w:val="both"/>
              <w:rPr>
                <w:sz w:val="20"/>
              </w:rPr>
            </w:pPr>
            <w:proofErr w:type="gramStart"/>
            <w:r w:rsidRPr="00A87D40">
              <w:rPr>
                <w:sz w:val="20"/>
              </w:rPr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 xml:space="preserve">Подготовка технического паспорта переустраиваемого и (или) </w:t>
            </w:r>
            <w:proofErr w:type="spellStart"/>
            <w:r w:rsidRPr="00A87D40">
              <w:rPr>
                <w:sz w:val="20"/>
              </w:rPr>
              <w:t>перепланируемого</w:t>
            </w:r>
            <w:proofErr w:type="spellEnd"/>
            <w:r w:rsidRPr="00A87D40">
              <w:rPr>
                <w:sz w:val="20"/>
              </w:rPr>
              <w:t xml:space="preserve"> жилого </w:t>
            </w:r>
            <w:r w:rsidRPr="00A87D40">
              <w:rPr>
                <w:sz w:val="20"/>
              </w:rPr>
              <w:lastRenderedPageBreak/>
              <w:t>помещения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lastRenderedPageBreak/>
              <w:t xml:space="preserve">Весьегонский филиал ГУП «Тверское </w:t>
            </w:r>
            <w:r w:rsidRPr="00A87D40">
              <w:rPr>
                <w:sz w:val="20"/>
              </w:rPr>
              <w:lastRenderedPageBreak/>
              <w:t>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поэтажного плана дома, в котором находится переводимое помещение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proofErr w:type="gramStart"/>
            <w:r w:rsidRPr="00A87D40">
              <w:rPr>
                <w:sz w:val="20"/>
              </w:rPr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Выполнение топографической съемки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87D40">
              <w:rPr>
                <w:sz w:val="20"/>
              </w:rPr>
              <w:t>топографо</w:t>
            </w:r>
            <w:proofErr w:type="spellEnd"/>
            <w:r w:rsidRPr="00A87D40">
              <w:rPr>
                <w:sz w:val="20"/>
              </w:rPr>
              <w:t>- геодезические</w:t>
            </w:r>
            <w:proofErr w:type="gramEnd"/>
            <w:r w:rsidRPr="00A87D40">
              <w:rPr>
                <w:sz w:val="20"/>
              </w:rPr>
              <w:t xml:space="preserve"> работы</w:t>
            </w:r>
          </w:p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схемы расположения земельного участка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 xml:space="preserve">Организации, предприятия, соответствующие требованиям </w:t>
            </w:r>
            <w:r w:rsidRPr="00A87D40">
              <w:rPr>
                <w:sz w:val="20"/>
              </w:rPr>
              <w:lastRenderedPageBreak/>
              <w:t xml:space="preserve">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A87D40">
              <w:rPr>
                <w:sz w:val="20"/>
              </w:rPr>
              <w:t>топографо</w:t>
            </w:r>
            <w:proofErr w:type="spellEnd"/>
            <w:r w:rsidRPr="00A87D40">
              <w:rPr>
                <w:sz w:val="20"/>
              </w:rPr>
              <w:t>- геодезические</w:t>
            </w:r>
            <w:proofErr w:type="gramEnd"/>
            <w:r w:rsidRPr="00A87D40">
              <w:rPr>
                <w:sz w:val="20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D223F2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Выдача технических условий на подключение объектов к сетям инженерно-технического</w:t>
            </w:r>
            <w:r>
              <w:rPr>
                <w:sz w:val="20"/>
              </w:rPr>
              <w:t xml:space="preserve"> </w:t>
            </w:r>
            <w:r w:rsidRPr="00A87D40">
              <w:rPr>
                <w:sz w:val="20"/>
              </w:rPr>
              <w:t>обеспечения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87D40">
              <w:rPr>
                <w:sz w:val="20"/>
              </w:rPr>
              <w:t>рганизации, осуществляющие эксплуатацию сетей инженерно-технического обеспечения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  <w:r w:rsidRPr="00A87D40">
              <w:rPr>
                <w:sz w:val="20"/>
              </w:rPr>
              <w:t>Выполнение инженерных изысканий для подготовки проектной документации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Предприятия, соответствующие требованиям законодательства Российской Федерации, предъявляемым к лицам, осуществляющим инженерные изыскания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autoSpaceDE w:val="0"/>
              <w:jc w:val="both"/>
              <w:rPr>
                <w:sz w:val="20"/>
              </w:rPr>
            </w:pPr>
            <w:r w:rsidRPr="00A87D40">
              <w:rPr>
                <w:sz w:val="20"/>
              </w:rPr>
              <w:t>Разработка проектной документации</w:t>
            </w:r>
          </w:p>
          <w:p w:rsidR="003046F4" w:rsidRPr="00A87D40" w:rsidRDefault="003046F4" w:rsidP="00F21E0E">
            <w:pPr>
              <w:tabs>
                <w:tab w:val="left" w:pos="-33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</w:t>
            </w:r>
            <w:r w:rsidRPr="00A87D40">
              <w:rPr>
                <w:sz w:val="20"/>
              </w:rPr>
              <w:lastRenderedPageBreak/>
              <w:t>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Проектная документация на рекламную конструкцию, со схемой расположения рекламы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621C81">
            <w:pPr>
              <w:autoSpaceDE w:val="0"/>
              <w:jc w:val="both"/>
              <w:outlineLvl w:val="1"/>
              <w:rPr>
                <w:sz w:val="20"/>
              </w:rPr>
            </w:pPr>
            <w:r w:rsidRPr="00A87D40">
              <w:rPr>
                <w:sz w:val="20"/>
              </w:rPr>
              <w:t xml:space="preserve"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621C81">
            <w:pPr>
              <w:jc w:val="center"/>
              <w:rPr>
                <w:sz w:val="20"/>
              </w:rPr>
            </w:pPr>
            <w:r w:rsidRPr="00A87D40">
              <w:rPr>
                <w:sz w:val="20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технических паспортов на объекты капитального строительства, в случае, если на территории земельного участка имеются такие объекты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both"/>
              <w:rPr>
                <w:sz w:val="20"/>
              </w:rPr>
            </w:pPr>
            <w:r w:rsidRPr="00A87D40">
              <w:rPr>
                <w:sz w:val="20"/>
              </w:rPr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tabs>
                <w:tab w:val="left" w:pos="-33"/>
              </w:tabs>
              <w:jc w:val="center"/>
              <w:rPr>
                <w:sz w:val="20"/>
              </w:rPr>
            </w:pPr>
            <w:r w:rsidRPr="00A87D40">
              <w:rPr>
                <w:sz w:val="20"/>
              </w:rPr>
              <w:t>Весьегонский филиал ГУП «Тверское областное БТИ»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87D40" w:rsidRDefault="003046F4" w:rsidP="00F21E0E">
            <w:pPr>
              <w:jc w:val="both"/>
              <w:rPr>
                <w:rStyle w:val="aa"/>
                <w:b w:val="0"/>
                <w:bCs w:val="0"/>
                <w:sz w:val="20"/>
              </w:rPr>
            </w:pPr>
            <w:r w:rsidRPr="00A87D40">
              <w:rPr>
                <w:rStyle w:val="aa"/>
                <w:b w:val="0"/>
                <w:bCs w:val="0"/>
                <w:sz w:val="20"/>
              </w:rPr>
              <w:t>Получение справки о составе семьи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D223F2" w:rsidRDefault="003046F4" w:rsidP="00F21E0E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Расчётно-кассовый центр управляющей компан</w:t>
            </w:r>
            <w:proofErr w:type="gramStart"/>
            <w:r>
              <w:rPr>
                <w:sz w:val="20"/>
              </w:rPr>
              <w:t>ии ООО</w:t>
            </w:r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РемКомСервис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F230C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126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407">
              <w:rPr>
                <w:rFonts w:ascii="Times New Roman" w:hAnsi="Times New Roman" w:cs="Times New Roman"/>
                <w:b/>
                <w:bCs/>
              </w:rPr>
              <w:t>Раздел III.</w:t>
            </w:r>
            <w:r w:rsidRPr="004344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407">
              <w:rPr>
                <w:rFonts w:ascii="Times New Roman" w:hAnsi="Times New Roman" w:cs="Times New Roman"/>
                <w:b/>
                <w:bCs/>
              </w:rPr>
              <w:t xml:space="preserve">Услуги, которые подлежат предоставлению в электронной форме муниципальными учреждениями и другими организациями, в которых размещается </w:t>
            </w:r>
            <w:r w:rsidRPr="00434407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муниципальное задание (заказ) и включены в перечень, установленный Правительством Российской Федерации</w:t>
            </w:r>
          </w:p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DE5748" w:rsidRDefault="003046F4" w:rsidP="00DE57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Прием заявлений </w:t>
            </w:r>
            <w:r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зачислени</w:t>
            </w:r>
            <w:r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в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муниципальные 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>образовательные учреждения, реализующие основную образовательную программу дошкольного образования (детские сады</w:t>
            </w:r>
            <w:r w:rsidRPr="005239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а также постановка на соответствующий учёт</w:t>
            </w:r>
          </w:p>
          <w:p w:rsidR="003046F4" w:rsidRPr="00434407" w:rsidRDefault="003046F4" w:rsidP="002A688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E56F26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Предоставление информации о </w:t>
            </w:r>
            <w:r>
              <w:rPr>
                <w:snapToGrid w:val="0"/>
                <w:color w:val="000000"/>
                <w:sz w:val="20"/>
                <w:szCs w:val="20"/>
              </w:rPr>
              <w:t>реализации в образовательных муниципальных учреждениях программ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дошкольного, начального общего, основного общего, среднего (полного) общего об</w:t>
            </w:r>
            <w:r>
              <w:rPr>
                <w:snapToGrid w:val="0"/>
                <w:color w:val="000000"/>
                <w:sz w:val="20"/>
                <w:szCs w:val="20"/>
              </w:rPr>
              <w:t>разования, а также дополнительных общеоб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разовательных </w:t>
            </w:r>
            <w:r>
              <w:rPr>
                <w:snapToGrid w:val="0"/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ind w:firstLine="204"/>
              <w:jc w:val="center"/>
              <w:rPr>
                <w:color w:val="000000"/>
                <w:sz w:val="20"/>
                <w:szCs w:val="20"/>
              </w:rPr>
            </w:pPr>
            <w:r w:rsidRPr="00434407">
              <w:rPr>
                <w:color w:val="000000"/>
                <w:sz w:val="20"/>
                <w:szCs w:val="20"/>
              </w:rPr>
              <w:t>Федеральный закон от 06.10.2003 №131-ФЗ «Об общих принципах организации местного  самоуправления в Российской Федерации», пункт 11 части 1 статьи 15, пункт 13  части 1  статьи 16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 xml:space="preserve"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</w:t>
            </w:r>
            <w:r w:rsidRPr="00434407">
              <w:rPr>
                <w:sz w:val="20"/>
                <w:szCs w:val="20"/>
              </w:rPr>
              <w:lastRenderedPageBreak/>
              <w:t>муниципальными учреждениями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Предоставление информации о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реализации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программ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начального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и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среднего профессионального образования</w:t>
            </w:r>
            <w:r>
              <w:rPr>
                <w:snapToGrid w:val="0"/>
                <w:color w:val="000000"/>
                <w:sz w:val="20"/>
                <w:szCs w:val="20"/>
              </w:rPr>
              <w:t>, а также дополнительных профессиональных образовательных программ</w:t>
            </w:r>
          </w:p>
          <w:p w:rsidR="003046F4" w:rsidRPr="0052399F" w:rsidRDefault="003046F4" w:rsidP="002A688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  <w:r w:rsidRPr="0052399F">
              <w:rPr>
                <w:sz w:val="20"/>
                <w:szCs w:val="20"/>
              </w:rPr>
              <w:t xml:space="preserve">Предоставление информации о результатах сданных экзаменов, тестирования и  иных вступительных испытаний, а также о зачислении в       </w:t>
            </w:r>
            <w:r>
              <w:rPr>
                <w:sz w:val="20"/>
                <w:szCs w:val="20"/>
              </w:rPr>
              <w:t xml:space="preserve">муниципальное </w:t>
            </w:r>
            <w:r w:rsidRPr="0052399F">
              <w:rPr>
                <w:sz w:val="20"/>
                <w:szCs w:val="20"/>
              </w:rPr>
              <w:t>образовательное учреждение</w:t>
            </w:r>
          </w:p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</w:p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407">
              <w:rPr>
                <w:rFonts w:ascii="Times New Roman" w:hAnsi="Times New Roman" w:cs="Times New Roman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70192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  <w:r w:rsidRPr="0052399F">
              <w:rPr>
                <w:sz w:val="20"/>
                <w:szCs w:val="20"/>
              </w:rPr>
              <w:t>Предоставление информации о текущей</w:t>
            </w:r>
            <w:r>
              <w:rPr>
                <w:sz w:val="20"/>
                <w:szCs w:val="20"/>
              </w:rPr>
              <w:t xml:space="preserve"> </w:t>
            </w:r>
            <w:r w:rsidRPr="0052399F">
              <w:rPr>
                <w:sz w:val="20"/>
                <w:szCs w:val="20"/>
              </w:rPr>
              <w:t>успеваемости    учащегося</w:t>
            </w:r>
            <w:r>
              <w:rPr>
                <w:sz w:val="20"/>
                <w:szCs w:val="20"/>
              </w:rPr>
              <w:t xml:space="preserve"> в муниципальном образовательном учреждении, ведение </w:t>
            </w:r>
            <w:r w:rsidRPr="0052399F">
              <w:rPr>
                <w:sz w:val="20"/>
                <w:szCs w:val="20"/>
              </w:rPr>
              <w:t>дневника и</w:t>
            </w:r>
            <w:r>
              <w:rPr>
                <w:sz w:val="20"/>
                <w:szCs w:val="20"/>
              </w:rPr>
              <w:t xml:space="preserve"> </w:t>
            </w:r>
            <w:r w:rsidRPr="0052399F">
              <w:rPr>
                <w:sz w:val="20"/>
                <w:szCs w:val="20"/>
              </w:rPr>
              <w:t>журнала      успеваемости</w:t>
            </w:r>
          </w:p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</w:p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</w:p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</w:p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407">
              <w:rPr>
                <w:rFonts w:ascii="Times New Roman" w:hAnsi="Times New Roman" w:cs="Times New Roman"/>
              </w:rPr>
              <w:t xml:space="preserve"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</w:t>
            </w:r>
            <w:r w:rsidRPr="00434407">
              <w:rPr>
                <w:rFonts w:ascii="Times New Roman" w:hAnsi="Times New Roman" w:cs="Times New Roman"/>
              </w:rPr>
              <w:lastRenderedPageBreak/>
              <w:t>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  <w:r w:rsidRPr="0052399F">
              <w:rPr>
                <w:sz w:val="20"/>
                <w:szCs w:val="20"/>
              </w:rPr>
              <w:t>Предоставление информации об образовательных        программах и учебных      планах, рабочих программах учебных курсов, предметов, дисциплин (модулей),      годовых календарных       учебных графиках</w:t>
            </w:r>
          </w:p>
          <w:p w:rsidR="003046F4" w:rsidRPr="0052399F" w:rsidRDefault="003046F4" w:rsidP="002A68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муниципальные общеобразовательные учреждения с участием отдела образования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407">
              <w:rPr>
                <w:rFonts w:ascii="Times New Roman" w:hAnsi="Times New Roman" w:cs="Times New Roman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DE5748" w:rsidRDefault="003046F4" w:rsidP="00DE57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29553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399F">
              <w:rPr>
                <w:rFonts w:ascii="Times New Roman" w:hAnsi="Times New Roman" w:cs="Times New Roman"/>
              </w:rPr>
              <w:t>Прием заявок (запись) на  прием к врачу</w:t>
            </w:r>
            <w:r>
              <w:rPr>
                <w:rFonts w:ascii="Times New Roman" w:hAnsi="Times New Roman" w:cs="Times New Roman"/>
              </w:rPr>
              <w:t xml:space="preserve"> в муниципальное учреждение здравоохранения</w:t>
            </w: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«Весьегонская ЦРБ»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407">
              <w:rPr>
                <w:rFonts w:ascii="Times New Roman" w:hAnsi="Times New Roman" w:cs="Times New Roman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29553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гражданам </w:t>
            </w:r>
            <w:r>
              <w:rPr>
                <w:rFonts w:ascii="Times New Roman" w:hAnsi="Times New Roman" w:cs="Times New Roman"/>
              </w:rPr>
              <w:lastRenderedPageBreak/>
              <w:t>муниципальными учреждениями здравоохранения направлений на прохождение медико-социальной экспертизы</w:t>
            </w: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 «Весьегонская </w:t>
            </w:r>
            <w:r>
              <w:rPr>
                <w:rFonts w:ascii="Times New Roman" w:hAnsi="Times New Roman" w:cs="Times New Roman"/>
              </w:rPr>
              <w:lastRenderedPageBreak/>
              <w:t>ЦРБ»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407">
              <w:rPr>
                <w:rFonts w:ascii="Times New Roman" w:hAnsi="Times New Roman" w:cs="Times New Roman"/>
              </w:rPr>
              <w:lastRenderedPageBreak/>
              <w:t xml:space="preserve">Распоряжение Правительства </w:t>
            </w:r>
            <w:r w:rsidRPr="00434407">
              <w:rPr>
                <w:rFonts w:ascii="Times New Roman" w:hAnsi="Times New Roman" w:cs="Times New Roman"/>
              </w:rPr>
              <w:lastRenderedPageBreak/>
              <w:t>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jc w:val="both"/>
              <w:rPr>
                <w:snapToGrid w:val="0"/>
                <w:sz w:val="20"/>
                <w:szCs w:val="20"/>
              </w:rPr>
            </w:pPr>
            <w:r w:rsidRPr="0052399F">
              <w:rPr>
                <w:snapToGrid w:val="0"/>
                <w:sz w:val="20"/>
                <w:szCs w:val="20"/>
              </w:rPr>
              <w:t>Прием заявлений об оказани</w:t>
            </w:r>
            <w:r>
              <w:rPr>
                <w:snapToGrid w:val="0"/>
                <w:sz w:val="20"/>
                <w:szCs w:val="20"/>
              </w:rPr>
              <w:t>и</w:t>
            </w:r>
            <w:r w:rsidRPr="0052399F">
              <w:rPr>
                <w:snapToGrid w:val="0"/>
                <w:sz w:val="20"/>
                <w:szCs w:val="20"/>
              </w:rPr>
              <w:t xml:space="preserve">   </w:t>
            </w:r>
            <w:r>
              <w:rPr>
                <w:snapToGrid w:val="0"/>
                <w:sz w:val="20"/>
                <w:szCs w:val="20"/>
              </w:rPr>
              <w:t>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родов и после родов, а также предоставление информации о такой помощи и постановка на соответствующий учёт</w:t>
            </w:r>
          </w:p>
          <w:p w:rsidR="003046F4" w:rsidRPr="0052399F" w:rsidRDefault="003046F4" w:rsidP="002A688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664BC">
              <w:rPr>
                <w:sz w:val="20"/>
              </w:rPr>
              <w:t>МУ «Весьегонская ЦРБ»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6F4" w:rsidRPr="00DE5748" w:rsidRDefault="003046F4" w:rsidP="00DE574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D71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399F">
              <w:rPr>
                <w:rFonts w:ascii="Times New Roman" w:hAnsi="Times New Roman" w:cs="Times New Roman"/>
              </w:rPr>
              <w:t>Предоставление информации о времени и месте проведения театральных представлений,  филармонических и эстрадных концертов и                   гастрольных мероприятий театров</w:t>
            </w:r>
            <w:r>
              <w:rPr>
                <w:rFonts w:ascii="Times New Roman" w:hAnsi="Times New Roman" w:cs="Times New Roman"/>
              </w:rPr>
              <w:t xml:space="preserve"> и филармоний</w:t>
            </w:r>
            <w:r w:rsidRPr="0052399F">
              <w:rPr>
                <w:rFonts w:ascii="Times New Roman" w:hAnsi="Times New Roman" w:cs="Times New Roman"/>
              </w:rPr>
              <w:t>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Федеральный закон от 06.10.1999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пункт 18 части 2 статьи 26.3.</w:t>
            </w:r>
          </w:p>
          <w:p w:rsidR="003046F4" w:rsidRPr="00434407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lastRenderedPageBreak/>
              <w:t>Закон Российской Федерации  от 09.10.1992 № 3612-1 «Основы законодательства Российской Федерации о культуре», абзац 5 статьи 39, абзац 3 статьи.40.</w:t>
            </w:r>
          </w:p>
          <w:p w:rsidR="003046F4" w:rsidRPr="00434407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Федеральный закон от 06.10.2003 №131-ФЗ "Об общих принципах организации местного  самоуправления в Российской Федерации", пункт 11 части 1 статьи 14, пункт 19 части 1 статьи 15, пункт 16 части 1 статьи 16.</w:t>
            </w:r>
          </w:p>
          <w:p w:rsidR="003046F4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  <w:r>
              <w:rPr>
                <w:sz w:val="20"/>
                <w:szCs w:val="20"/>
              </w:rPr>
              <w:t>.</w:t>
            </w:r>
          </w:p>
          <w:p w:rsidR="003046F4" w:rsidRPr="00434407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МУКМО «Весьегонский район» «Районный дом культуры», утверждённый приказом зав. отделом культуры администрации Весьегонского района от 01.03.2006 №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 xml:space="preserve">Предоставление информации об организации общедоступного и бесплатного дополнительного образования в образовательных учреждениях, расположенных на территории муниципального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Муниципальное образовательное учреждение дополнительного образования детей «Детская школа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искусств»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</w:t>
            </w:r>
            <w:r w:rsidRPr="00434407">
              <w:rPr>
                <w:snapToGrid w:val="0"/>
                <w:color w:val="000000"/>
                <w:sz w:val="20"/>
                <w:szCs w:val="20"/>
              </w:rPr>
              <w:lastRenderedPageBreak/>
              <w:t>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</w:p>
          <w:p w:rsidR="003046F4" w:rsidRPr="00434407" w:rsidRDefault="003046F4" w:rsidP="00190E8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Устав МОУ ДОД «ДШИ»</w:t>
            </w:r>
            <w:r>
              <w:rPr>
                <w:sz w:val="20"/>
                <w:szCs w:val="20"/>
              </w:rPr>
              <w:t xml:space="preserve"> Зарегистрирован Межрайонной ИФНС №2 по Тверской области  14.05.2007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             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B78CD" w:rsidRDefault="003046F4" w:rsidP="002A688C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B78CD">
              <w:rPr>
                <w:snapToGrid w:val="0"/>
                <w:color w:val="000000"/>
                <w:sz w:val="20"/>
                <w:szCs w:val="20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B78CD" w:rsidRDefault="003046F4" w:rsidP="002A68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B78CD" w:rsidRDefault="003046F4" w:rsidP="002A688C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B78CD">
              <w:rPr>
                <w:snapToGrid w:val="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 п</w:t>
            </w:r>
            <w:r w:rsidRPr="00AB78CD">
              <w:rPr>
                <w:snapToGrid w:val="0"/>
                <w:color w:val="000000"/>
                <w:sz w:val="20"/>
                <w:szCs w:val="20"/>
              </w:rPr>
              <w:t xml:space="preserve">ункт 17 части 1 статьи 16 </w:t>
            </w:r>
          </w:p>
          <w:p w:rsidR="003046F4" w:rsidRPr="00AB78CD" w:rsidRDefault="003046F4" w:rsidP="00190E8B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AB78CD">
              <w:rPr>
                <w:snapToGrid w:val="0"/>
                <w:color w:val="000000"/>
                <w:sz w:val="20"/>
                <w:szCs w:val="20"/>
              </w:rPr>
              <w:t>Устав МУКМО «Весьегонский район» «Районный дом культуры», утвержден приказом зав. отделом культуры администрации Весьегонского района от 01.03.2006 №11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B78CD" w:rsidRDefault="003046F4" w:rsidP="002A688C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информации о проведении ярмарок, выставок народного творчества, ремёсел на территории муниципального образования</w:t>
            </w:r>
          </w:p>
          <w:p w:rsidR="003046F4" w:rsidRPr="00AB78CD" w:rsidRDefault="003046F4" w:rsidP="002A688C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AB78CD" w:rsidRDefault="003046F4" w:rsidP="002A688C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D04071" w:rsidRDefault="003046F4" w:rsidP="002A688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AB78CD" w:rsidRDefault="003046F4" w:rsidP="002A688C">
            <w:pPr>
              <w:autoSpaceDE w:val="0"/>
              <w:jc w:val="center"/>
              <w:rPr>
                <w:snapToGrid w:val="0"/>
                <w:sz w:val="20"/>
                <w:szCs w:val="20"/>
              </w:rPr>
            </w:pPr>
            <w:r w:rsidRPr="00AB78CD">
              <w:rPr>
                <w:snapToGrid w:val="0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 подпункт 17.1 пункта 17 части 1 статьи 16</w:t>
            </w:r>
          </w:p>
          <w:p w:rsidR="003046F4" w:rsidRPr="00D04071" w:rsidRDefault="003046F4" w:rsidP="00190E8B">
            <w:pPr>
              <w:autoSpaceDE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Устав МУКМО «Весьегонский район» «Районный дом культуры», утвержден приказом зав. отделом культуры администрации Весьегонского района от 01.03.2006 г.№11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399F">
              <w:rPr>
                <w:rFonts w:ascii="Times New Roman" w:hAnsi="Times New Roman" w:cs="Times New Roman"/>
              </w:rPr>
              <w:t>Предоставление доступа к  справочно-поисковому аппарату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и </w:t>
            </w:r>
            <w:r w:rsidRPr="0052399F">
              <w:rPr>
                <w:rFonts w:ascii="Times New Roman" w:hAnsi="Times New Roman" w:cs="Times New Roman"/>
              </w:rPr>
              <w:t xml:space="preserve"> базам данных</w:t>
            </w:r>
            <w:r>
              <w:rPr>
                <w:rFonts w:ascii="Times New Roman" w:hAnsi="Times New Roman" w:cs="Times New Roman"/>
              </w:rPr>
              <w:t xml:space="preserve"> муниципальных</w:t>
            </w:r>
            <w:r w:rsidRPr="00523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библиотек</w:t>
            </w: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046F4" w:rsidRPr="0052399F" w:rsidRDefault="003046F4" w:rsidP="002A68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 xml:space="preserve">Федеральный закон от 06.10.2003 №131-ФЗ "Об общих </w:t>
            </w:r>
            <w:r w:rsidRPr="00434407">
              <w:rPr>
                <w:sz w:val="20"/>
                <w:szCs w:val="20"/>
              </w:rPr>
              <w:lastRenderedPageBreak/>
              <w:t>принципах организации местного  самоуправления в Российской Федерации", пункт 11 части 1 статьи 14, пункт 19 части 1 статьи 15, пункт 16 части 1 статьи 16.</w:t>
            </w:r>
          </w:p>
          <w:p w:rsidR="003046F4" w:rsidRPr="00434407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Федеральный закон от 06.10.1999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 16 части 2 статьи 26.3.</w:t>
            </w:r>
          </w:p>
          <w:p w:rsidR="003046F4" w:rsidRPr="00434407" w:rsidRDefault="003046F4" w:rsidP="002A688C">
            <w:pPr>
              <w:ind w:firstLine="204"/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Закон Российской Федерации «Основы законодательства Российской Федерации о культуре»  от 09.10.1992 №3612-1, статьи 12, 26, 30, абзац 3 статьи 39.</w:t>
            </w:r>
          </w:p>
          <w:p w:rsidR="003046F4" w:rsidRDefault="003046F4" w:rsidP="002A688C">
            <w:pPr>
              <w:jc w:val="center"/>
              <w:rPr>
                <w:sz w:val="20"/>
                <w:szCs w:val="20"/>
              </w:rPr>
            </w:pPr>
            <w:r w:rsidRPr="00434407">
              <w:rPr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  <w:r>
              <w:rPr>
                <w:sz w:val="20"/>
                <w:szCs w:val="20"/>
              </w:rPr>
              <w:t>,</w:t>
            </w:r>
          </w:p>
          <w:p w:rsidR="003046F4" w:rsidRDefault="003046F4" w:rsidP="002A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</w:t>
            </w:r>
            <w:proofErr w:type="gramStart"/>
            <w:r>
              <w:rPr>
                <w:sz w:val="20"/>
                <w:szCs w:val="20"/>
              </w:rPr>
              <w:t>районного</w:t>
            </w:r>
            <w:proofErr w:type="gramEnd"/>
            <w:r>
              <w:rPr>
                <w:sz w:val="20"/>
                <w:szCs w:val="20"/>
              </w:rPr>
              <w:t xml:space="preserve"> МУК «Весьегонская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центральная библиотека с филиалами»,</w:t>
            </w:r>
          </w:p>
          <w:p w:rsidR="003046F4" w:rsidRPr="00434407" w:rsidRDefault="003046F4" w:rsidP="00190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утверждённый приказом зав. </w:t>
            </w:r>
            <w:r>
              <w:rPr>
                <w:sz w:val="20"/>
                <w:szCs w:val="20"/>
              </w:rPr>
              <w:lastRenderedPageBreak/>
              <w:t>отделом культуры администрации Весьегонского района от 01.03.2006 № 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2A68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295538">
        <w:tc>
          <w:tcPr>
            <w:tcW w:w="153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D01C7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snapToGrid w:val="0"/>
                <w:color w:val="000000"/>
                <w:sz w:val="20"/>
                <w:szCs w:val="20"/>
              </w:rPr>
              <w:t>ё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>м документов</w:t>
            </w:r>
            <w:r>
              <w:rPr>
                <w:snapToGrid w:val="0"/>
                <w:color w:val="000000"/>
                <w:sz w:val="20"/>
                <w:szCs w:val="20"/>
              </w:rPr>
              <w:t>, необходимых для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согласовани</w:t>
            </w:r>
            <w:r>
              <w:rPr>
                <w:snapToGrid w:val="0"/>
                <w:color w:val="000000"/>
                <w:sz w:val="20"/>
                <w:szCs w:val="20"/>
              </w:rPr>
              <w:t>я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перепланировки и (или) переустройства жилого помещения</w:t>
            </w:r>
            <w:r>
              <w:rPr>
                <w:snapToGrid w:val="0"/>
                <w:color w:val="000000"/>
                <w:sz w:val="20"/>
                <w:szCs w:val="20"/>
              </w:rPr>
              <w:t>, а также выдача соответствующих решений о согласовании или об отказе</w:t>
            </w: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5D396E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5D396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</w:p>
          <w:p w:rsidR="003046F4" w:rsidRPr="00434407" w:rsidRDefault="003046F4" w:rsidP="005D396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Жилищный кодекс РФ пункт 7 статьи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5D39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6F4" w:rsidRPr="00434407" w:rsidTr="00125AC2"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FD0EC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52399F">
              <w:rPr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snapToGrid w:val="0"/>
                <w:color w:val="000000"/>
                <w:sz w:val="20"/>
                <w:szCs w:val="20"/>
              </w:rPr>
              <w:t>ём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документов,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необходимых для согласования 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>перевод</w:t>
            </w:r>
            <w:r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жилого помещения в </w:t>
            </w:r>
            <w:proofErr w:type="gramStart"/>
            <w:r w:rsidRPr="0052399F">
              <w:rPr>
                <w:snapToGrid w:val="0"/>
                <w:color w:val="000000"/>
                <w:sz w:val="20"/>
                <w:szCs w:val="20"/>
              </w:rPr>
              <w:t>нежилое</w:t>
            </w:r>
            <w:proofErr w:type="gramEnd"/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или нежилого помещения в жилое</w:t>
            </w:r>
            <w:r>
              <w:rPr>
                <w:snapToGrid w:val="0"/>
                <w:color w:val="000000"/>
                <w:sz w:val="20"/>
                <w:szCs w:val="20"/>
              </w:rPr>
              <w:t>, а также выдача соответствующих решений о переводе или об отказе в переводе</w:t>
            </w:r>
            <w:r w:rsidRPr="0052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3046F4" w:rsidRPr="0052399F" w:rsidRDefault="003046F4" w:rsidP="005D396E">
            <w:pPr>
              <w:autoSpaceDE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5D396E">
            <w:pPr>
              <w:autoSpaceDE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Default="003046F4" w:rsidP="005D396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34407">
              <w:rPr>
                <w:snapToGrid w:val="0"/>
                <w:color w:val="000000"/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</w:p>
          <w:p w:rsidR="003046F4" w:rsidRPr="00434407" w:rsidRDefault="003046F4" w:rsidP="005D396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Жилищный кодекс РФ пункт 6 статьи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5D39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6F4" w:rsidRPr="00434407" w:rsidRDefault="003046F4" w:rsidP="00A878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6F4" w:rsidRDefault="003046F4" w:rsidP="00AF1C51">
      <w:pPr>
        <w:pStyle w:val="ConsPlusNormal"/>
        <w:ind w:firstLine="540"/>
        <w:jc w:val="both"/>
      </w:pPr>
    </w:p>
    <w:p w:rsidR="003046F4" w:rsidRDefault="003046F4" w:rsidP="000147EF">
      <w:pPr>
        <w:tabs>
          <w:tab w:val="left" w:pos="6348"/>
        </w:tabs>
        <w:ind w:firstLine="720"/>
        <w:jc w:val="both"/>
      </w:pPr>
    </w:p>
    <w:sectPr w:rsidR="003046F4" w:rsidSect="003046F4">
      <w:pgSz w:w="16838" w:h="11906" w:orient="landscape"/>
      <w:pgMar w:top="170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1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2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3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4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5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6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3"/>
  </w:num>
  <w:num w:numId="14">
    <w:abstractNumId w:val="15"/>
  </w:num>
  <w:num w:numId="15">
    <w:abstractNumId w:val="27"/>
  </w:num>
  <w:num w:numId="16">
    <w:abstractNumId w:val="31"/>
  </w:num>
  <w:num w:numId="17">
    <w:abstractNumId w:val="26"/>
  </w:num>
  <w:num w:numId="18">
    <w:abstractNumId w:val="26"/>
  </w:num>
  <w:num w:numId="19">
    <w:abstractNumId w:val="1"/>
  </w:num>
  <w:num w:numId="20">
    <w:abstractNumId w:val="29"/>
  </w:num>
  <w:num w:numId="21">
    <w:abstractNumId w:val="12"/>
  </w:num>
  <w:num w:numId="22">
    <w:abstractNumId w:val="8"/>
  </w:num>
  <w:num w:numId="23">
    <w:abstractNumId w:val="21"/>
  </w:num>
  <w:num w:numId="24">
    <w:abstractNumId w:val="25"/>
  </w:num>
  <w:num w:numId="25">
    <w:abstractNumId w:val="10"/>
  </w:num>
  <w:num w:numId="26">
    <w:abstractNumId w:val="6"/>
  </w:num>
  <w:num w:numId="27">
    <w:abstractNumId w:val="20"/>
  </w:num>
  <w:num w:numId="28">
    <w:abstractNumId w:val="20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4"/>
  </w:num>
  <w:num w:numId="30">
    <w:abstractNumId w:val="3"/>
  </w:num>
  <w:num w:numId="31">
    <w:abstractNumId w:val="13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2"/>
  </w:num>
  <w:num w:numId="39">
    <w:abstractNumId w:val="1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19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C7"/>
    <w:rsid w:val="00002004"/>
    <w:rsid w:val="000147EF"/>
    <w:rsid w:val="00021D90"/>
    <w:rsid w:val="00030EDF"/>
    <w:rsid w:val="00036A69"/>
    <w:rsid w:val="00040086"/>
    <w:rsid w:val="00053A75"/>
    <w:rsid w:val="00055E54"/>
    <w:rsid w:val="000622EE"/>
    <w:rsid w:val="00066192"/>
    <w:rsid w:val="00077B97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21787"/>
    <w:rsid w:val="00140FE8"/>
    <w:rsid w:val="001558BB"/>
    <w:rsid w:val="001B74FF"/>
    <w:rsid w:val="001C21E4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37779"/>
    <w:rsid w:val="00255EA4"/>
    <w:rsid w:val="002635B4"/>
    <w:rsid w:val="00275A63"/>
    <w:rsid w:val="002808E4"/>
    <w:rsid w:val="00284142"/>
    <w:rsid w:val="0029311F"/>
    <w:rsid w:val="002B3B23"/>
    <w:rsid w:val="002C0D94"/>
    <w:rsid w:val="002E3E3F"/>
    <w:rsid w:val="002E3FF0"/>
    <w:rsid w:val="002E655D"/>
    <w:rsid w:val="002F4847"/>
    <w:rsid w:val="003046F4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11A1D"/>
    <w:rsid w:val="00435328"/>
    <w:rsid w:val="00450F34"/>
    <w:rsid w:val="0045444E"/>
    <w:rsid w:val="00473CC0"/>
    <w:rsid w:val="00482A79"/>
    <w:rsid w:val="00483A33"/>
    <w:rsid w:val="00487ED1"/>
    <w:rsid w:val="004B65CF"/>
    <w:rsid w:val="004C3AE0"/>
    <w:rsid w:val="004C4A0B"/>
    <w:rsid w:val="004C4BFD"/>
    <w:rsid w:val="004C6352"/>
    <w:rsid w:val="004D401B"/>
    <w:rsid w:val="004E6FB4"/>
    <w:rsid w:val="004F0ECA"/>
    <w:rsid w:val="00537C7B"/>
    <w:rsid w:val="00540569"/>
    <w:rsid w:val="00541931"/>
    <w:rsid w:val="005439C7"/>
    <w:rsid w:val="0054554F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6348"/>
    <w:rsid w:val="00676FC9"/>
    <w:rsid w:val="00695514"/>
    <w:rsid w:val="0069759B"/>
    <w:rsid w:val="006975CD"/>
    <w:rsid w:val="006977B9"/>
    <w:rsid w:val="0070314E"/>
    <w:rsid w:val="00705EAF"/>
    <w:rsid w:val="00707691"/>
    <w:rsid w:val="00717B54"/>
    <w:rsid w:val="007415F4"/>
    <w:rsid w:val="00741F97"/>
    <w:rsid w:val="007501B3"/>
    <w:rsid w:val="0075385C"/>
    <w:rsid w:val="00782930"/>
    <w:rsid w:val="007B22F7"/>
    <w:rsid w:val="007C67BD"/>
    <w:rsid w:val="007D377C"/>
    <w:rsid w:val="007F6B66"/>
    <w:rsid w:val="007F7227"/>
    <w:rsid w:val="0081440D"/>
    <w:rsid w:val="0081654F"/>
    <w:rsid w:val="00824FD8"/>
    <w:rsid w:val="0082585E"/>
    <w:rsid w:val="00836229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AB"/>
    <w:rsid w:val="00906EEC"/>
    <w:rsid w:val="00911CD6"/>
    <w:rsid w:val="009236ED"/>
    <w:rsid w:val="0093605E"/>
    <w:rsid w:val="00940E87"/>
    <w:rsid w:val="00942D41"/>
    <w:rsid w:val="009603D7"/>
    <w:rsid w:val="009739D1"/>
    <w:rsid w:val="009864D7"/>
    <w:rsid w:val="009941F0"/>
    <w:rsid w:val="009C10A3"/>
    <w:rsid w:val="009C4C73"/>
    <w:rsid w:val="009D5F0C"/>
    <w:rsid w:val="009E093D"/>
    <w:rsid w:val="009E2426"/>
    <w:rsid w:val="009F0F64"/>
    <w:rsid w:val="009F7A69"/>
    <w:rsid w:val="009F7C84"/>
    <w:rsid w:val="00A120A3"/>
    <w:rsid w:val="00A25AA4"/>
    <w:rsid w:val="00A419E1"/>
    <w:rsid w:val="00A55D7C"/>
    <w:rsid w:val="00A60CB0"/>
    <w:rsid w:val="00A84AB3"/>
    <w:rsid w:val="00A97541"/>
    <w:rsid w:val="00AA33AD"/>
    <w:rsid w:val="00AB5DFF"/>
    <w:rsid w:val="00AB6E77"/>
    <w:rsid w:val="00AC3C28"/>
    <w:rsid w:val="00AC6461"/>
    <w:rsid w:val="00AE0B25"/>
    <w:rsid w:val="00AF56CA"/>
    <w:rsid w:val="00AF698A"/>
    <w:rsid w:val="00B16B21"/>
    <w:rsid w:val="00B33C39"/>
    <w:rsid w:val="00B50F26"/>
    <w:rsid w:val="00B5523A"/>
    <w:rsid w:val="00B76F88"/>
    <w:rsid w:val="00B829DF"/>
    <w:rsid w:val="00B92AA1"/>
    <w:rsid w:val="00BA7B90"/>
    <w:rsid w:val="00BC6119"/>
    <w:rsid w:val="00BE746E"/>
    <w:rsid w:val="00BF451B"/>
    <w:rsid w:val="00C04608"/>
    <w:rsid w:val="00C170DA"/>
    <w:rsid w:val="00C2520D"/>
    <w:rsid w:val="00C271C7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B0D88"/>
    <w:rsid w:val="00CD7830"/>
    <w:rsid w:val="00CE3EE5"/>
    <w:rsid w:val="00CE4532"/>
    <w:rsid w:val="00CE47BE"/>
    <w:rsid w:val="00D004CD"/>
    <w:rsid w:val="00D61FD7"/>
    <w:rsid w:val="00D7437A"/>
    <w:rsid w:val="00DC3CE9"/>
    <w:rsid w:val="00DD25A0"/>
    <w:rsid w:val="00DE58FF"/>
    <w:rsid w:val="00DF529C"/>
    <w:rsid w:val="00E16A4B"/>
    <w:rsid w:val="00E251C6"/>
    <w:rsid w:val="00E42860"/>
    <w:rsid w:val="00E478DF"/>
    <w:rsid w:val="00E57954"/>
    <w:rsid w:val="00E6288D"/>
    <w:rsid w:val="00E90729"/>
    <w:rsid w:val="00EB0DEA"/>
    <w:rsid w:val="00EB3CA2"/>
    <w:rsid w:val="00EB606D"/>
    <w:rsid w:val="00EC2443"/>
    <w:rsid w:val="00ED4A25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7DDC"/>
    <w:rsid w:val="00FD0A61"/>
    <w:rsid w:val="00FD3277"/>
    <w:rsid w:val="00FD3964"/>
    <w:rsid w:val="00FD42D7"/>
    <w:rsid w:val="00FD4C15"/>
    <w:rsid w:val="00FD4D97"/>
    <w:rsid w:val="00FE52A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FE52A5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FE52A5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FE52A5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E52A5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FE52A5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52A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FE52A5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FE52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E52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E52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F75E6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8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C4B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304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4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46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304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Администрация Весьегонского района</cp:lastModifiedBy>
  <cp:revision>6</cp:revision>
  <cp:lastPrinted>2011-07-05T09:17:00Z</cp:lastPrinted>
  <dcterms:created xsi:type="dcterms:W3CDTF">2011-07-01T07:08:00Z</dcterms:created>
  <dcterms:modified xsi:type="dcterms:W3CDTF">2011-07-05T09:19:00Z</dcterms:modified>
</cp:coreProperties>
</file>