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F04E62" w:rsidP="007B6D52">
      <w:pPr>
        <w:pStyle w:val="ab"/>
        <w:jc w:val="right"/>
      </w:pPr>
      <w:r>
        <w:t xml:space="preserve">                                                                       </w:t>
      </w:r>
    </w:p>
    <w:p w:rsidR="00F04E62" w:rsidRDefault="00F04E62" w:rsidP="007B6D52">
      <w:pPr>
        <w:pStyle w:val="ab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E06CEE">
      <w:pPr>
        <w:pStyle w:val="ac"/>
        <w:rPr>
          <w:b w:val="0"/>
        </w:rPr>
      </w:pPr>
      <w:r>
        <w:rPr>
          <w:b w:val="0"/>
        </w:rPr>
        <w:t>2</w:t>
      </w:r>
      <w:r w:rsidR="00207E78">
        <w:rPr>
          <w:b w:val="0"/>
        </w:rPr>
        <w:t>6</w:t>
      </w:r>
      <w:r w:rsidR="00ED6910">
        <w:rPr>
          <w:b w:val="0"/>
        </w:rPr>
        <w:t>.</w:t>
      </w:r>
      <w:r w:rsidR="00207E78">
        <w:rPr>
          <w:b w:val="0"/>
        </w:rPr>
        <w:t>1</w:t>
      </w:r>
      <w:r w:rsidR="00ED6910">
        <w:rPr>
          <w:b w:val="0"/>
        </w:rPr>
        <w:t>0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 w:rsidR="00ED6910">
        <w:rPr>
          <w:b w:val="0"/>
        </w:rPr>
        <w:t>3</w:t>
      </w:r>
      <w:r w:rsidR="00207E78">
        <w:rPr>
          <w:b w:val="0"/>
        </w:rPr>
        <w:t>7</w:t>
      </w:r>
      <w:r w:rsidR="005E1428">
        <w:rPr>
          <w:b w:val="0"/>
        </w:rPr>
        <w:t>8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644"/>
      </w:tblGrid>
      <w:tr w:rsidR="00F04E62" w:rsidTr="00DB472F">
        <w:trPr>
          <w:trHeight w:val="1577"/>
        </w:trPr>
        <w:tc>
          <w:tcPr>
            <w:tcW w:w="4644" w:type="dxa"/>
          </w:tcPr>
          <w:p w:rsidR="00DB472F" w:rsidRDefault="00DB472F" w:rsidP="00DB472F">
            <w:pPr>
              <w:jc w:val="both"/>
            </w:pPr>
          </w:p>
          <w:p w:rsidR="00F04E62" w:rsidRDefault="00DB472F" w:rsidP="00DB472F">
            <w:pPr>
              <w:jc w:val="both"/>
              <w:rPr>
                <w:sz w:val="22"/>
                <w:szCs w:val="22"/>
              </w:rPr>
            </w:pPr>
            <w:r>
              <w:t>О комиссии по делам несовершеннолетних и защите их прав при администрации Весьегонского района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6B1190" w:rsidRDefault="006B1190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DB472F" w:rsidRDefault="00DB472F" w:rsidP="00DB472F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CDE">
        <w:rPr>
          <w:rFonts w:ascii="Times New Roman" w:hAnsi="Times New Roman" w:cs="Times New Roman"/>
          <w:sz w:val="24"/>
          <w:szCs w:val="24"/>
        </w:rPr>
        <w:t>В соответствии с п.1.6 ч.1 Положения о комиссии по делам несовершеннолетних и защите их прав при администрации Весьегонского района, утвержденного решением Собрания депутатов Весьегонского района от 25.03.2005 № 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472F" w:rsidRPr="00E93E1D" w:rsidRDefault="00DB472F" w:rsidP="00DB472F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203" w:rsidRPr="00E93E1D" w:rsidRDefault="00DC5203" w:rsidP="00DC520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DC5203" w:rsidRPr="00E93E1D" w:rsidRDefault="00DC5203" w:rsidP="008F5E3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428" w:rsidRDefault="00210E2C" w:rsidP="005E1428">
      <w:pPr>
        <w:ind w:firstLine="709"/>
        <w:jc w:val="both"/>
      </w:pPr>
      <w:r>
        <w:t>1</w:t>
      </w:r>
      <w:r w:rsidR="005E1428">
        <w:t>. Создать комиссию по делам несовершеннолетних и защите их прав при администрации Весьегонского района в новом составе:</w:t>
      </w:r>
    </w:p>
    <w:p w:rsidR="005E1428" w:rsidRDefault="005E1428" w:rsidP="005E1428">
      <w:pPr>
        <w:ind w:firstLine="709"/>
        <w:jc w:val="both"/>
      </w:pPr>
      <w:r>
        <w:t xml:space="preserve">председатель комиссии: </w:t>
      </w:r>
    </w:p>
    <w:p w:rsidR="005E1428" w:rsidRDefault="005E1428" w:rsidP="005E1428">
      <w:pPr>
        <w:ind w:firstLine="709"/>
        <w:jc w:val="both"/>
      </w:pPr>
      <w:r>
        <w:t>Живописцева Е.А., заместитель главы администрации Весьегонского района;</w:t>
      </w:r>
    </w:p>
    <w:p w:rsidR="005E1428" w:rsidRDefault="005E1428" w:rsidP="005E1428">
      <w:pPr>
        <w:ind w:firstLine="709"/>
        <w:jc w:val="both"/>
      </w:pPr>
      <w:r>
        <w:t xml:space="preserve">зам. председателя комиссии: </w:t>
      </w:r>
    </w:p>
    <w:p w:rsidR="005E1428" w:rsidRDefault="005E1428" w:rsidP="005E1428">
      <w:pPr>
        <w:ind w:firstLine="709"/>
        <w:jc w:val="both"/>
      </w:pPr>
      <w:r>
        <w:t>Чистякова М.М., заведующий отделом правового обеспечения администраци</w:t>
      </w:r>
      <w:r w:rsidR="003A7ADD">
        <w:t>и</w:t>
      </w:r>
      <w:r>
        <w:t xml:space="preserve"> Весьегонского района;</w:t>
      </w:r>
    </w:p>
    <w:p w:rsidR="005E1428" w:rsidRDefault="005E1428" w:rsidP="005E1428">
      <w:pPr>
        <w:ind w:firstLine="709"/>
        <w:jc w:val="both"/>
      </w:pPr>
      <w:r>
        <w:t>члены комиссии:</w:t>
      </w:r>
    </w:p>
    <w:p w:rsidR="005E1428" w:rsidRDefault="005E1428" w:rsidP="005E1428">
      <w:pPr>
        <w:ind w:firstLine="709"/>
        <w:jc w:val="both"/>
      </w:pPr>
      <w:r>
        <w:t>Лопаткина Ирина Юрьевна, ответственный секретарь комиссии по делам несовершеннолетних и защите их прав при администрации Весьегонского района;</w:t>
      </w:r>
    </w:p>
    <w:p w:rsidR="005E1428" w:rsidRDefault="005E1428" w:rsidP="005E1428">
      <w:pPr>
        <w:ind w:firstLine="709"/>
        <w:jc w:val="both"/>
      </w:pPr>
      <w:r>
        <w:t>Земск</w:t>
      </w:r>
      <w:r w:rsidR="003A7ADD">
        <w:t>ова</w:t>
      </w:r>
      <w:r>
        <w:t xml:space="preserve"> К.С., инспектор ПДН ОП МО «Краснохолмский» (по согласованию);</w:t>
      </w:r>
    </w:p>
    <w:p w:rsidR="005E1428" w:rsidRDefault="005E1428" w:rsidP="005E1428">
      <w:pPr>
        <w:ind w:firstLine="709"/>
        <w:jc w:val="both"/>
      </w:pPr>
      <w:r>
        <w:t>Меладзе С.А., главный специалист – эксперт ТОСЗН (орган опеки и попечительства) (по согласованию);</w:t>
      </w:r>
    </w:p>
    <w:p w:rsidR="005E1428" w:rsidRDefault="005E1428" w:rsidP="005E1428">
      <w:pPr>
        <w:ind w:firstLine="709"/>
        <w:jc w:val="both"/>
      </w:pPr>
      <w:r>
        <w:t>Сенькина Е.А., зав.</w:t>
      </w:r>
      <w:r w:rsidR="003A7ADD">
        <w:t xml:space="preserve"> </w:t>
      </w:r>
      <w:r>
        <w:t>отделением психолого-педагогической помощи семье и детям ГБУ КЦСОН (по согласованию);</w:t>
      </w:r>
    </w:p>
    <w:p w:rsidR="005E1428" w:rsidRDefault="005E1428" w:rsidP="005E1428">
      <w:pPr>
        <w:ind w:firstLine="709"/>
        <w:jc w:val="both"/>
      </w:pPr>
      <w:r>
        <w:t>Макарова Е.А., директор ГКУ «Центр занятости населения Весьегонского района» (по согласованию);</w:t>
      </w:r>
    </w:p>
    <w:p w:rsidR="005E1428" w:rsidRDefault="005E1428" w:rsidP="005E1428">
      <w:pPr>
        <w:ind w:firstLine="709"/>
        <w:jc w:val="both"/>
      </w:pPr>
      <w:r>
        <w:t>Архангельская М.В., главный специалист отдела по работе с молодежью и спорту администрации Весьегонского района;</w:t>
      </w:r>
    </w:p>
    <w:p w:rsidR="005E1428" w:rsidRDefault="005E1428" w:rsidP="005E1428">
      <w:pPr>
        <w:ind w:firstLine="709"/>
        <w:jc w:val="both"/>
      </w:pPr>
      <w:r>
        <w:t>Петрова И.В., заместитель директора МОУ Весьегонская средняя общеобразовательная школа по УВР (по согласованию);</w:t>
      </w:r>
    </w:p>
    <w:p w:rsidR="005E1428" w:rsidRDefault="005E1428" w:rsidP="005E1428">
      <w:pPr>
        <w:ind w:firstLine="709"/>
        <w:jc w:val="both"/>
      </w:pPr>
      <w:r>
        <w:t>Симонов  Н.А., врач-психиатр (по согласованию);</w:t>
      </w:r>
    </w:p>
    <w:p w:rsidR="005E1428" w:rsidRDefault="003A7ADD" w:rsidP="005E1428">
      <w:pPr>
        <w:ind w:firstLine="709"/>
        <w:jc w:val="both"/>
      </w:pPr>
      <w:r>
        <w:t xml:space="preserve">Борисова Н.Н., заместитель директора ГБОУ НПО ПУ №11 по </w:t>
      </w:r>
      <w:r w:rsidR="00F43EF3">
        <w:t>учебно-воспитательной работе</w:t>
      </w:r>
      <w:r w:rsidR="005E1428">
        <w:t xml:space="preserve"> (по согласованию);</w:t>
      </w:r>
    </w:p>
    <w:p w:rsidR="005E1428" w:rsidRDefault="005E1428" w:rsidP="005E1428">
      <w:pPr>
        <w:ind w:firstLine="709"/>
        <w:jc w:val="both"/>
      </w:pPr>
      <w:r>
        <w:t>Козлов А.В., начальник УИИ ГУ №9 г.Весьегонска ФБУ №1 УФСИН России по Тверской области (по согласованию);</w:t>
      </w:r>
    </w:p>
    <w:p w:rsidR="005E1428" w:rsidRDefault="005E1428" w:rsidP="005E1428">
      <w:pPr>
        <w:ind w:firstLine="709"/>
        <w:jc w:val="both"/>
      </w:pPr>
      <w:r>
        <w:t>Жукова Л.Г., ответственный секретарь газеты «Весьегонская жизнь», депутат Собрания депутатов Весьегонского района (по согласованию).</w:t>
      </w:r>
    </w:p>
    <w:p w:rsidR="005E1428" w:rsidRDefault="005E1428" w:rsidP="005E1428">
      <w:pPr>
        <w:ind w:firstLine="709"/>
        <w:jc w:val="both"/>
      </w:pPr>
      <w:r>
        <w:lastRenderedPageBreak/>
        <w:t xml:space="preserve">2. Решения Собрания депутатов от 16.06.1999 №103, 08.02.2000 №142, 18.08.2000 №172, 17.10.2002 №139, 18.11.03 №220, 06.10.2004 №269, 25.03.2005 №37, 28.06.05 №67, 10.11.2005 №103, 30.12.05 №114, 22.05.2006 №142, 17.10.2006 №184, 28.12.2006 №222, 29.06.2007 №266, 22.11.2007 №310, 14.02.2008 №337, 07.04.2009 №21, 04.02.2011 №231, 29.04.2011 №263, 19.08.2011 №280, 23.07.2012 №358, признать утратившими силу. </w:t>
      </w:r>
    </w:p>
    <w:p w:rsidR="005E1428" w:rsidRDefault="005E1428" w:rsidP="005E1428">
      <w:pPr>
        <w:ind w:firstLine="709"/>
        <w:jc w:val="both"/>
      </w:pPr>
      <w:r>
        <w:t xml:space="preserve">3. Опубликовать данное решение в газете «Весьегонская жизнь». </w:t>
      </w:r>
    </w:p>
    <w:p w:rsidR="00D44137" w:rsidRDefault="005E1428" w:rsidP="005E1428">
      <w:pPr>
        <w:ind w:firstLine="709"/>
        <w:jc w:val="both"/>
        <w:rPr>
          <w:b/>
        </w:rPr>
      </w:pPr>
      <w:r>
        <w:t>4. Настоящее решение вступает в силу со дня его принятия.</w:t>
      </w:r>
    </w:p>
    <w:p w:rsidR="00237A65" w:rsidRPr="00E84FA0" w:rsidRDefault="00237A65" w:rsidP="006B119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</w:t>
      </w:r>
      <w:r w:rsidR="00537150" w:rsidRPr="00E84FA0">
        <w:rPr>
          <w:color w:val="000000"/>
        </w:rPr>
        <w:t xml:space="preserve">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0345A4" w:rsidRPr="00E84FA0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>
      <w:pPr>
        <w:pStyle w:val="ConsNormal"/>
        <w:widowControl/>
        <w:ind w:firstLine="540"/>
        <w:jc w:val="both"/>
        <w:rPr>
          <w:sz w:val="22"/>
        </w:rPr>
      </w:pPr>
    </w:p>
    <w:sectPr w:rsidR="00F04E62" w:rsidRPr="00E84FA0" w:rsidSect="00A91440">
      <w:headerReference w:type="default" r:id="rId6"/>
      <w:footnotePr>
        <w:pos w:val="beneathText"/>
      </w:footnotePr>
      <w:pgSz w:w="11905" w:h="16837"/>
      <w:pgMar w:top="426" w:right="851" w:bottom="1135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587" w:rsidRDefault="00BC2587">
      <w:r>
        <w:separator/>
      </w:r>
    </w:p>
  </w:endnote>
  <w:endnote w:type="continuationSeparator" w:id="1">
    <w:p w:rsidR="00BC2587" w:rsidRDefault="00BC2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587" w:rsidRDefault="00BC2587">
      <w:r>
        <w:separator/>
      </w:r>
    </w:p>
  </w:footnote>
  <w:footnote w:type="continuationSeparator" w:id="1">
    <w:p w:rsidR="00BC2587" w:rsidRDefault="00BC2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 w:rsidP="00497028">
    <w:pPr>
      <w:pStyle w:val="a9"/>
    </w:pPr>
  </w:p>
  <w:p w:rsidR="00497028" w:rsidRPr="00497028" w:rsidRDefault="00497028" w:rsidP="004970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37637"/>
    <w:rsid w:val="0007292C"/>
    <w:rsid w:val="0008061C"/>
    <w:rsid w:val="00094233"/>
    <w:rsid w:val="000B1004"/>
    <w:rsid w:val="000E4F40"/>
    <w:rsid w:val="000E7C2A"/>
    <w:rsid w:val="000F002B"/>
    <w:rsid w:val="00100E54"/>
    <w:rsid w:val="00101177"/>
    <w:rsid w:val="00121D68"/>
    <w:rsid w:val="00151CF8"/>
    <w:rsid w:val="00173031"/>
    <w:rsid w:val="001C4E9D"/>
    <w:rsid w:val="001D3DBA"/>
    <w:rsid w:val="001F28B7"/>
    <w:rsid w:val="001F3197"/>
    <w:rsid w:val="001F6C82"/>
    <w:rsid w:val="00207E78"/>
    <w:rsid w:val="00210E2C"/>
    <w:rsid w:val="00214003"/>
    <w:rsid w:val="00237A65"/>
    <w:rsid w:val="00246E1B"/>
    <w:rsid w:val="0026281F"/>
    <w:rsid w:val="00286385"/>
    <w:rsid w:val="002A7690"/>
    <w:rsid w:val="002B0A49"/>
    <w:rsid w:val="002B2F32"/>
    <w:rsid w:val="002B31A4"/>
    <w:rsid w:val="002B3F93"/>
    <w:rsid w:val="00306AB1"/>
    <w:rsid w:val="003133D8"/>
    <w:rsid w:val="00337688"/>
    <w:rsid w:val="0034764D"/>
    <w:rsid w:val="00354DA7"/>
    <w:rsid w:val="00361C8F"/>
    <w:rsid w:val="00371698"/>
    <w:rsid w:val="00371819"/>
    <w:rsid w:val="00382F7F"/>
    <w:rsid w:val="00396A3F"/>
    <w:rsid w:val="003A7ADD"/>
    <w:rsid w:val="003C12E0"/>
    <w:rsid w:val="003C799B"/>
    <w:rsid w:val="003C7A1E"/>
    <w:rsid w:val="003E3E3D"/>
    <w:rsid w:val="00427874"/>
    <w:rsid w:val="0043586F"/>
    <w:rsid w:val="00497028"/>
    <w:rsid w:val="004A4558"/>
    <w:rsid w:val="004A770F"/>
    <w:rsid w:val="004F72D5"/>
    <w:rsid w:val="0051326C"/>
    <w:rsid w:val="00533F97"/>
    <w:rsid w:val="00537150"/>
    <w:rsid w:val="00542A0A"/>
    <w:rsid w:val="005B3B43"/>
    <w:rsid w:val="005B5763"/>
    <w:rsid w:val="005C193F"/>
    <w:rsid w:val="005D7A63"/>
    <w:rsid w:val="005E1428"/>
    <w:rsid w:val="00601E09"/>
    <w:rsid w:val="0060427C"/>
    <w:rsid w:val="006114CC"/>
    <w:rsid w:val="00655695"/>
    <w:rsid w:val="00672E67"/>
    <w:rsid w:val="006908A0"/>
    <w:rsid w:val="006A194D"/>
    <w:rsid w:val="006B1190"/>
    <w:rsid w:val="007057D7"/>
    <w:rsid w:val="007476C6"/>
    <w:rsid w:val="007608E9"/>
    <w:rsid w:val="00773ECA"/>
    <w:rsid w:val="007B6D52"/>
    <w:rsid w:val="007C4F77"/>
    <w:rsid w:val="00836BF1"/>
    <w:rsid w:val="008476F6"/>
    <w:rsid w:val="00887856"/>
    <w:rsid w:val="00891BCE"/>
    <w:rsid w:val="008936EC"/>
    <w:rsid w:val="008C506D"/>
    <w:rsid w:val="008F0D07"/>
    <w:rsid w:val="008F5E37"/>
    <w:rsid w:val="00914359"/>
    <w:rsid w:val="00917218"/>
    <w:rsid w:val="00943FBE"/>
    <w:rsid w:val="00950B45"/>
    <w:rsid w:val="0097126B"/>
    <w:rsid w:val="009812C6"/>
    <w:rsid w:val="00983FA4"/>
    <w:rsid w:val="009911E4"/>
    <w:rsid w:val="009B3BC0"/>
    <w:rsid w:val="009D715B"/>
    <w:rsid w:val="009F05EB"/>
    <w:rsid w:val="009F1808"/>
    <w:rsid w:val="009F586D"/>
    <w:rsid w:val="00A064D6"/>
    <w:rsid w:val="00A3636B"/>
    <w:rsid w:val="00A85659"/>
    <w:rsid w:val="00A91440"/>
    <w:rsid w:val="00AB05E1"/>
    <w:rsid w:val="00AB1A3C"/>
    <w:rsid w:val="00AE6474"/>
    <w:rsid w:val="00B35FE6"/>
    <w:rsid w:val="00B37EDC"/>
    <w:rsid w:val="00BB3728"/>
    <w:rsid w:val="00BB7DA5"/>
    <w:rsid w:val="00BC2587"/>
    <w:rsid w:val="00BD02F9"/>
    <w:rsid w:val="00BD0BE7"/>
    <w:rsid w:val="00BD3A2B"/>
    <w:rsid w:val="00BF75B7"/>
    <w:rsid w:val="00C04946"/>
    <w:rsid w:val="00C26C47"/>
    <w:rsid w:val="00C37946"/>
    <w:rsid w:val="00C44743"/>
    <w:rsid w:val="00C62F8C"/>
    <w:rsid w:val="00C65265"/>
    <w:rsid w:val="00CA04CB"/>
    <w:rsid w:val="00D23FAC"/>
    <w:rsid w:val="00D25355"/>
    <w:rsid w:val="00D44137"/>
    <w:rsid w:val="00DA3A53"/>
    <w:rsid w:val="00DB472F"/>
    <w:rsid w:val="00DC5203"/>
    <w:rsid w:val="00E066FE"/>
    <w:rsid w:val="00E06CEE"/>
    <w:rsid w:val="00E43E7D"/>
    <w:rsid w:val="00E62FC3"/>
    <w:rsid w:val="00E84FA0"/>
    <w:rsid w:val="00E976D8"/>
    <w:rsid w:val="00E97DC2"/>
    <w:rsid w:val="00EB5868"/>
    <w:rsid w:val="00ED6910"/>
    <w:rsid w:val="00F04E62"/>
    <w:rsid w:val="00F25DB1"/>
    <w:rsid w:val="00F43EF3"/>
    <w:rsid w:val="00F6596E"/>
    <w:rsid w:val="00F80449"/>
    <w:rsid w:val="00F8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2012-10-30T05:44:00Z</cp:lastPrinted>
  <dcterms:created xsi:type="dcterms:W3CDTF">2012-10-30T05:37:00Z</dcterms:created>
  <dcterms:modified xsi:type="dcterms:W3CDTF">2012-10-30T10:57:00Z</dcterms:modified>
</cp:coreProperties>
</file>