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CA" w:rsidRDefault="006634F4" w:rsidP="000B14CA">
      <w:pPr>
        <w:spacing w:after="0" w:line="240" w:lineRule="auto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Утверждена </w:t>
      </w:r>
    </w:p>
    <w:p w:rsidR="000B14CA" w:rsidRDefault="006634F4" w:rsidP="000B14CA">
      <w:pPr>
        <w:spacing w:after="0" w:line="240" w:lineRule="auto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 администрации</w:t>
      </w:r>
    </w:p>
    <w:p w:rsidR="000B14CA" w:rsidRDefault="006634F4" w:rsidP="000B14CA">
      <w:pPr>
        <w:spacing w:after="0" w:line="240" w:lineRule="auto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Весьегонского района</w:t>
      </w:r>
    </w:p>
    <w:p w:rsidR="006634F4" w:rsidRDefault="006634F4" w:rsidP="000B14CA">
      <w:pPr>
        <w:spacing w:after="0" w:line="240" w:lineRule="auto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54FFF">
        <w:rPr>
          <w:rFonts w:ascii="Times New Roman" w:hAnsi="Times New Roman"/>
        </w:rPr>
        <w:t>о</w:t>
      </w:r>
      <w:r>
        <w:rPr>
          <w:rFonts w:ascii="Times New Roman" w:hAnsi="Times New Roman"/>
        </w:rPr>
        <w:t>т</w:t>
      </w:r>
      <w:r w:rsidR="000B14CA">
        <w:rPr>
          <w:rFonts w:ascii="Times New Roman" w:hAnsi="Times New Roman"/>
        </w:rPr>
        <w:t xml:space="preserve"> 28.12.2016 № 471</w:t>
      </w:r>
      <w:r>
        <w:rPr>
          <w:rFonts w:ascii="Times New Roman" w:hAnsi="Times New Roman"/>
        </w:rPr>
        <w:t>.</w:t>
      </w:r>
    </w:p>
    <w:p w:rsidR="006634F4" w:rsidRDefault="006634F4" w:rsidP="000B14CA">
      <w:pPr>
        <w:spacing w:after="0" w:line="240" w:lineRule="auto"/>
        <w:ind w:left="12474"/>
        <w:rPr>
          <w:rFonts w:ascii="Times New Roman" w:hAnsi="Times New Roman"/>
        </w:rPr>
      </w:pPr>
    </w:p>
    <w:p w:rsidR="006634F4" w:rsidRDefault="006634F4" w:rsidP="00B760E3">
      <w:pPr>
        <w:spacing w:line="240" w:lineRule="auto"/>
        <w:ind w:left="12474"/>
        <w:rPr>
          <w:rFonts w:ascii="Times New Roman" w:hAnsi="Times New Roman"/>
        </w:rPr>
      </w:pPr>
    </w:p>
    <w:p w:rsidR="006634F4" w:rsidRDefault="006634F4" w:rsidP="00B760E3">
      <w:pPr>
        <w:spacing w:line="240" w:lineRule="auto"/>
        <w:ind w:left="12474"/>
        <w:rPr>
          <w:rFonts w:ascii="Times New Roman" w:hAnsi="Times New Roman"/>
        </w:rPr>
      </w:pPr>
    </w:p>
    <w:p w:rsidR="006634F4" w:rsidRDefault="006634F4" w:rsidP="00B760E3">
      <w:pPr>
        <w:spacing w:line="240" w:lineRule="auto"/>
        <w:ind w:left="12474"/>
        <w:rPr>
          <w:rFonts w:ascii="Times New Roman" w:hAnsi="Times New Roman"/>
        </w:rPr>
      </w:pPr>
    </w:p>
    <w:p w:rsidR="006634F4" w:rsidRDefault="006634F4" w:rsidP="00B760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6634F4" w:rsidRPr="000B14CA" w:rsidRDefault="006634F4" w:rsidP="00B760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B14CA">
        <w:rPr>
          <w:rFonts w:ascii="Times New Roman" w:hAnsi="Times New Roman"/>
          <w:sz w:val="28"/>
          <w:szCs w:val="28"/>
        </w:rPr>
        <w:t>МУНИЦИПАЛЬНАЯ ПРОГРАММА</w:t>
      </w:r>
    </w:p>
    <w:p w:rsidR="006634F4" w:rsidRPr="000B14CA" w:rsidRDefault="006634F4" w:rsidP="00B760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B14CA">
        <w:rPr>
          <w:rFonts w:ascii="Times New Roman" w:hAnsi="Times New Roman"/>
          <w:sz w:val="28"/>
          <w:szCs w:val="28"/>
        </w:rPr>
        <w:t>Муниципального образования  Тверской области</w:t>
      </w:r>
    </w:p>
    <w:p w:rsidR="006634F4" w:rsidRPr="000B14CA" w:rsidRDefault="006634F4" w:rsidP="00B760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B14CA">
        <w:rPr>
          <w:rFonts w:ascii="Times New Roman" w:hAnsi="Times New Roman"/>
          <w:sz w:val="28"/>
          <w:szCs w:val="28"/>
        </w:rPr>
        <w:t>«Весьегонский район»</w:t>
      </w:r>
    </w:p>
    <w:p w:rsidR="006634F4" w:rsidRPr="000B14CA" w:rsidRDefault="006634F4" w:rsidP="00B760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B14CA">
        <w:rPr>
          <w:rFonts w:ascii="Times New Roman" w:hAnsi="Times New Roman"/>
          <w:sz w:val="28"/>
          <w:szCs w:val="28"/>
        </w:rPr>
        <w:t>« Развитие системы образования Весьегонского района»</w:t>
      </w:r>
    </w:p>
    <w:p w:rsidR="006634F4" w:rsidRPr="000B14CA" w:rsidRDefault="006634F4" w:rsidP="00B760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B14CA">
        <w:rPr>
          <w:rFonts w:ascii="Times New Roman" w:hAnsi="Times New Roman"/>
          <w:sz w:val="28"/>
          <w:szCs w:val="28"/>
        </w:rPr>
        <w:t>на 2017-2019 годы</w:t>
      </w:r>
    </w:p>
    <w:p w:rsidR="006634F4" w:rsidRDefault="006634F4" w:rsidP="00B760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6634F4" w:rsidRDefault="006634F4" w:rsidP="00B760E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6634F4" w:rsidRDefault="006634F4" w:rsidP="00B760E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6634F4" w:rsidRDefault="006634F4" w:rsidP="00B760E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6634F4" w:rsidRDefault="006634F4" w:rsidP="00B760E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6634F4" w:rsidRDefault="006634F4" w:rsidP="00B760E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6634F4" w:rsidRDefault="006634F4" w:rsidP="00B760E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6634F4" w:rsidRDefault="006634F4" w:rsidP="00B760E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6634F4" w:rsidRDefault="006634F4" w:rsidP="00B760E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6634F4" w:rsidRDefault="006634F4" w:rsidP="00B760E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6634F4" w:rsidRDefault="006634F4" w:rsidP="00B760E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6634F4" w:rsidRDefault="006634F4" w:rsidP="00B760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6634F4" w:rsidRDefault="006634F4" w:rsidP="00B760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6634F4" w:rsidRDefault="006634F4" w:rsidP="00B760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6634F4" w:rsidRDefault="006634F4" w:rsidP="00B760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6634F4" w:rsidRDefault="006634F4" w:rsidP="00B760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0B14CA" w:rsidRDefault="000B14CA" w:rsidP="00B760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6634F4" w:rsidRDefault="006634F4" w:rsidP="00B760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Весьегонск</w:t>
      </w:r>
    </w:p>
    <w:p w:rsidR="006634F4" w:rsidRDefault="006634F4" w:rsidP="00B760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 г.</w:t>
      </w:r>
    </w:p>
    <w:p w:rsidR="006634F4" w:rsidRDefault="006634F4" w:rsidP="00B760E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6634F4" w:rsidRDefault="006634F4" w:rsidP="00B760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6634F4" w:rsidRDefault="006634F4" w:rsidP="00B760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6634F4" w:rsidRDefault="006634F4" w:rsidP="00B760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 ПРОГРАММЫ</w:t>
      </w:r>
    </w:p>
    <w:p w:rsidR="006634F4" w:rsidRDefault="006634F4" w:rsidP="00B760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 Тверской области «Весьегонский район»</w:t>
      </w:r>
    </w:p>
    <w:p w:rsidR="006634F4" w:rsidRDefault="006634F4" w:rsidP="00B760E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 Развитие системы образования Весьегонского района» на 2017-2019 годы</w:t>
      </w:r>
    </w:p>
    <w:p w:rsidR="006634F4" w:rsidRDefault="006634F4" w:rsidP="00B760E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47"/>
        <w:gridCol w:w="6448"/>
      </w:tblGrid>
      <w:tr w:rsidR="006634F4" w:rsidTr="00B760E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F4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F4" w:rsidRDefault="006634F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 Развитие системы образования Весьегонского района» на 2017-2019 годы» </w:t>
            </w:r>
          </w:p>
        </w:tc>
      </w:tr>
      <w:tr w:rsidR="006634F4" w:rsidTr="00B760E3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F4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Администратор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F4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 образования администрации Весьегонского района Тверской области </w:t>
            </w:r>
          </w:p>
        </w:tc>
      </w:tr>
      <w:tr w:rsidR="006634F4" w:rsidTr="00B760E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F4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Исполнитель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F4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Отдел образования администрации Весьегонского района</w:t>
            </w:r>
          </w:p>
        </w:tc>
      </w:tr>
      <w:tr w:rsidR="006634F4" w:rsidTr="00B760E3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F4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F4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– 2019 годы</w:t>
            </w:r>
          </w:p>
        </w:tc>
      </w:tr>
      <w:tr w:rsidR="006634F4" w:rsidTr="00B760E3">
        <w:trPr>
          <w:cantSplit/>
          <w:trHeight w:val="145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F4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Стратегической целью Программы является  повышение качества и доступности предоставляемых образовательных услуг населению Весьегонского района Тверской области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6634F4" w:rsidTr="00B760E3">
        <w:trPr>
          <w:cantSplit/>
          <w:trHeight w:val="6305"/>
        </w:trPr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F4" w:rsidRDefault="006634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-Всем детям в возрасте от</w:t>
            </w: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1,5 лет  до 7 лет будет предоставлена возможность получения дошкольного образования,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Произойдет повышение качественного состава педагогических работников образовательных организаций,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-Все педагогические и руководящие работники образовательных организаций, пройдут повышение квалификации или профессиональную переподготовку к 2019 году,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-Будет внедрена система оценки деятельности всех образовательных организаций;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Во всех образовательных организациях будет введен эффективный контракт;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-Будет введен Профессиональный стандарт педагога;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-Среднемесячная заработная плата педагогических работников образовательных организаций  будет соответствовать среднемесячной заработной плате  в экономике Тверской области,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-Полная удовлетворенность населения доступностью  всех ступеней образования и качеством реализации программ дошкольного, общего и дополнительного  образования,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-Удельный вес численности обучающихся по новым федеральным государственным образовательным стандартам  к 2019  году достигнет 92%, в том числе будет осуществляться переход на ФГОС ОВЗ.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Во всех общеобразовательных школах будет введено инклюзивное образование, образование для детей-инвалидов и детей с ОВЗ.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en-US"/>
              </w:rPr>
            </w:pPr>
            <w:r w:rsidRPr="006655EF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-Не менее 80  процентов детей в возрасте от 5 до 18 лет будут получать услуги дополнительного образования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.</w:t>
            </w:r>
          </w:p>
        </w:tc>
      </w:tr>
      <w:tr w:rsidR="006634F4" w:rsidTr="00B760E3">
        <w:trPr>
          <w:cantSplit/>
          <w:trHeight w:val="650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F4" w:rsidRDefault="006634F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-Паспорт энергоэффективности будут иметь все образовательные организации Весьегонского района;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-Все образовательные организации  будут защищены в противопожарном отношении;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-Подвоз обучающихся будет осуществляться  только автобусами, соответствующими требованиям дорожно-транспортной инспекции;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Все образовательные организации будут иметь системы видеонаблюдения, территория образовательных организаций будет иметь ограждении по всему периметру.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-Уменьшится количество предписаний   по нарушениям САНПиН;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-Обучение персонала и обучающихся образовательных организаций приведет к повышению безопасности образовательного процесса.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-Увеличится охват школьников горячим питанием, организованными формами питания;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-Произойдет постепенное снижение  уровня заболеваемости детей и подростков алиментарно-зависимыми заболеваниями;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-Увеличится количество детей, занимающихся  в организациях дополнительного образования спортивной направленности;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Уменьшится количество правонарушений среди подростков.</w:t>
            </w:r>
          </w:p>
        </w:tc>
      </w:tr>
      <w:tr w:rsidR="006634F4" w:rsidTr="00B760E3">
        <w:trPr>
          <w:cantSplit/>
          <w:trHeight w:val="7651"/>
        </w:trPr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F4" w:rsidRDefault="006634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F4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  <w:r w:rsidRPr="0076105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2017 год – 110 982 710,00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подпрограмма 1 – 33 726 433,00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2 – 67 844 959,00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3 –   3 859 078,00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4 –    760 000,00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5-        37 905,00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6 -  1 170 000,00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Обеспечивающая программа – 3 584 435,00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2018 год –110 023 850,00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подпрограмма 1 – 33 626 433,00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2  -  67 844 859,00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3 -  3 760 218,00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4 – 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5 –37 905,00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Обеспечивающая программа  - 3 584 435,00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2019 год – 109 710 790,00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подпрограмма 1 – 33 526 433,00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2 </w:t>
            </w:r>
            <w:r w:rsidRPr="009A21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 67 544 859,00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3 – 3 847 158,00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4 – 0</w:t>
            </w:r>
          </w:p>
          <w:p w:rsidR="006634F4" w:rsidRPr="00761059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5  - 37 905,00</w:t>
            </w:r>
          </w:p>
          <w:p w:rsidR="006634F4" w:rsidRPr="00761059" w:rsidRDefault="006634F4" w:rsidP="007610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0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6 -  1 170 000,00</w:t>
            </w:r>
          </w:p>
          <w:p w:rsidR="006634F4" w:rsidRDefault="006634F4" w:rsidP="0076105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61059">
              <w:rPr>
                <w:rFonts w:ascii="Times New Roman" w:hAnsi="Times New Roman"/>
                <w:lang w:eastAsia="en-US"/>
              </w:rPr>
              <w:t>Обеспечивающая программа  - 3 584 435,00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</w:tbl>
    <w:p w:rsidR="006634F4" w:rsidRDefault="006634F4" w:rsidP="00B760E3">
      <w:pPr>
        <w:tabs>
          <w:tab w:val="left" w:pos="1845"/>
        </w:tabs>
        <w:spacing w:line="240" w:lineRule="auto"/>
        <w:rPr>
          <w:rFonts w:ascii="Times New Roman" w:hAnsi="Times New Roman"/>
          <w:b/>
        </w:rPr>
      </w:pPr>
    </w:p>
    <w:p w:rsidR="006634F4" w:rsidRDefault="006634F4" w:rsidP="00B760E3">
      <w:pPr>
        <w:pStyle w:val="af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Раздел 1</w:t>
      </w:r>
    </w:p>
    <w:p w:rsidR="006634F4" w:rsidRDefault="006634F4" w:rsidP="00B760E3">
      <w:pPr>
        <w:pStyle w:val="af"/>
        <w:rPr>
          <w:rFonts w:ascii="Times New Roman" w:eastAsia="Arial Unicode MS" w:hAnsi="Times New Roman"/>
          <w:b/>
          <w:lang w:val="ru-RU"/>
        </w:rPr>
      </w:pPr>
    </w:p>
    <w:p w:rsidR="006634F4" w:rsidRDefault="006634F4" w:rsidP="00B760E3">
      <w:pPr>
        <w:pStyle w:val="af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1.1.Общая характеристика системы образования муниципального образования Тверской области «Весьегонский район».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Система образования Весьегонского района представляет собой стабильную, многопрофильную сеть учреждений, реализующих современные образовательные программы.  Существующая сеть образовательных учреждений обеспечивает потребности населения района в образовательных услугах. В 2014-2015 учебном году  система образования Весьегонского района  включала в себя: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9 - дошкольных образовательных учреждений, включая образовательный центр «Предшкольная пора» при МОУ Весьегонская СОШ;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4 - средних общеобразовательных школы;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1 -  основная общеобразовательная школа;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 – учреждений дополнительного образования детей;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 – учреждение начального профессионального образования;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Всего: </w:t>
      </w:r>
      <w:r>
        <w:rPr>
          <w:rFonts w:ascii="Times New Roman" w:hAnsi="Times New Roman"/>
          <w:b/>
          <w:lang w:val="ru-RU"/>
        </w:rPr>
        <w:t>20</w:t>
      </w:r>
      <w:r>
        <w:rPr>
          <w:rFonts w:ascii="Times New Roman" w:hAnsi="Times New Roman"/>
          <w:lang w:val="ru-RU"/>
        </w:rPr>
        <w:t xml:space="preserve"> образовательных  учреждений.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2017 году будут функционировать: 8 дошкольных образовательных учреждений,  4 средних общеобразовательных школы и одна основная, 4 учреждения дополнительного образования и филиал  ГБПОУ « Бежецкий промышленно – экономический колледж».  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Лицензирование образовательных учреждений.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ab/>
        <w:t>Все учреждения образования Весьегонского района имеют лицензию на ведение образовательной деятельности.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Аккредитация образовательных учреждений.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Свидетельства о государственной аккредитации  имели  все  5 общеобразовательных   учреждений, проведена работа по приведению учредительных документов образовательных учреждений в  соответствие с требованиями действующего законодательства. Все учреждения  образования Весьегонского района имеют статус бюджетных .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Руководство  муниципальной системой образования</w:t>
      </w:r>
      <w:r>
        <w:rPr>
          <w:rFonts w:ascii="Times New Roman" w:hAnsi="Times New Roman"/>
          <w:lang w:val="ru-RU"/>
        </w:rPr>
        <w:t xml:space="preserve">  осуществляет </w:t>
      </w:r>
      <w:r>
        <w:rPr>
          <w:rFonts w:ascii="Times New Roman" w:hAnsi="Times New Roman"/>
          <w:bCs/>
          <w:lang w:val="ru-RU"/>
        </w:rPr>
        <w:t>отдел образования администрации  Весьегонского района</w:t>
      </w:r>
      <w:r>
        <w:rPr>
          <w:rFonts w:ascii="Times New Roman" w:hAnsi="Times New Roman"/>
          <w:lang w:val="ru-RU"/>
        </w:rPr>
        <w:t>.</w:t>
      </w:r>
    </w:p>
    <w:p w:rsidR="006634F4" w:rsidRDefault="006634F4" w:rsidP="00B760E3">
      <w:pPr>
        <w:pStyle w:val="af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Общие сведения об отделе образования администрации Весьегонского района</w:t>
      </w:r>
    </w:p>
    <w:tbl>
      <w:tblPr>
        <w:tblpPr w:leftFromText="180" w:rightFromText="180" w:bottomFromText="200" w:vertAnchor="text" w:horzAnchor="page" w:tblpX="1088" w:tblpY="201"/>
        <w:tblW w:w="10035" w:type="dxa"/>
        <w:tblLayout w:type="fixed"/>
        <w:tblLook w:val="00A0"/>
      </w:tblPr>
      <w:tblGrid>
        <w:gridCol w:w="4951"/>
        <w:gridCol w:w="5084"/>
      </w:tblGrid>
      <w:tr w:rsidR="006634F4" w:rsidTr="00B760E3">
        <w:trPr>
          <w:cantSplit/>
          <w:trHeight w:val="139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1.Общие сведения</w:t>
            </w:r>
          </w:p>
        </w:tc>
      </w:tr>
      <w:tr w:rsidR="006634F4" w:rsidTr="00B760E3">
        <w:trPr>
          <w:cantSplit/>
          <w:trHeight w:val="139"/>
        </w:trPr>
        <w:tc>
          <w:tcPr>
            <w:tcW w:w="4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Административная территория</w:t>
            </w:r>
          </w:p>
        </w:tc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Тверская область, Весьегонский район</w:t>
            </w:r>
          </w:p>
        </w:tc>
      </w:tr>
      <w:tr w:rsidR="006634F4" w:rsidTr="00B760E3">
        <w:trPr>
          <w:cantSplit/>
          <w:trHeight w:val="139"/>
        </w:trPr>
        <w:tc>
          <w:tcPr>
            <w:tcW w:w="4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Населённый пункт</w:t>
            </w:r>
          </w:p>
        </w:tc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г. Весьегонск</w:t>
            </w:r>
          </w:p>
        </w:tc>
      </w:tr>
      <w:tr w:rsidR="006634F4" w:rsidTr="00B760E3">
        <w:trPr>
          <w:cantSplit/>
          <w:trHeight w:val="270"/>
        </w:trPr>
        <w:tc>
          <w:tcPr>
            <w:tcW w:w="4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Фамилия, имя, отчество руководителя  муниципального органа управления системой образования</w:t>
            </w:r>
          </w:p>
        </w:tc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 Максимова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Лариса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Анатольевна</w:t>
            </w:r>
          </w:p>
        </w:tc>
      </w:tr>
      <w:tr w:rsidR="006634F4" w:rsidTr="00B760E3">
        <w:trPr>
          <w:cantSplit/>
          <w:trHeight w:val="270"/>
        </w:trPr>
        <w:tc>
          <w:tcPr>
            <w:tcW w:w="4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Адрес (почтовый, юридический, электронный) муниципального органа управления системой образования </w:t>
            </w:r>
          </w:p>
        </w:tc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171720, г"/>
              </w:smartTagPr>
              <w:r w:rsidRPr="006655EF">
                <w:rPr>
                  <w:rFonts w:ascii="Times New Roman" w:hAnsi="Times New Roman"/>
                  <w:sz w:val="22"/>
                  <w:szCs w:val="22"/>
                  <w:lang w:val="ru-RU" w:eastAsia="en-US"/>
                </w:rPr>
                <w:t>171720, г</w:t>
              </w:r>
            </w:smartTag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. Весьегонск, ул. Степанова, д. 11</w:t>
            </w:r>
          </w:p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roovesyegonskl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@</w:t>
            </w: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rambler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.</w:t>
            </w: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ru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,  </w:t>
            </w: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lamax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1@</w:t>
            </w: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rambler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.</w:t>
            </w: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ru</w:t>
            </w:r>
          </w:p>
        </w:tc>
      </w:tr>
      <w:tr w:rsidR="006634F4" w:rsidTr="00B760E3">
        <w:trPr>
          <w:cantSplit/>
          <w:trHeight w:val="558"/>
        </w:trPr>
        <w:tc>
          <w:tcPr>
            <w:tcW w:w="4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Контактные  телефоны, факс</w:t>
            </w:r>
          </w:p>
        </w:tc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8-</w:t>
            </w: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48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</w:t>
            </w: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264) 2-12-40, 2-14-71, РМК-2-13-21, 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б</w:t>
            </w: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ухгалтерия  -2-13-73</w:t>
            </w:r>
          </w:p>
        </w:tc>
      </w:tr>
    </w:tbl>
    <w:p w:rsidR="006634F4" w:rsidRDefault="006634F4" w:rsidP="00B760E3">
      <w:pPr>
        <w:pStyle w:val="af"/>
        <w:rPr>
          <w:rFonts w:ascii="Times New Roman" w:hAnsi="Times New Roman"/>
          <w:lang w:val="ru-RU"/>
        </w:rPr>
      </w:pPr>
    </w:p>
    <w:p w:rsidR="006634F4" w:rsidRDefault="006634F4" w:rsidP="00B760E3">
      <w:pPr>
        <w:pStyle w:val="af"/>
        <w:jc w:val="both"/>
        <w:rPr>
          <w:rFonts w:ascii="Times New Roman" w:eastAsia="Arial Unicode MS" w:hAnsi="Times New Roman"/>
          <w:b/>
          <w:lang w:val="ru-RU"/>
        </w:rPr>
      </w:pPr>
      <w:r>
        <w:rPr>
          <w:rFonts w:ascii="Times New Roman" w:eastAsia="Arial Unicode MS" w:hAnsi="Times New Roman"/>
          <w:b/>
          <w:lang w:val="ru-RU"/>
        </w:rPr>
        <w:t>Система дошкольного образования.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Весьегонском районе  в 2016/2017 учебном   году функционирует  8 дошкольных образовательных учреждений,   образовательный центр « Предшкольная пора»  при МОУ Весьегонская СОШ, клуб « Малышок» при МОУ ДОД «Районный дом школьников» (группа кратковременного пребывания).   Из 8 муниципальных дошкольных образовательных учреждений  3  находятся в приспособленных и 5  в типовых помещениях. Все здания  имеют централизованное отопление, водопровод и систему канализации. Общая численность детей от 1 года до 7 лет составляет  568 чел. Доля детей, охваченных    услугами дошкольного образования, составляет 82%. </w:t>
      </w:r>
    </w:p>
    <w:p w:rsidR="006634F4" w:rsidRDefault="006634F4" w:rsidP="00B760E3">
      <w:pPr>
        <w:pStyle w:val="af"/>
        <w:rPr>
          <w:rFonts w:ascii="Times New Roman" w:hAnsi="Times New Roman"/>
          <w:lang w:val="ru-RU"/>
        </w:rPr>
      </w:pPr>
    </w:p>
    <w:p w:rsidR="006634F4" w:rsidRDefault="006634F4" w:rsidP="00B760E3">
      <w:pPr>
        <w:pStyle w:val="af"/>
        <w:rPr>
          <w:rFonts w:ascii="Times New Roman" w:hAnsi="Times New Roman"/>
          <w:i/>
          <w:lang w:val="ru-RU"/>
        </w:rPr>
      </w:pPr>
    </w:p>
    <w:p w:rsidR="006634F4" w:rsidRDefault="006634F4" w:rsidP="00B760E3">
      <w:pPr>
        <w:pStyle w:val="af"/>
        <w:rPr>
          <w:rFonts w:ascii="Times New Roman" w:hAnsi="Times New Roman"/>
          <w:i/>
          <w:lang w:val="ru-RU"/>
        </w:rPr>
      </w:pPr>
    </w:p>
    <w:p w:rsidR="006634F4" w:rsidRDefault="006634F4" w:rsidP="00B760E3">
      <w:pPr>
        <w:pStyle w:val="af"/>
        <w:rPr>
          <w:rFonts w:ascii="Times New Roman" w:hAnsi="Times New Roman"/>
          <w:i/>
          <w:lang w:val="ru-RU"/>
        </w:rPr>
      </w:pPr>
    </w:p>
    <w:p w:rsidR="006634F4" w:rsidRDefault="006634F4" w:rsidP="00B760E3">
      <w:pPr>
        <w:pStyle w:val="af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Количество дошкольных учреждений и численность детей в них на 01.09. 2015 года.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676"/>
        <w:gridCol w:w="1571"/>
        <w:gridCol w:w="1415"/>
        <w:gridCol w:w="2410"/>
      </w:tblGrid>
      <w:tr w:rsidR="006634F4" w:rsidTr="00B760E3">
        <w:trPr>
          <w:trHeight w:val="691"/>
        </w:trPr>
        <w:tc>
          <w:tcPr>
            <w:tcW w:w="993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lastRenderedPageBreak/>
              <w:t>№</w:t>
            </w:r>
            <w:r w:rsidRPr="006655E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3676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Наименование ДОУ</w:t>
            </w:r>
          </w:p>
        </w:tc>
        <w:tc>
          <w:tcPr>
            <w:tcW w:w="1571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Количестводетей </w:t>
            </w:r>
          </w:p>
        </w:tc>
        <w:tc>
          <w:tcPr>
            <w:tcW w:w="1415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2410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село</w:t>
            </w:r>
          </w:p>
        </w:tc>
      </w:tr>
      <w:tr w:rsidR="006634F4" w:rsidTr="00B760E3">
        <w:trPr>
          <w:trHeight w:val="316"/>
        </w:trPr>
        <w:tc>
          <w:tcPr>
            <w:tcW w:w="993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76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МДОУ №1</w:t>
            </w:r>
          </w:p>
        </w:tc>
        <w:tc>
          <w:tcPr>
            <w:tcW w:w="1571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  <w:r w:rsidRPr="006655EF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415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410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eastAsia="en-US"/>
              </w:rPr>
            </w:pPr>
            <w:r w:rsidRPr="006655EF">
              <w:rPr>
                <w:rFonts w:ascii="Times New Roman" w:eastAsia="Arial Unicode MS" w:hAnsi="Times New Roman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6634F4" w:rsidTr="00B760E3">
        <w:trPr>
          <w:trHeight w:val="316"/>
        </w:trPr>
        <w:tc>
          <w:tcPr>
            <w:tcW w:w="993" w:type="dxa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76" w:type="dxa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МДОУ №3</w:t>
            </w:r>
          </w:p>
        </w:tc>
        <w:tc>
          <w:tcPr>
            <w:tcW w:w="1571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</w:t>
            </w:r>
            <w:r w:rsidRPr="006655EF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415" w:type="dxa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410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eastAsia="en-US"/>
              </w:rPr>
            </w:pPr>
            <w:r w:rsidRPr="006655EF">
              <w:rPr>
                <w:rFonts w:ascii="Times New Roman" w:eastAsia="Arial Unicode MS" w:hAnsi="Times New Roman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6634F4" w:rsidTr="00B760E3">
        <w:trPr>
          <w:trHeight w:val="316"/>
        </w:trPr>
        <w:tc>
          <w:tcPr>
            <w:tcW w:w="993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76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МДОУ №4</w:t>
            </w:r>
          </w:p>
        </w:tc>
        <w:tc>
          <w:tcPr>
            <w:tcW w:w="1571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  <w:r w:rsidRPr="006655EF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415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2410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eastAsia="en-US"/>
              </w:rPr>
            </w:pPr>
            <w:r w:rsidRPr="006655EF">
              <w:rPr>
                <w:rFonts w:ascii="Times New Roman" w:eastAsia="Arial Unicode MS" w:hAnsi="Times New Roman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6634F4" w:rsidTr="00B760E3">
        <w:trPr>
          <w:trHeight w:val="316"/>
        </w:trPr>
        <w:tc>
          <w:tcPr>
            <w:tcW w:w="993" w:type="dxa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76" w:type="dxa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МДОУ №5</w:t>
            </w:r>
          </w:p>
        </w:tc>
        <w:tc>
          <w:tcPr>
            <w:tcW w:w="1571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35</w:t>
            </w:r>
          </w:p>
        </w:tc>
        <w:tc>
          <w:tcPr>
            <w:tcW w:w="1415" w:type="dxa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35</w:t>
            </w:r>
          </w:p>
        </w:tc>
        <w:tc>
          <w:tcPr>
            <w:tcW w:w="2410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eastAsia="en-US"/>
              </w:rPr>
            </w:pPr>
            <w:r w:rsidRPr="006655EF">
              <w:rPr>
                <w:rFonts w:ascii="Times New Roman" w:eastAsia="Arial Unicode MS" w:hAnsi="Times New Roman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6634F4" w:rsidTr="00B760E3">
        <w:trPr>
          <w:trHeight w:val="329"/>
        </w:trPr>
        <w:tc>
          <w:tcPr>
            <w:tcW w:w="993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76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МДОУ №6</w:t>
            </w:r>
          </w:p>
        </w:tc>
        <w:tc>
          <w:tcPr>
            <w:tcW w:w="1571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7</w:t>
            </w:r>
            <w:r w:rsidRPr="006655EF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415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7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410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eastAsia="en-US"/>
              </w:rPr>
            </w:pPr>
            <w:r w:rsidRPr="006655EF">
              <w:rPr>
                <w:rFonts w:ascii="Times New Roman" w:eastAsia="Arial Unicode MS" w:hAnsi="Times New Roman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6634F4" w:rsidTr="00B760E3">
        <w:trPr>
          <w:trHeight w:val="316"/>
        </w:trPr>
        <w:tc>
          <w:tcPr>
            <w:tcW w:w="993" w:type="dxa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76" w:type="dxa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МДОУ №7</w:t>
            </w:r>
          </w:p>
        </w:tc>
        <w:tc>
          <w:tcPr>
            <w:tcW w:w="1571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  <w:r w:rsidRPr="006655EF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415" w:type="dxa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110</w:t>
            </w:r>
          </w:p>
        </w:tc>
        <w:tc>
          <w:tcPr>
            <w:tcW w:w="2410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eastAsia="en-US"/>
              </w:rPr>
            </w:pPr>
            <w:r w:rsidRPr="006655EF">
              <w:rPr>
                <w:rFonts w:ascii="Times New Roman" w:eastAsia="Arial Unicode MS" w:hAnsi="Times New Roman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6634F4" w:rsidTr="00B760E3">
        <w:trPr>
          <w:trHeight w:val="316"/>
        </w:trPr>
        <w:tc>
          <w:tcPr>
            <w:tcW w:w="993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76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МДОУ Кесемской детский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 xml:space="preserve"> 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сад</w:t>
            </w:r>
          </w:p>
        </w:tc>
        <w:tc>
          <w:tcPr>
            <w:tcW w:w="1571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eastAsia="Arial Unicode MS" w:hAnsi="Times New Roman"/>
                <w:b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415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6634F4" w:rsidTr="00B760E3">
        <w:trPr>
          <w:trHeight w:val="316"/>
        </w:trPr>
        <w:tc>
          <w:tcPr>
            <w:tcW w:w="993" w:type="dxa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76" w:type="dxa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МДОУ Чамеровский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 xml:space="preserve"> 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детский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 xml:space="preserve"> 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сад</w:t>
            </w:r>
          </w:p>
        </w:tc>
        <w:tc>
          <w:tcPr>
            <w:tcW w:w="1571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15" w:type="dxa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34</w:t>
            </w:r>
          </w:p>
        </w:tc>
      </w:tr>
      <w:tr w:rsidR="006634F4" w:rsidTr="00B760E3">
        <w:trPr>
          <w:trHeight w:val="333"/>
        </w:trPr>
        <w:tc>
          <w:tcPr>
            <w:tcW w:w="993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76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Образовательный центр при МОУ Весьегонская СОШ «Предшкольная пора»</w:t>
            </w:r>
          </w:p>
        </w:tc>
        <w:tc>
          <w:tcPr>
            <w:tcW w:w="1571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415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410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6634F4" w:rsidTr="00B760E3">
        <w:trPr>
          <w:trHeight w:val="802"/>
        </w:trPr>
        <w:tc>
          <w:tcPr>
            <w:tcW w:w="993" w:type="dxa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76" w:type="dxa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Клуб « Малышок» при МОУ ДОД «Районный Дом школьников»</w:t>
            </w:r>
          </w:p>
        </w:tc>
        <w:tc>
          <w:tcPr>
            <w:tcW w:w="1571" w:type="dxa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5" w:type="dxa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0" w:type="dxa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</w:tr>
      <w:tr w:rsidR="006634F4" w:rsidTr="00B760E3">
        <w:trPr>
          <w:trHeight w:val="145"/>
        </w:trPr>
        <w:tc>
          <w:tcPr>
            <w:tcW w:w="993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6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71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</w:t>
            </w:r>
            <w:r w:rsidRPr="006655EF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6</w:t>
            </w:r>
            <w:r w:rsidRPr="006655E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5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411</w:t>
            </w:r>
          </w:p>
        </w:tc>
        <w:tc>
          <w:tcPr>
            <w:tcW w:w="2410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54</w:t>
            </w:r>
          </w:p>
        </w:tc>
      </w:tr>
    </w:tbl>
    <w:p w:rsidR="006634F4" w:rsidRDefault="006634F4" w:rsidP="00B760E3">
      <w:pPr>
        <w:tabs>
          <w:tab w:val="left" w:pos="6225"/>
        </w:tabs>
        <w:spacing w:line="240" w:lineRule="auto"/>
        <w:rPr>
          <w:rFonts w:ascii="Times New Roman" w:hAnsi="Times New Roman"/>
        </w:rPr>
      </w:pPr>
    </w:p>
    <w:p w:rsidR="006634F4" w:rsidRDefault="006634F4" w:rsidP="00B760E3">
      <w:pPr>
        <w:tabs>
          <w:tab w:val="left" w:pos="622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Дошкольное образование является  одним из уровней общего образования – наравне с начальным общим, основным общим и средним общим образованием. Содержание дошкольного образования определяется Федеральным государственным образовательным стандартом дошкольного образования.</w:t>
      </w:r>
    </w:p>
    <w:p w:rsidR="006634F4" w:rsidRDefault="006634F4" w:rsidP="00B760E3">
      <w:pPr>
        <w:tabs>
          <w:tab w:val="left" w:pos="622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Наиболее приемлемыми для нашего района являются  такие формы работы как: дошкольные группы в детских садах , дошкольные группы на базе общеобразовательных школ ,  группы  кратковременного  пребывания на базе школ, Районного дома школьников (опыт работы таких групп у нас уже есть, клуб « Малышок»  при Районном доме школьников пользуется все большей популярностью), открытие групп кратковременного пребывания на базе дошкольных образовательных учреждений для детей в возрасте от 3-х  до 7-ми лет.  За счет открытия таких групп мы сможем обеспечить 100% доступность дошкольного образования. Не стоит забывать и о других формах, таких , как семейный детский сад и мобильный детский сад.</w:t>
      </w:r>
    </w:p>
    <w:p w:rsidR="006634F4" w:rsidRDefault="006634F4" w:rsidP="00B760E3">
      <w:pPr>
        <w:tabs>
          <w:tab w:val="left" w:pos="622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Для нас сейчас на первый план выходит  очень трудоемкая задача создания комфортных условий в наших детских садах :  пришло время проведение капитальных ремонтов зданий, приобретение новой мебели, ремонт коммуникаций,  необходимо все усилия направить на безопасное пребывание ребенка в учреждении  - укрепление пожарной и антитеррористической безопасности. </w:t>
      </w:r>
    </w:p>
    <w:p w:rsidR="006634F4" w:rsidRDefault="006634F4" w:rsidP="00B760E3">
      <w:pPr>
        <w:tabs>
          <w:tab w:val="left" w:pos="622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Ещё одним из приоритетных направлений в деятельности дошкольных учреждений является сохранение и укрепление здоровья воспитанников детских садов. Лицензии на право осуществления медицинской деятельности имеют три медицинских кабинета : МДОУ детский сад №6, МДОУ детский сад №7 и образовательный центр « Предшкольная пора». В предстоящем учебном году нам предстоит разработать единую систему мониторинга здоровья воспитанников детских садов. 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Система общего образования. 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01 09. 2017 года система общего образования Весьегонского района  представлена 5 дневными школами,  все школы расположены в типовых зданиях. 69% обучающихся – школьники городской школы. </w:t>
      </w:r>
    </w:p>
    <w:p w:rsidR="006634F4" w:rsidRDefault="006634F4" w:rsidP="00B760E3">
      <w:pPr>
        <w:pStyle w:val="af"/>
        <w:rPr>
          <w:rFonts w:ascii="Times New Roman" w:hAnsi="Times New Roman"/>
          <w:i/>
          <w:color w:val="000000"/>
          <w:lang w:val="ru-RU"/>
        </w:rPr>
      </w:pPr>
    </w:p>
    <w:p w:rsidR="006634F4" w:rsidRDefault="006634F4" w:rsidP="00B760E3">
      <w:pPr>
        <w:pStyle w:val="af"/>
        <w:rPr>
          <w:rFonts w:ascii="Times New Roman" w:hAnsi="Times New Roman"/>
          <w:i/>
          <w:color w:val="000000"/>
          <w:lang w:val="ru-RU"/>
        </w:rPr>
      </w:pPr>
      <w:r>
        <w:rPr>
          <w:rFonts w:ascii="Times New Roman" w:hAnsi="Times New Roman"/>
          <w:i/>
          <w:color w:val="000000"/>
          <w:lang w:val="ru-RU"/>
        </w:rPr>
        <w:t>.</w:t>
      </w:r>
    </w:p>
    <w:p w:rsidR="006634F4" w:rsidRDefault="006634F4" w:rsidP="00B760E3">
      <w:pPr>
        <w:pStyle w:val="af"/>
        <w:rPr>
          <w:rFonts w:ascii="Times New Roman" w:hAnsi="Times New Roman"/>
          <w:i/>
          <w:color w:val="000000"/>
          <w:lang w:val="ru-RU"/>
        </w:rPr>
      </w:pPr>
    </w:p>
    <w:p w:rsidR="006634F4" w:rsidRDefault="006634F4" w:rsidP="00B760E3">
      <w:pPr>
        <w:pStyle w:val="af"/>
        <w:rPr>
          <w:rFonts w:ascii="Times New Roman" w:hAnsi="Times New Roman"/>
          <w:i/>
          <w:color w:val="000000"/>
          <w:lang w:val="ru-RU"/>
        </w:rPr>
      </w:pPr>
    </w:p>
    <w:p w:rsidR="006634F4" w:rsidRDefault="006634F4" w:rsidP="00B760E3">
      <w:pPr>
        <w:pStyle w:val="af"/>
        <w:rPr>
          <w:rFonts w:ascii="Times New Roman" w:hAnsi="Times New Roman"/>
          <w:i/>
          <w:color w:val="000000"/>
          <w:lang w:val="ru-RU"/>
        </w:rPr>
      </w:pPr>
    </w:p>
    <w:p w:rsidR="006634F4" w:rsidRDefault="006634F4" w:rsidP="00B760E3">
      <w:pPr>
        <w:pStyle w:val="af"/>
        <w:rPr>
          <w:rFonts w:ascii="Times New Roman" w:hAnsi="Times New Roman"/>
          <w:i/>
          <w:color w:val="000000"/>
          <w:lang w:val="ru-RU"/>
        </w:rPr>
      </w:pPr>
      <w:r>
        <w:rPr>
          <w:rFonts w:ascii="Times New Roman" w:hAnsi="Times New Roman"/>
          <w:i/>
          <w:color w:val="000000"/>
          <w:lang w:val="ru-RU"/>
        </w:rPr>
        <w:t>Количество общеобразовательных школ, работников и обучающихся.</w:t>
      </w:r>
    </w:p>
    <w:p w:rsidR="006634F4" w:rsidRDefault="006634F4" w:rsidP="00B760E3">
      <w:pPr>
        <w:pStyle w:val="af"/>
        <w:rPr>
          <w:rFonts w:ascii="Times New Roman" w:hAnsi="Times New Roman"/>
          <w:i/>
          <w:color w:val="000000"/>
          <w:lang w:val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118"/>
        <w:gridCol w:w="1276"/>
        <w:gridCol w:w="1559"/>
        <w:gridCol w:w="1418"/>
        <w:gridCol w:w="1701"/>
      </w:tblGrid>
      <w:tr w:rsidR="006634F4" w:rsidTr="00B760E3">
        <w:trPr>
          <w:trHeight w:val="1089"/>
        </w:trPr>
        <w:tc>
          <w:tcPr>
            <w:tcW w:w="993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№</w:t>
            </w:r>
          </w:p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118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Наименование ОУ муниципального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 xml:space="preserve"> 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276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Количествоадминистративных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 xml:space="preserve"> 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работников</w:t>
            </w:r>
          </w:p>
        </w:tc>
        <w:tc>
          <w:tcPr>
            <w:tcW w:w="1559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Количество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 xml:space="preserve"> 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педагогических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 xml:space="preserve"> 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работников</w:t>
            </w:r>
          </w:p>
        </w:tc>
        <w:tc>
          <w:tcPr>
            <w:tcW w:w="1418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Количество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 xml:space="preserve"> </w:t>
            </w: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учителей</w:t>
            </w:r>
          </w:p>
        </w:tc>
        <w:tc>
          <w:tcPr>
            <w:tcW w:w="1701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Количество</w:t>
            </w:r>
          </w:p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 xml:space="preserve">Обучающихся </w:t>
            </w:r>
          </w:p>
        </w:tc>
      </w:tr>
      <w:tr w:rsidR="006634F4" w:rsidTr="00B760E3">
        <w:tc>
          <w:tcPr>
            <w:tcW w:w="993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МОУ Весьегонская СОШ </w:t>
            </w:r>
          </w:p>
        </w:tc>
        <w:tc>
          <w:tcPr>
            <w:tcW w:w="1276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18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4</w:t>
            </w:r>
            <w:r w:rsidRPr="006655EF"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701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68</w:t>
            </w:r>
            <w:r w:rsidRPr="006655EF"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  <w:t>4</w:t>
            </w:r>
          </w:p>
        </w:tc>
      </w:tr>
      <w:tr w:rsidR="006634F4" w:rsidTr="00B760E3">
        <w:tc>
          <w:tcPr>
            <w:tcW w:w="993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МОУ Кесемская СОШ</w:t>
            </w:r>
          </w:p>
        </w:tc>
        <w:tc>
          <w:tcPr>
            <w:tcW w:w="1276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1</w:t>
            </w:r>
            <w:r w:rsidRPr="006655EF"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418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9</w:t>
            </w:r>
            <w:r w:rsidRPr="006655EF"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  <w:t>2</w:t>
            </w:r>
          </w:p>
        </w:tc>
      </w:tr>
      <w:tr w:rsidR="006634F4" w:rsidTr="00B760E3">
        <w:tc>
          <w:tcPr>
            <w:tcW w:w="993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МОУ Чамеровская СОШ</w:t>
            </w:r>
          </w:p>
        </w:tc>
        <w:tc>
          <w:tcPr>
            <w:tcW w:w="1276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1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1</w:t>
            </w:r>
            <w:r w:rsidRPr="006655EF"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  <w:t>18</w:t>
            </w:r>
          </w:p>
        </w:tc>
      </w:tr>
      <w:tr w:rsidR="006634F4" w:rsidTr="00B760E3">
        <w:tc>
          <w:tcPr>
            <w:tcW w:w="993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МОУ Любегощская СОШ</w:t>
            </w:r>
          </w:p>
        </w:tc>
        <w:tc>
          <w:tcPr>
            <w:tcW w:w="1276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  <w:t>30</w:t>
            </w:r>
          </w:p>
        </w:tc>
      </w:tr>
      <w:tr w:rsidR="006634F4" w:rsidTr="00B760E3">
        <w:tc>
          <w:tcPr>
            <w:tcW w:w="993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МОУ Большеовсяниковская  ООШ</w:t>
            </w:r>
          </w:p>
        </w:tc>
        <w:tc>
          <w:tcPr>
            <w:tcW w:w="1276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  <w:t>40</w:t>
            </w:r>
          </w:p>
        </w:tc>
      </w:tr>
      <w:tr w:rsidR="006634F4" w:rsidTr="00B760E3">
        <w:tc>
          <w:tcPr>
            <w:tcW w:w="993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  <w:t>19</w:t>
            </w:r>
          </w:p>
        </w:tc>
        <w:tc>
          <w:tcPr>
            <w:tcW w:w="1559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  <w:t>97</w:t>
            </w:r>
          </w:p>
        </w:tc>
        <w:tc>
          <w:tcPr>
            <w:tcW w:w="1418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  <w:t>92</w:t>
            </w:r>
          </w:p>
        </w:tc>
        <w:tc>
          <w:tcPr>
            <w:tcW w:w="1701" w:type="dxa"/>
            <w:shd w:val="clear" w:color="auto" w:fill="D3DFEE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  <w:t>964</w:t>
            </w:r>
          </w:p>
        </w:tc>
      </w:tr>
    </w:tbl>
    <w:p w:rsidR="006634F4" w:rsidRDefault="006634F4" w:rsidP="00B760E3">
      <w:pPr>
        <w:pStyle w:val="af"/>
        <w:rPr>
          <w:rFonts w:ascii="Times New Roman" w:hAnsi="Times New Roman"/>
          <w:b/>
          <w:color w:val="000000"/>
        </w:rPr>
      </w:pP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Продолжается тенденция уменьшения количество школьников, проживающих в сельской местности. Количество учащихся  в городской школе  и базовых школах села за последние 3 года  оставалось стабильным. В связи с этим,  наполняемость классов и соотношение « учитель-ученик»  в этих школах близка к нормативной и превышает средние показатели по области</w:t>
      </w:r>
    </w:p>
    <w:p w:rsidR="006634F4" w:rsidRDefault="006634F4" w:rsidP="00B760E3">
      <w:pPr>
        <w:pStyle w:val="af"/>
        <w:rPr>
          <w:rFonts w:ascii="Times New Roman" w:hAnsi="Times New Roman"/>
          <w:color w:val="FF0000"/>
          <w:lang w:val="ru-RU"/>
        </w:rPr>
      </w:pPr>
    </w:p>
    <w:p w:rsidR="006634F4" w:rsidRDefault="006634F4" w:rsidP="00B760E3">
      <w:pPr>
        <w:pStyle w:val="af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Система  дополнительного образования.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>В систему дополнительного образования  муниципалитета входят учреждения  системы образования (2 – МОУ ДОД «Районный дом школьников», МОУ ДОД «Детско-юношеская спортивная школа»), культуры ( 1 - МОУ ДОД «Детская школа искусств») спорта  (1 -   клуб «Кировец»).</w:t>
      </w:r>
    </w:p>
    <w:p w:rsidR="006634F4" w:rsidRDefault="006634F4" w:rsidP="00B760E3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Перечень учреждений дополнительного образования, подведомственных отделу образования.</w:t>
      </w:r>
    </w:p>
    <w:tbl>
      <w:tblPr>
        <w:tblpPr w:leftFromText="180" w:rightFromText="180" w:bottomFromText="200" w:vertAnchor="text" w:horzAnchor="margin" w:tblpXSpec="center" w:tblpY="324"/>
        <w:tblW w:w="9960" w:type="dxa"/>
        <w:tblLayout w:type="fixed"/>
        <w:tblLook w:val="00A0"/>
      </w:tblPr>
      <w:tblGrid>
        <w:gridCol w:w="1417"/>
        <w:gridCol w:w="2835"/>
        <w:gridCol w:w="1595"/>
        <w:gridCol w:w="4113"/>
      </w:tblGrid>
      <w:tr w:rsidR="006634F4" w:rsidTr="00B760E3">
        <w:trPr>
          <w:trHeight w:val="5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УДОД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Количество</w:t>
            </w:r>
            <w:r w:rsidRPr="006655EF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</w:t>
            </w:r>
            <w:r w:rsidRPr="006655E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учащихся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b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Основные</w:t>
            </w:r>
            <w:r w:rsidRPr="006655EF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</w:t>
            </w:r>
            <w:r w:rsidRPr="006655E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направления</w:t>
            </w:r>
            <w:r w:rsidRPr="006655EF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</w:t>
            </w:r>
            <w:r w:rsidRPr="006655E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деятельности</w:t>
            </w:r>
          </w:p>
        </w:tc>
      </w:tr>
      <w:tr w:rsidR="006634F4" w:rsidTr="00B760E3">
        <w:trPr>
          <w:trHeight w:val="130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6D9F1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6D9F1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МОУ ДОД «Районный дом школьников»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6D9F1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1.Научно-техническое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2.Физкультурно-оздоровительное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3.Художественно-эстетическое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4. Туристско -краеведческое</w:t>
            </w:r>
          </w:p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5. Эколого-биологическое</w:t>
            </w:r>
          </w:p>
        </w:tc>
      </w:tr>
      <w:tr w:rsidR="006634F4" w:rsidTr="00B760E3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МОУ ДОД «Детско юношеская спортивная школа»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Физкультурно-спортивное</w:t>
            </w:r>
          </w:p>
        </w:tc>
      </w:tr>
      <w:tr w:rsidR="006634F4" w:rsidTr="00B760E3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  <w:t>669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</w:p>
        </w:tc>
      </w:tr>
      <w:tr w:rsidR="006634F4" w:rsidTr="00B760E3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F4" w:rsidRPr="006655EF" w:rsidRDefault="006634F4">
            <w:pPr>
              <w:pStyle w:val="af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</w:p>
        </w:tc>
      </w:tr>
    </w:tbl>
    <w:p w:rsidR="006634F4" w:rsidRDefault="006634F4" w:rsidP="00B760E3">
      <w:pPr>
        <w:pStyle w:val="af"/>
        <w:rPr>
          <w:rFonts w:ascii="Times New Roman" w:hAnsi="Times New Roman"/>
          <w:b/>
          <w:lang w:val="ru-RU"/>
        </w:rPr>
      </w:pPr>
    </w:p>
    <w:p w:rsidR="006634F4" w:rsidRDefault="006634F4" w:rsidP="00B760E3">
      <w:pPr>
        <w:pStyle w:val="af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Характеристика проблем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Управленческие мероприятия, предпринятые  в 2016  году отделом образования по обеспечению качественного  образования посредством инспекционного контроля, мониторинга, позволяют сделать следующие </w:t>
      </w:r>
      <w:r>
        <w:rPr>
          <w:rFonts w:ascii="Times New Roman" w:hAnsi="Times New Roman"/>
          <w:b/>
          <w:lang w:val="ru-RU"/>
        </w:rPr>
        <w:t>выводы: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сформированы правовые условия для реализации конституционных прав граждан на качественное образование посредством управленческих решений муниципального органа управления образованием, в том числе для детей инвалидов и детей с ОВЗ;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число детей, систематически пропускающих занятия без уважительной причины ежегодно снижается;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рамках муниципалитета приведена  в систему процедура выбытия обучающихся до получения ими обязательного общего образования. За  последние 3 года  учащихся, не достигших 15 летнего возраста и выбывших из общеобразовательных учреждений , нет;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доля учащихся, оставленных на повторный курс обучения невелика,  и не превышает 0,1%;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повышается ответственность руководящего состава ОУ по строгому учету детей, подлежащих обучению;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образовательных учреждениях проводится работа по сохранению контингента согласно принятым планам на учебный год;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 достигнуты значительные успехи в развитии качественного роста образовательной среды района, сделаны шаги в сторону привлечения общественности к проблемам школы, апробированы и внедрены инновационные разработки, затрагивающие различные аспекты образовательного пространства, осуществляется переход на новый образовательный стандарт ( ФГОС НОО и ФГОС ООО), с 01.09 2016 на </w:t>
      </w:r>
      <w:r>
        <w:rPr>
          <w:rFonts w:ascii="Times New Roman" w:hAnsi="Times New Roman"/>
          <w:lang w:val="ru-RU"/>
        </w:rPr>
        <w:lastRenderedPageBreak/>
        <w:t>обучение в соответствии с Федеральным образовательным стандартам переходят все  обучающиеся в 6 классах всех школ района.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приобретено новое оборудование, мебель , учебники, спортоборудование , компьютерное оборудование   как в дошкольных образовательных учреждениях, так и в общеобразовательных школах за счет субвенций на учебные расходы;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участие в программе «Доступная среда» позволило создать условия для обучения детей-инвалидов и детей с ОВЗ в МОУ Весьегонская СОШ.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Несмотря на позитивные тенденции  в развитии системы образования, связанных с общей модернизацией образования,  существует ряд проблем как по Тверской области в целом, так и на территории Весьегонского района.  Решение  проблем зависит от всех социальных институтов, ведомств, организаций и общественных объединений.</w:t>
      </w:r>
    </w:p>
    <w:p w:rsidR="006634F4" w:rsidRDefault="006634F4" w:rsidP="00B760E3">
      <w:pPr>
        <w:pStyle w:val="af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Проблемами</w:t>
      </w:r>
      <w:r>
        <w:rPr>
          <w:rFonts w:ascii="Times New Roman" w:hAnsi="Times New Roman"/>
          <w:lang w:val="ru-RU"/>
        </w:rPr>
        <w:t>, определяющими состояние образования, являются следующие: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Недостаточный социальный и материальный статус учителя вынуждает лучшие кадры искать другие сферы занятости. За последние 3 года  в район пришел на работу лишь один педагог с высшим образованием;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несоответствие темпов роста качества образовательной услуги темпам роста затрат на функционирование системы образования: низкие показатели материально-технической базы (растущий износ зданий, отсутствие  необходимых средств муниципального бюджета на капитальный и текущий ремонт зданий и коммуникаций); 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закрытие практически всех промышленных предприятий в городе, трудности в работе сельхозпредприятий района  и в связи с этим  отток     работоспособного населения продолжает ухудшать демографическую ситуацию как в городе, так и на  селе. 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отсутствие дорожного сообщения, обеспечивающих безопасный подвоз детей:  необходим  ремонт дороги до д. Телятово, д. Столбищи, с. Овинище, д. Дюдиково и других.  В 2017 году ремонт этих дорог не планируется;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-школьный автотранспорт, несмотря на соответствие его оборудования требованиям  безопасности, изношен, требуется замена 4 автобусов из 9;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 в целях организации безопасного образовательного процесса требуется капитальный ремонт пристройки МБОУ « Весьегонская СОШ» , в том числе и для ликвидации второй смены: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требуется капитальный ремонт зданий МБОУ « Кесемская СОШ», МБОУ «Чамеровская СОШ»,</w:t>
      </w:r>
      <w:r w:rsidRPr="000D10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МБОУ «  Большеовсяниковская ООШ», МДОУ детский сад № 6,  в том числе для перевода  детей младшего дошкольного возраста из  приспособленного помещения МДОУ детский сад №1, капитальный ремонт МДОУ детский сад №7, возврат здания  филиала МАДИ для перевода МДОУ детский сад.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неэффективное включение сообщества родителей, финансовых партнеров  и др., в управление образовательной сферой общества;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увеличение количества детей, находящихся в социально опасном положении;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</w:p>
    <w:p w:rsidR="006634F4" w:rsidRDefault="006634F4" w:rsidP="00B760E3">
      <w:pPr>
        <w:pStyle w:val="af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1.2.Соответствие основным направлениям и приоритетам образовательной политики: </w:t>
      </w:r>
    </w:p>
    <w:p w:rsidR="006634F4" w:rsidRDefault="006634F4" w:rsidP="00B760E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Образовательные учреждения района – активные участники  реализации </w:t>
      </w:r>
      <w:r>
        <w:rPr>
          <w:rFonts w:ascii="Times New Roman" w:hAnsi="Times New Roman"/>
          <w:bCs/>
        </w:rPr>
        <w:t xml:space="preserve">«Президентской  инициативы « Наша новая школа», </w:t>
      </w:r>
      <w:r>
        <w:rPr>
          <w:rFonts w:ascii="Times New Roman" w:hAnsi="Times New Roman"/>
        </w:rPr>
        <w:t xml:space="preserve"> Плана мероприятий («дорожной  карты ») «Изменения в отраслях социальной сферы, направленные на повышение эффективности образования и науки»  в  Весьегонском районе Тверской области на 2013-2018 годы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Cs/>
        </w:rPr>
        <w:t xml:space="preserve">проекта партии Единая Россия и реализации регионального </w:t>
      </w:r>
      <w:r>
        <w:rPr>
          <w:rFonts w:ascii="Times New Roman" w:hAnsi="Times New Roman"/>
          <w:b/>
          <w:bCs/>
        </w:rPr>
        <w:t xml:space="preserve"> «</w:t>
      </w:r>
      <w:r>
        <w:rPr>
          <w:rFonts w:ascii="Times New Roman" w:hAnsi="Times New Roman"/>
        </w:rPr>
        <w:t>Комплекса мероприятий по созданию в МОУ, расположенных  в сельской местности условий для занятия физической культурой и спортом», федерального проекта « Доступная среда».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 2015/2016 учебном году в  целях создания современной материально-технической базы, повышения качества предоставляемых услуг в трех  базовых школах  активно функционировали информационные центры, регулярно использовался сервис  видеоконференцсвязи.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Направления деятельности  информационных центров школ соответствуют направлениям развития общего образования, это: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-обновление образовательных стандартов,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-развитие учительского потенциала, 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-система выявления и поддержки одаренных детей, 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-укрепление здоровья детей , 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-современная школьная инфраструктура.</w:t>
      </w:r>
    </w:p>
    <w:p w:rsidR="006634F4" w:rsidRDefault="006634F4" w:rsidP="00B760E3">
      <w:pPr>
        <w:pStyle w:val="af"/>
        <w:ind w:firstLine="708"/>
        <w:jc w:val="both"/>
        <w:rPr>
          <w:rFonts w:ascii="Times New Roman" w:hAnsi="Times New Roman"/>
          <w:b/>
          <w:color w:val="000000"/>
          <w:lang w:val="ru-RU"/>
        </w:rPr>
      </w:pPr>
    </w:p>
    <w:p w:rsidR="006634F4" w:rsidRDefault="006634F4" w:rsidP="00B760E3">
      <w:pPr>
        <w:pStyle w:val="af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 w:eastAsia="ar-SA"/>
        </w:rPr>
        <w:t>1.3.</w:t>
      </w:r>
      <w:r>
        <w:rPr>
          <w:rFonts w:ascii="Times New Roman" w:hAnsi="Times New Roman"/>
          <w:b/>
          <w:lang w:val="ru-RU"/>
        </w:rPr>
        <w:t>Реализация Плана мероприятий («дорожной  карты ») «Изменения в отраслях социальной сферы, направленные на повышение эффективности образования и науки»  в  Весьегонском районе Тверской области на 2013-2018 годы.</w:t>
      </w:r>
    </w:p>
    <w:p w:rsidR="006634F4" w:rsidRDefault="006634F4" w:rsidP="00B760E3">
      <w:pPr>
        <w:pStyle w:val="af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В системе об</w:t>
      </w:r>
      <w:r>
        <w:rPr>
          <w:rFonts w:ascii="Times New Roman" w:hAnsi="Times New Roman"/>
          <w:lang w:val="ru-RU"/>
        </w:rPr>
        <w:softHyphen/>
        <w:t>ра</w:t>
      </w:r>
      <w:r>
        <w:rPr>
          <w:rFonts w:ascii="Times New Roman" w:hAnsi="Times New Roman"/>
          <w:lang w:val="ru-RU"/>
        </w:rPr>
        <w:softHyphen/>
        <w:t>зова</w:t>
      </w:r>
      <w:r>
        <w:rPr>
          <w:rFonts w:ascii="Times New Roman" w:hAnsi="Times New Roman"/>
          <w:lang w:val="ru-RU"/>
        </w:rPr>
        <w:softHyphen/>
        <w:t>ния Тверской области и нашего района  в пос</w:t>
      </w:r>
      <w:r>
        <w:rPr>
          <w:rFonts w:ascii="Times New Roman" w:hAnsi="Times New Roman"/>
          <w:lang w:val="ru-RU"/>
        </w:rPr>
        <w:softHyphen/>
        <w:t>ледние го</w:t>
      </w:r>
      <w:r>
        <w:rPr>
          <w:rFonts w:ascii="Times New Roman" w:hAnsi="Times New Roman"/>
          <w:lang w:val="ru-RU"/>
        </w:rPr>
        <w:softHyphen/>
        <w:t>ды осуществлялись мероприятия по созданию  ус</w:t>
      </w:r>
      <w:r>
        <w:rPr>
          <w:rFonts w:ascii="Times New Roman" w:hAnsi="Times New Roman"/>
          <w:lang w:val="ru-RU"/>
        </w:rPr>
        <w:softHyphen/>
        <w:t>ло</w:t>
      </w:r>
      <w:r>
        <w:rPr>
          <w:rFonts w:ascii="Times New Roman" w:hAnsi="Times New Roman"/>
          <w:lang w:val="ru-RU"/>
        </w:rPr>
        <w:softHyphen/>
        <w:t>вий: финансово-экономических, материально-технических, кадровых и др., обес</w:t>
      </w:r>
      <w:r>
        <w:rPr>
          <w:rFonts w:ascii="Times New Roman" w:hAnsi="Times New Roman"/>
          <w:lang w:val="ru-RU"/>
        </w:rPr>
        <w:softHyphen/>
        <w:t>пе</w:t>
      </w:r>
      <w:r>
        <w:rPr>
          <w:rFonts w:ascii="Times New Roman" w:hAnsi="Times New Roman"/>
          <w:lang w:val="ru-RU"/>
        </w:rPr>
        <w:softHyphen/>
        <w:t>чива</w:t>
      </w:r>
      <w:r>
        <w:rPr>
          <w:rFonts w:ascii="Times New Roman" w:hAnsi="Times New Roman"/>
          <w:lang w:val="ru-RU"/>
        </w:rPr>
        <w:softHyphen/>
        <w:t>ющих потребителям ка</w:t>
      </w:r>
      <w:r>
        <w:rPr>
          <w:rFonts w:ascii="Times New Roman" w:hAnsi="Times New Roman"/>
          <w:lang w:val="ru-RU"/>
        </w:rPr>
        <w:softHyphen/>
        <w:t>чест</w:t>
      </w:r>
      <w:r>
        <w:rPr>
          <w:rFonts w:ascii="Times New Roman" w:hAnsi="Times New Roman"/>
          <w:lang w:val="ru-RU"/>
        </w:rPr>
        <w:softHyphen/>
        <w:t>во и дос</w:t>
      </w:r>
      <w:r>
        <w:rPr>
          <w:rFonts w:ascii="Times New Roman" w:hAnsi="Times New Roman"/>
          <w:lang w:val="ru-RU"/>
        </w:rPr>
        <w:softHyphen/>
        <w:t>тупность об</w:t>
      </w:r>
      <w:r>
        <w:rPr>
          <w:rFonts w:ascii="Times New Roman" w:hAnsi="Times New Roman"/>
          <w:lang w:val="ru-RU"/>
        </w:rPr>
        <w:softHyphen/>
        <w:t>ра</w:t>
      </w:r>
      <w:r>
        <w:rPr>
          <w:rFonts w:ascii="Times New Roman" w:hAnsi="Times New Roman"/>
          <w:lang w:val="ru-RU"/>
        </w:rPr>
        <w:softHyphen/>
        <w:t>зова</w:t>
      </w:r>
      <w:r>
        <w:rPr>
          <w:rFonts w:ascii="Times New Roman" w:hAnsi="Times New Roman"/>
          <w:lang w:val="ru-RU"/>
        </w:rPr>
        <w:softHyphen/>
        <w:t>тель</w:t>
      </w:r>
      <w:r>
        <w:rPr>
          <w:rFonts w:ascii="Times New Roman" w:hAnsi="Times New Roman"/>
          <w:lang w:val="ru-RU"/>
        </w:rPr>
        <w:softHyphen/>
        <w:t>ных ус</w:t>
      </w:r>
      <w:r>
        <w:rPr>
          <w:rFonts w:ascii="Times New Roman" w:hAnsi="Times New Roman"/>
          <w:lang w:val="ru-RU"/>
        </w:rPr>
        <w:softHyphen/>
        <w:t>луг. В рамках успешной реализации приоритетного национального проекта «Образование», комплексного проекта модернизации общего образования Тверской области, национальной образовательной инициативы «Наша новая школа», вступление в действие нового Закона РФ « Об образовании в Российской Федерации», введению Федерального государственного  образовательного стандарта начального общего образования  ( ФГОС НОО) достигнуты следующие результаты: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в 100% муниципальных образовательных учреждений, в том числе реализующих программу дошкольного образования , введена новая система оплаты труда, стимулирующая достижение качественных результатов профессиональной деятельности; 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 xml:space="preserve">- 100% общеобразовательных учреждений получают бюджетные средства на основе принципов нормативного подушевого финансирования. Все наши учреждения образования являются муниципальными бюджетными учреждениями, что способствует формированию их финансовой самостоятельности; 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- сформирована </w:t>
      </w:r>
      <w:r>
        <w:rPr>
          <w:rFonts w:ascii="Times New Roman" w:hAnsi="Times New Roman"/>
          <w:lang w:val="ru-RU"/>
        </w:rPr>
        <w:t>региональная,  муниципальная и школьные   системы оценки качества образования</w:t>
      </w:r>
      <w:r>
        <w:rPr>
          <w:rFonts w:ascii="Times New Roman" w:hAnsi="Times New Roman"/>
          <w:bCs/>
          <w:lang w:val="ru-RU"/>
        </w:rPr>
        <w:t xml:space="preserve"> позволяющие  получать объективную картину для принятия обоснованных управленческих решений на всех уровнях образования во взаимодействии с обществом; 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- проведены мероприятия по обеспечению готовности системы образования к введению нового государственного образовательного стандарта (ФГОС) в  начальных классах и основной школе; в том числе  для детей с ограниченными возможностями здоровья (ФГОС ОВЗ).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созданы условия, позволяющие осуществлять обучение 100% школьников в условиях, соответствующих современным требованиям:  в школах и дошкольных учреждениях Весьегонского района  имеются системы водоснабжения, теплоснабжения и канализации;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сформирована система базовых школ,  у нас их 3, обеспечено их ма</w:t>
      </w:r>
      <w:r>
        <w:rPr>
          <w:rFonts w:ascii="Times New Roman" w:hAnsi="Times New Roman"/>
          <w:lang w:val="ru-RU"/>
        </w:rPr>
        <w:softHyphen/>
        <w:t>тери</w:t>
      </w:r>
      <w:r>
        <w:rPr>
          <w:rFonts w:ascii="Times New Roman" w:hAnsi="Times New Roman"/>
          <w:lang w:val="ru-RU"/>
        </w:rPr>
        <w:softHyphen/>
        <w:t>аль</w:t>
      </w:r>
      <w:r>
        <w:rPr>
          <w:rFonts w:ascii="Times New Roman" w:hAnsi="Times New Roman"/>
          <w:lang w:val="ru-RU"/>
        </w:rPr>
        <w:softHyphen/>
        <w:t>но-тех</w:t>
      </w:r>
      <w:r>
        <w:rPr>
          <w:rFonts w:ascii="Times New Roman" w:hAnsi="Times New Roman"/>
          <w:lang w:val="ru-RU"/>
        </w:rPr>
        <w:softHyphen/>
        <w:t>ни</w:t>
      </w:r>
      <w:r>
        <w:rPr>
          <w:rFonts w:ascii="Times New Roman" w:hAnsi="Times New Roman"/>
          <w:lang w:val="ru-RU"/>
        </w:rPr>
        <w:softHyphen/>
        <w:t>чес</w:t>
      </w:r>
      <w:r>
        <w:rPr>
          <w:rFonts w:ascii="Times New Roman" w:hAnsi="Times New Roman"/>
          <w:lang w:val="ru-RU"/>
        </w:rPr>
        <w:softHyphen/>
        <w:t>кое оснащение в соответствии с региональными требованиями, позволяющее обеспечить эф</w:t>
      </w:r>
      <w:r>
        <w:rPr>
          <w:rFonts w:ascii="Times New Roman" w:hAnsi="Times New Roman"/>
          <w:lang w:val="ru-RU"/>
        </w:rPr>
        <w:softHyphen/>
        <w:t>фектив</w:t>
      </w:r>
      <w:r>
        <w:rPr>
          <w:rFonts w:ascii="Times New Roman" w:hAnsi="Times New Roman"/>
          <w:lang w:val="ru-RU"/>
        </w:rPr>
        <w:softHyphen/>
        <w:t>ную ре</w:t>
      </w:r>
      <w:r>
        <w:rPr>
          <w:rFonts w:ascii="Times New Roman" w:hAnsi="Times New Roman"/>
          <w:lang w:val="ru-RU"/>
        </w:rPr>
        <w:softHyphen/>
        <w:t>али</w:t>
      </w:r>
      <w:r>
        <w:rPr>
          <w:rFonts w:ascii="Times New Roman" w:hAnsi="Times New Roman"/>
          <w:lang w:val="ru-RU"/>
        </w:rPr>
        <w:softHyphen/>
        <w:t>зацию но</w:t>
      </w:r>
      <w:r>
        <w:rPr>
          <w:rFonts w:ascii="Times New Roman" w:hAnsi="Times New Roman"/>
          <w:lang w:val="ru-RU"/>
        </w:rPr>
        <w:softHyphen/>
        <w:t>вых мо</w:t>
      </w:r>
      <w:r>
        <w:rPr>
          <w:rFonts w:ascii="Times New Roman" w:hAnsi="Times New Roman"/>
          <w:lang w:val="ru-RU"/>
        </w:rPr>
        <w:softHyphen/>
        <w:t>делей об</w:t>
      </w:r>
      <w:r>
        <w:rPr>
          <w:rFonts w:ascii="Times New Roman" w:hAnsi="Times New Roman"/>
          <w:lang w:val="ru-RU"/>
        </w:rPr>
        <w:softHyphen/>
        <w:t>ра</w:t>
      </w:r>
      <w:r>
        <w:rPr>
          <w:rFonts w:ascii="Times New Roman" w:hAnsi="Times New Roman"/>
          <w:lang w:val="ru-RU"/>
        </w:rPr>
        <w:softHyphen/>
        <w:t>зова</w:t>
      </w:r>
      <w:r>
        <w:rPr>
          <w:rFonts w:ascii="Times New Roman" w:hAnsi="Times New Roman"/>
          <w:lang w:val="ru-RU"/>
        </w:rPr>
        <w:softHyphen/>
        <w:t>ния, в том чис</w:t>
      </w:r>
      <w:r>
        <w:rPr>
          <w:rFonts w:ascii="Times New Roman" w:hAnsi="Times New Roman"/>
          <w:lang w:val="ru-RU"/>
        </w:rPr>
        <w:softHyphen/>
        <w:t>ле с ис</w:t>
      </w:r>
      <w:r>
        <w:rPr>
          <w:rFonts w:ascii="Times New Roman" w:hAnsi="Times New Roman"/>
          <w:lang w:val="ru-RU"/>
        </w:rPr>
        <w:softHyphen/>
        <w:t>поль</w:t>
      </w:r>
      <w:r>
        <w:rPr>
          <w:rFonts w:ascii="Times New Roman" w:hAnsi="Times New Roman"/>
          <w:lang w:val="ru-RU"/>
        </w:rPr>
        <w:softHyphen/>
        <w:t>зо</w:t>
      </w:r>
      <w:r>
        <w:rPr>
          <w:rFonts w:ascii="Times New Roman" w:hAnsi="Times New Roman"/>
          <w:lang w:val="ru-RU"/>
        </w:rPr>
        <w:softHyphen/>
        <w:t>вани</w:t>
      </w:r>
      <w:r>
        <w:rPr>
          <w:rFonts w:ascii="Times New Roman" w:hAnsi="Times New Roman"/>
          <w:lang w:val="ru-RU"/>
        </w:rPr>
        <w:softHyphen/>
        <w:t>ем ин</w:t>
      </w:r>
      <w:r>
        <w:rPr>
          <w:rFonts w:ascii="Times New Roman" w:hAnsi="Times New Roman"/>
          <w:lang w:val="ru-RU"/>
        </w:rPr>
        <w:softHyphen/>
        <w:t>форма</w:t>
      </w:r>
      <w:r>
        <w:rPr>
          <w:rFonts w:ascii="Times New Roman" w:hAnsi="Times New Roman"/>
          <w:lang w:val="ru-RU"/>
        </w:rPr>
        <w:softHyphen/>
        <w:t>ци</w:t>
      </w:r>
      <w:r>
        <w:rPr>
          <w:rFonts w:ascii="Times New Roman" w:hAnsi="Times New Roman"/>
          <w:lang w:val="ru-RU"/>
        </w:rPr>
        <w:softHyphen/>
        <w:t>он</w:t>
      </w:r>
      <w:r>
        <w:rPr>
          <w:rFonts w:ascii="Times New Roman" w:hAnsi="Times New Roman"/>
          <w:lang w:val="ru-RU"/>
        </w:rPr>
        <w:softHyphen/>
        <w:t>но - ком</w:t>
      </w:r>
      <w:r>
        <w:rPr>
          <w:rFonts w:ascii="Times New Roman" w:hAnsi="Times New Roman"/>
          <w:lang w:val="ru-RU"/>
        </w:rPr>
        <w:softHyphen/>
        <w:t>му</w:t>
      </w:r>
      <w:r>
        <w:rPr>
          <w:rFonts w:ascii="Times New Roman" w:hAnsi="Times New Roman"/>
          <w:lang w:val="ru-RU"/>
        </w:rPr>
        <w:softHyphen/>
        <w:t>ника</w:t>
      </w:r>
      <w:r>
        <w:rPr>
          <w:rFonts w:ascii="Times New Roman" w:hAnsi="Times New Roman"/>
          <w:lang w:val="ru-RU"/>
        </w:rPr>
        <w:softHyphen/>
        <w:t>ци</w:t>
      </w:r>
      <w:r>
        <w:rPr>
          <w:rFonts w:ascii="Times New Roman" w:hAnsi="Times New Roman"/>
          <w:lang w:val="ru-RU"/>
        </w:rPr>
        <w:softHyphen/>
        <w:t>он</w:t>
      </w:r>
      <w:r>
        <w:rPr>
          <w:rFonts w:ascii="Times New Roman" w:hAnsi="Times New Roman"/>
          <w:lang w:val="ru-RU"/>
        </w:rPr>
        <w:softHyphen/>
        <w:t>ных тех</w:t>
      </w:r>
      <w:r>
        <w:rPr>
          <w:rFonts w:ascii="Times New Roman" w:hAnsi="Times New Roman"/>
          <w:lang w:val="ru-RU"/>
        </w:rPr>
        <w:softHyphen/>
        <w:t>но</w:t>
      </w:r>
      <w:r>
        <w:rPr>
          <w:rFonts w:ascii="Times New Roman" w:hAnsi="Times New Roman"/>
          <w:lang w:val="ru-RU"/>
        </w:rPr>
        <w:softHyphen/>
        <w:t>логий. Создан муниципальный  центр дистанционного образования детей-инвалидов, педагоги принимают участие в работе «Виртуальной школы», сервисы которой позволяют обеспечивать дистанционное образование детей-инвалидов; организовано инклюзивное образование детей-инвалидов и детей с ОВЗ, а также индивидуальное обучение на дому;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2013- 2015  годах  увеличены учебные расходы на оснащение небазовых школ района; средства на учебные расходы предоставляются и дошкольным образовательным учреждениям.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обеспечивается  транспортная доступность качественных образовательных услуг учащимся, проживающим в сельской местности, за счет сформированного парка школьных автобусов; безопасность школьных перевозок обеспечивается, в том числе, за счет внедрения системы спутникового слежения ГЛОНАСС за передвижением школьного автотранспорта, тахографы установлены на всех школьных автобусах. 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осуществляется модернизация системы повышения квалификации педагогических работников; обучение и переподготовка  руководящих работников и учителей проводится в соответствии с вводимой в практику модульно накопительной системой;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реализация принципа открытости образования осуществляется путем создания сайтов  всех образовательных учреждений,  отдела образования, ежегодного издания публичных докладов о результатах деятельности на всех уровнях образования;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в практику деятельности управленцев системы образования введены принципы программно-целевого управления. Каждым образовательным учреждением разработаны программы развития. 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Однако остается ряд проблем, от решения которых зависит дальнейшее продвижение в развитии:  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недостаточно активно внедряются новые образовательные технологии, включая здоровьесберегающие, обеспечивающие  достижение результатов, обозначенных ФГОС; 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highlight w:val="yellow"/>
          <w:lang w:val="ru-RU"/>
        </w:rPr>
      </w:pPr>
      <w:r>
        <w:rPr>
          <w:rFonts w:ascii="Times New Roman" w:hAnsi="Times New Roman"/>
          <w:lang w:val="ru-RU"/>
        </w:rPr>
        <w:t xml:space="preserve">требуется дальнейшая модернизация материально-технической базы дошкольных учреждений и  школ, значительных финансовых вложений требует совершенствование образовательной инфраструктуры, в том числе для организации образования детей-инвалидов и детей с ОВЗ.. 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Наиболее актуальной в данный период времени является реализация следующих направлений деятельности: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- создание системы повышения квалификации работников образования, обеспечивающей реализацию направлений государственной образовательной политики, индивидуальных потребностей каждого  образовательного учреждения, воспитателя, учителя и руководителя ОУ в условиях обновления способов и содержания профессиональной деятельности работников сферы «Образование»;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- совершенствование условий предоставления образовательных услуг, позволяющих реализовать требования ФГОС  в дошкольных образовательных учреждениях и учреждениях общего образования ( в том числе ФГОС ОВЗ)  и обеспечивать привлечение молодых специалистов – учителей для работы в школе; развитие воспитательной компоненты в ОУ, внедрение программы «МОЯ семья» во всех образовательных учреждениях.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- развитие инфраструктуры ОУ с целью сохранения здоровья учащихся, развития их творческих способностей, создания условий  для учебно-исследовательской и проектной деятельности, направлений </w:t>
      </w:r>
      <w:r>
        <w:rPr>
          <w:rFonts w:ascii="Times New Roman" w:hAnsi="Times New Roman"/>
          <w:lang w:val="ru-RU"/>
        </w:rPr>
        <w:lastRenderedPageBreak/>
        <w:t>дополнительного образования учащихся,  профориентационной работы, максимального использования возможностей информационно-коммуникационных  и здоровьесберегающих технологий; создание условий для инклюзивного образования детей-инвалидов и детей с ОВЗ.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осуществление мер, направленных на энергосбережение в системе общего образования как неотъемлемой части мероприятий по эффективному использованию ресурсов и  процессов формирования «умной» образовательной среды, позволяющей развивать базовые компетентности обучающихся.</w:t>
      </w:r>
    </w:p>
    <w:p w:rsidR="006634F4" w:rsidRDefault="006634F4" w:rsidP="00B760E3">
      <w:pPr>
        <w:pStyle w:val="af"/>
        <w:jc w:val="both"/>
        <w:rPr>
          <w:rFonts w:ascii="Times New Roman" w:hAnsi="Times New Roman"/>
          <w:lang w:val="ru-RU"/>
        </w:rPr>
      </w:pPr>
    </w:p>
    <w:p w:rsidR="006634F4" w:rsidRDefault="006634F4" w:rsidP="00B760E3">
      <w:pPr>
        <w:tabs>
          <w:tab w:val="left" w:pos="165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Раздел 2.  Цели муниципальной программы</w:t>
      </w:r>
    </w:p>
    <w:p w:rsidR="006634F4" w:rsidRDefault="006634F4" w:rsidP="00B760E3">
      <w:pPr>
        <w:pStyle w:val="af"/>
        <w:ind w:right="169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Программа развития муниципальной системы образования Весьегонского района (в дальнейшем -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региональном и муниципальном уровне. Программа разработана отделом образования администрации Весьегонского района. </w:t>
      </w:r>
    </w:p>
    <w:p w:rsidR="006634F4" w:rsidRDefault="006634F4" w:rsidP="00B760E3">
      <w:pPr>
        <w:pStyle w:val="af"/>
        <w:ind w:right="16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</w:p>
    <w:p w:rsidR="006634F4" w:rsidRDefault="006634F4" w:rsidP="00B760E3">
      <w:pPr>
        <w:pStyle w:val="af"/>
        <w:ind w:right="16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Стратегической целью Программы является  повышение качества и доступности предоставляемых образовательных услуг населению Весьегонского района Тверской области за счет эффективного использования материально-технических, кадровых, финансовых и управленческих ресурсов.</w:t>
      </w:r>
    </w:p>
    <w:p w:rsidR="006634F4" w:rsidRDefault="006634F4" w:rsidP="00B760E3">
      <w:pPr>
        <w:pStyle w:val="af"/>
        <w:ind w:right="169"/>
        <w:jc w:val="both"/>
        <w:rPr>
          <w:rFonts w:ascii="Times New Roman" w:hAnsi="Times New Roman"/>
          <w:b/>
          <w:lang w:val="ru-RU"/>
        </w:rPr>
      </w:pPr>
    </w:p>
    <w:p w:rsidR="006634F4" w:rsidRDefault="006634F4" w:rsidP="00B760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показателей, характеризующих достижение цели муниципальной программы.</w:t>
      </w:r>
    </w:p>
    <w:tbl>
      <w:tblPr>
        <w:tblW w:w="9336" w:type="dxa"/>
        <w:tblInd w:w="93" w:type="dxa"/>
        <w:tblLook w:val="00A0"/>
      </w:tblPr>
      <w:tblGrid>
        <w:gridCol w:w="9336"/>
      </w:tblGrid>
      <w:tr w:rsidR="006634F4" w:rsidTr="00B760E3">
        <w:trPr>
          <w:trHeight w:val="1245"/>
        </w:trPr>
        <w:tc>
          <w:tcPr>
            <w:tcW w:w="9336" w:type="dxa"/>
            <w:shd w:val="clear" w:color="auto" w:fill="FFFFFF"/>
          </w:tcPr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Показатель 1. Реализация  Плана мероприятий ( "дорожной карты), утвержденного постановлением администрации       Весьегонского района Тверской От 26.03.2013 № 175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Показатель 2. Уровень удовлетворенности населения Весьегонского района качеством предоставления услуг в области дошкольного образования.</w:t>
            </w:r>
          </w:p>
        </w:tc>
      </w:tr>
      <w:tr w:rsidR="006634F4" w:rsidTr="00B760E3">
        <w:trPr>
          <w:trHeight w:val="1245"/>
        </w:trPr>
        <w:tc>
          <w:tcPr>
            <w:tcW w:w="9336" w:type="dxa"/>
            <w:shd w:val="clear" w:color="auto" w:fill="FFFFFF"/>
          </w:tcPr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Показатель 3. Уровень удовлетворенности населения Весьегонского района качеством  услуг общего образования.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Показатель 4. Уровень удовлетворенности населения Весьегонского района услугами дополнительного образования .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Показатель5. Доля образовательных учреждений , состояние которых является удовлетворительным</w:t>
            </w:r>
          </w:p>
        </w:tc>
      </w:tr>
      <w:tr w:rsidR="006634F4" w:rsidTr="00B760E3">
        <w:trPr>
          <w:trHeight w:val="1245"/>
        </w:trPr>
        <w:tc>
          <w:tcPr>
            <w:tcW w:w="9336" w:type="dxa"/>
            <w:shd w:val="clear" w:color="auto" w:fill="FFFFFF"/>
          </w:tcPr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Показатель 6. Улучшение показателей здоровья детей в образовательных организациях Весьегонского района. 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Реализация муниципальной программы связана с выполнением ниже следующих подпрограмм.</w:t>
            </w:r>
          </w:p>
        </w:tc>
      </w:tr>
      <w:tr w:rsidR="006634F4" w:rsidTr="00B760E3">
        <w:trPr>
          <w:trHeight w:val="1245"/>
        </w:trPr>
        <w:tc>
          <w:tcPr>
            <w:tcW w:w="9336" w:type="dxa"/>
            <w:shd w:val="clear" w:color="auto" w:fill="FFFFFF"/>
          </w:tcPr>
          <w:p w:rsidR="006634F4" w:rsidRDefault="006634F4">
            <w:pPr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Раздел 3. Подпрограммы.</w:t>
            </w:r>
          </w:p>
          <w:p w:rsidR="006634F4" w:rsidRDefault="006634F4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подпрограмм: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Подпрограмма 1. " Организация  дошкольного образования" 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( далее подпрограмма 1)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Подпрограмма 2. " Совершенствование системы общего образования" ( далее подпрограмма 2)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Подпрограмма 3. «Организация дополнительного образования»  ( далее подпрограмма 3)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Подпрограмма 4. «Комплексная безопасность образовательных организаций Весьегонского района» ( далее подпрограмма 4)</w:t>
            </w:r>
          </w:p>
          <w:p w:rsidR="006634F4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Подпрограмма 5. «Укрепление здоровья детей и подростков  в образовательных организациях Весьегонского района»  ( далее подпрограмма 5)</w:t>
            </w:r>
          </w:p>
          <w:p w:rsidR="006634F4" w:rsidRPr="006655EF" w:rsidRDefault="006634F4" w:rsidP="00852D98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Подпрограмма 6. « Осуществление государственных полномочий  по выплате компенсаций расходов  по оплате жилых помещений, отопления и освещения  педагогическим работникам, проживающим и работающим в сельской местности»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Обеспечивающая подпрограмма.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ind w:right="157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ind w:right="157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Подпрограмма 1. « Организация  дошкольного образования»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.</w:t>
            </w:r>
          </w:p>
          <w:p w:rsidR="006634F4" w:rsidRPr="006655EF" w:rsidRDefault="006634F4">
            <w:pPr>
              <w:pStyle w:val="af"/>
              <w:ind w:right="157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ind w:right="157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Право на образование гарантировано ребёнку обществом с раннего возраста, и одним из 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 xml:space="preserve">его аспектов является возможность посещать детский сад. Поэтому чрезвычайно важно, чтобы соблюдался принцип социальной справедливости,  и каждый ребёнок имел равные стартовые возможности для поступления в школу. </w:t>
            </w:r>
          </w:p>
          <w:p w:rsidR="006634F4" w:rsidRDefault="006634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целях создания благоприятных условий для решения проблем в организации дошкольного образования, разработана  подпрограмма «Организация дошкольного образования» , подпрограмма направлена на улучшение условий  развития,  воспитания и обучения дошкольников, сохранение психического и физического здоровья детей, содействие их адаптации к школе, создание комфортных условий пребывания детей в том числе детей-инвалидов, полная ликвидация очереди в дошкольные учреждения муниципалитета.</w:t>
            </w:r>
          </w:p>
          <w:p w:rsidR="006634F4" w:rsidRDefault="006634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« Дорожной картой»,  утвержденной Постановлением администрации Весьегонского района Тверской области от     и согласованной  Министерством образования Тверской области на 2017 год,  планируются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контракту. </w:t>
            </w:r>
          </w:p>
        </w:tc>
      </w:tr>
      <w:tr w:rsidR="006634F4" w:rsidTr="00B760E3">
        <w:trPr>
          <w:trHeight w:val="80"/>
        </w:trPr>
        <w:tc>
          <w:tcPr>
            <w:tcW w:w="9336" w:type="dxa"/>
            <w:shd w:val="clear" w:color="auto" w:fill="FFFFFF"/>
          </w:tcPr>
          <w:p w:rsidR="006634F4" w:rsidRDefault="006634F4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 Основные направления</w:t>
            </w:r>
          </w:p>
          <w:p w:rsidR="006634F4" w:rsidRDefault="006634F4">
            <w:pPr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Реализация мероприятий, направленных на обеспечение доступности дошкольного образования детей включает в себя: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создание дополнительных мест в муниципальных образовательных организациях различных типов, а также развитие вариативных форм организации дошкольного образования;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- обеспечение содержания вновь создаваемых мест в детских дошкольных организациях и укомплектование этих организаций кадрами, учебно-методическим оборудованием; 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создание условий для привлечения негосударственных организаций в сферу дошкольного образования;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перевод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сады), в электронный вид (электронная очередь).</w:t>
            </w:r>
          </w:p>
          <w:p w:rsidR="006634F4" w:rsidRDefault="006634F4">
            <w:pPr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Обеспечение высокого качества услуг дошкольного образования включает в себя: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внедрение федеральных государственных образовательных стандартов дошкольного образования (далее – ФГОС ДО);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формирование кадровой политики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развитие системы независимой оценки качества работы образовательных организаций дошкольного образования.</w:t>
            </w:r>
          </w:p>
          <w:p w:rsidR="006634F4" w:rsidRDefault="006634F4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Введение эффективного контракта в дошкольном образовании</w:t>
            </w:r>
            <w:r>
              <w:rPr>
                <w:rFonts w:ascii="Times New Roman" w:hAnsi="Times New Roman"/>
                <w:lang w:eastAsia="en-US"/>
              </w:rPr>
              <w:t xml:space="preserve"> (в соответствии с Программой поэтапного совершенствования системы оплаты труда в муниципальных учреждениях на 2012 - 2018 годы, утвержденной распоряжением Правительства Российской Федерации от 26.11.2012  № 2190-р) включает в себя: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совершенствование нормативной правовой базы, регулирующей систему оплаты труда в дошкольных образовательных организациях;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разработку и внедрение механизмов эффективного контракта с педагогическими работниками организаций дошкольного образования;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разработку и внедрение мероприятий по проведению аттестации педагогических работников организаций дошкольного образования с последующим их переводом на эффективный контракт;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внедрение показателей эффективности деятельности руководителей организаций дошкольного образования и педагогических работников;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внедрение механизмов эффективного контракта с руководителями образовательных организаций дошкольного образования;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информационное и мониторинговое сопровождение введения эффективного контракта.</w:t>
            </w:r>
          </w:p>
        </w:tc>
      </w:tr>
    </w:tbl>
    <w:p w:rsidR="006634F4" w:rsidRDefault="006634F4" w:rsidP="00B760E3">
      <w:pPr>
        <w:pStyle w:val="ConsPlusCell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73"/>
        <w:tblOverlap w:val="never"/>
        <w:tblW w:w="10200" w:type="dxa"/>
        <w:tblLayout w:type="fixed"/>
        <w:tblLook w:val="01E0"/>
      </w:tblPr>
      <w:tblGrid>
        <w:gridCol w:w="4103"/>
        <w:gridCol w:w="4535"/>
        <w:gridCol w:w="1562"/>
      </w:tblGrid>
      <w:tr w:rsidR="006634F4" w:rsidTr="00310C66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№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Ключевые действия по выполнению мероприятий программы развития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Запланированный срок выполнения действия</w:t>
            </w:r>
          </w:p>
        </w:tc>
      </w:tr>
      <w:tr w:rsidR="006634F4" w:rsidTr="00310C66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  <w:tr w:rsidR="006634F4" w:rsidTr="00310C66">
        <w:trPr>
          <w:trHeight w:val="238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Задача 1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подпрограммы. Организация предоставления общедоступного бесплатного дошкольного образования на территории Весьегонского района за счет средств регионального бюджета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Внедрение механизмов эффективного контракта с педагогическими работниками организаций дошкольного образования;</w:t>
            </w:r>
          </w:p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дошкольного образования;</w:t>
            </w:r>
          </w:p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Информационное и мониторинговое сопровождение введения эффективного контракта.</w:t>
            </w:r>
          </w:p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2017-2019</w:t>
            </w:r>
          </w:p>
        </w:tc>
      </w:tr>
      <w:tr w:rsidR="006634F4" w:rsidTr="00310C66">
        <w:trPr>
          <w:trHeight w:val="6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Мероприятие 1.1.Субвенции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Внесение изменений и дополнений в коллективный договор, в трудовой договор, должностные инструкции</w:t>
            </w:r>
          </w:p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Планирование расходов на оплату труда педагогическим работникам  и руководителям муниципальных образовательных  организаций , реализующих программу дошкольного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</w:r>
          </w:p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2017-2019</w:t>
            </w:r>
          </w:p>
        </w:tc>
      </w:tr>
      <w:tr w:rsidR="006634F4" w:rsidTr="00310C66">
        <w:trPr>
          <w:trHeight w:val="73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1. Доля образовательных организаций, где введен эффективный контракт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7</w:t>
            </w:r>
            <w:r w:rsidRPr="006655EF">
              <w:rPr>
                <w:sz w:val="22"/>
                <w:szCs w:val="22"/>
                <w:lang w:eastAsia="en-US"/>
              </w:rPr>
              <w:t xml:space="preserve"> – 100%</w:t>
            </w:r>
          </w:p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8</w:t>
            </w:r>
            <w:r w:rsidRPr="006655EF">
              <w:rPr>
                <w:sz w:val="22"/>
                <w:szCs w:val="22"/>
                <w:lang w:eastAsia="en-US"/>
              </w:rPr>
              <w:t xml:space="preserve"> – 100%</w:t>
            </w:r>
          </w:p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9</w:t>
            </w:r>
            <w:r w:rsidRPr="006655EF">
              <w:rPr>
                <w:sz w:val="22"/>
                <w:szCs w:val="22"/>
                <w:lang w:eastAsia="en-US"/>
              </w:rPr>
              <w:t xml:space="preserve"> – 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6634F4" w:rsidTr="00310C66">
        <w:trPr>
          <w:trHeight w:val="249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Показатель. 2. Отношение среднемесячной заработной платы педагогических работников муниципальных дошкольных образовательных организаций к среднемесячной  заработной плате организаций общего образования в Весьегонском районе  Тверской области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 – 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</w:t>
            </w:r>
          </w:p>
        </w:tc>
      </w:tr>
      <w:tr w:rsidR="006634F4" w:rsidTr="00310C66">
        <w:trPr>
          <w:trHeight w:val="6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Показатель 3. Наличие  просроченной кредиторской задолженности  дошкольных образовательных </w:t>
            </w:r>
            <w:r>
              <w:rPr>
                <w:rFonts w:ascii="Times New Roman" w:hAnsi="Times New Roman"/>
                <w:lang w:eastAsia="en-US"/>
              </w:rPr>
              <w:lastRenderedPageBreak/>
              <w:t>организаций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>2017 - 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</w:t>
            </w:r>
          </w:p>
        </w:tc>
      </w:tr>
      <w:tr w:rsidR="006634F4" w:rsidTr="00310C66">
        <w:trPr>
          <w:trHeight w:val="13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Мероприятие 1.2. Субвенции на осуществление государственных полномочий по предоставлению части родительской платы за содержание ребенка ( присмотр и уход) в муниципальных образовательных организациях и иных образовательных организациях ( кроме государственных) , реализующих программу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</w:t>
            </w:r>
          </w:p>
        </w:tc>
      </w:tr>
      <w:tr w:rsidR="006634F4" w:rsidTr="00310C66">
        <w:trPr>
          <w:trHeight w:val="13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Показатель1. Численность родителей, получающих компенсацию на первого ребенка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val="ru-RU"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7</w:t>
            </w:r>
            <w:r w:rsidRPr="006655EF">
              <w:rPr>
                <w:sz w:val="22"/>
                <w:szCs w:val="22"/>
                <w:lang w:eastAsia="en-US"/>
              </w:rPr>
              <w:t xml:space="preserve"> - 21</w:t>
            </w:r>
            <w:r w:rsidRPr="006655EF">
              <w:rPr>
                <w:sz w:val="22"/>
                <w:szCs w:val="22"/>
                <w:lang w:val="ru-RU" w:eastAsia="en-US"/>
              </w:rPr>
              <w:t>5</w:t>
            </w:r>
          </w:p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val="ru-RU"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8</w:t>
            </w:r>
            <w:r w:rsidRPr="006655EF">
              <w:rPr>
                <w:sz w:val="22"/>
                <w:szCs w:val="22"/>
                <w:lang w:eastAsia="en-US"/>
              </w:rPr>
              <w:t xml:space="preserve"> – 21</w:t>
            </w:r>
            <w:r w:rsidRPr="006655EF">
              <w:rPr>
                <w:sz w:val="22"/>
                <w:szCs w:val="22"/>
                <w:lang w:val="ru-RU" w:eastAsia="en-US"/>
              </w:rPr>
              <w:t>9</w:t>
            </w:r>
          </w:p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9</w:t>
            </w:r>
            <w:r w:rsidRPr="006655EF">
              <w:rPr>
                <w:sz w:val="22"/>
                <w:szCs w:val="22"/>
                <w:lang w:eastAsia="en-US"/>
              </w:rPr>
              <w:t xml:space="preserve"> - 220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2017 - 2019</w:t>
            </w:r>
          </w:p>
        </w:tc>
      </w:tr>
      <w:tr w:rsidR="006634F4" w:rsidTr="00310C66">
        <w:trPr>
          <w:trHeight w:val="13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Показатель1. Численность родителей, получающих компенсацию на первого ребенка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val="ru-RU"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7</w:t>
            </w:r>
            <w:r w:rsidRPr="006655EF">
              <w:rPr>
                <w:sz w:val="22"/>
                <w:szCs w:val="22"/>
                <w:lang w:eastAsia="en-US"/>
              </w:rPr>
              <w:t xml:space="preserve"> - </w:t>
            </w:r>
            <w:r w:rsidRPr="006655EF">
              <w:rPr>
                <w:sz w:val="22"/>
                <w:szCs w:val="22"/>
                <w:lang w:val="ru-RU" w:eastAsia="en-US"/>
              </w:rPr>
              <w:t>160</w:t>
            </w:r>
          </w:p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val="ru-RU"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8</w:t>
            </w:r>
            <w:r w:rsidRPr="006655EF">
              <w:rPr>
                <w:sz w:val="22"/>
                <w:szCs w:val="22"/>
                <w:lang w:eastAsia="en-US"/>
              </w:rPr>
              <w:t xml:space="preserve"> – </w:t>
            </w:r>
            <w:r w:rsidRPr="006655EF">
              <w:rPr>
                <w:sz w:val="22"/>
                <w:szCs w:val="22"/>
                <w:lang w:val="ru-RU" w:eastAsia="en-US"/>
              </w:rPr>
              <w:t>163</w:t>
            </w:r>
          </w:p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val="ru-RU"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9</w:t>
            </w:r>
            <w:r w:rsidRPr="006655EF">
              <w:rPr>
                <w:sz w:val="22"/>
                <w:szCs w:val="22"/>
                <w:lang w:eastAsia="en-US"/>
              </w:rPr>
              <w:t xml:space="preserve"> - </w:t>
            </w:r>
            <w:r w:rsidRPr="006655EF">
              <w:rPr>
                <w:sz w:val="22"/>
                <w:szCs w:val="22"/>
                <w:lang w:val="ru-RU" w:eastAsia="en-US"/>
              </w:rPr>
              <w:t>167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2017 - 2019</w:t>
            </w:r>
          </w:p>
        </w:tc>
      </w:tr>
      <w:tr w:rsidR="006634F4" w:rsidTr="00310C66">
        <w:trPr>
          <w:trHeight w:val="13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Показатель1. Численность родителей, получающих компенсацию на второго ребенка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val="ru-RU"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7</w:t>
            </w:r>
            <w:r w:rsidRPr="006655EF">
              <w:rPr>
                <w:sz w:val="22"/>
                <w:szCs w:val="22"/>
                <w:lang w:eastAsia="en-US"/>
              </w:rPr>
              <w:t xml:space="preserve"> - </w:t>
            </w:r>
            <w:r w:rsidRPr="006655EF">
              <w:rPr>
                <w:sz w:val="22"/>
                <w:szCs w:val="22"/>
                <w:lang w:val="ru-RU" w:eastAsia="en-US"/>
              </w:rPr>
              <w:t>45</w:t>
            </w:r>
          </w:p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val="ru-RU"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8</w:t>
            </w:r>
            <w:r w:rsidRPr="006655EF">
              <w:rPr>
                <w:sz w:val="22"/>
                <w:szCs w:val="22"/>
                <w:lang w:eastAsia="en-US"/>
              </w:rPr>
              <w:t xml:space="preserve"> – </w:t>
            </w:r>
            <w:r w:rsidRPr="006655EF">
              <w:rPr>
                <w:sz w:val="22"/>
                <w:szCs w:val="22"/>
                <w:lang w:val="ru-RU" w:eastAsia="en-US"/>
              </w:rPr>
              <w:t>47</w:t>
            </w:r>
          </w:p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val="ru-RU"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9</w:t>
            </w:r>
            <w:r w:rsidRPr="006655EF">
              <w:rPr>
                <w:sz w:val="22"/>
                <w:szCs w:val="22"/>
                <w:lang w:eastAsia="en-US"/>
              </w:rPr>
              <w:t xml:space="preserve"> - </w:t>
            </w:r>
            <w:r w:rsidRPr="006655EF">
              <w:rPr>
                <w:sz w:val="22"/>
                <w:szCs w:val="22"/>
                <w:lang w:val="ru-RU" w:eastAsia="en-US"/>
              </w:rPr>
              <w:t>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2017 - 2019</w:t>
            </w:r>
          </w:p>
        </w:tc>
      </w:tr>
      <w:tr w:rsidR="006634F4" w:rsidTr="00310C66">
        <w:trPr>
          <w:trHeight w:val="237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Задача 2</w:t>
            </w:r>
            <w:r>
              <w:rPr>
                <w:rFonts w:ascii="Times New Roman" w:hAnsi="Times New Roman"/>
                <w:lang w:eastAsia="en-US"/>
              </w:rPr>
              <w:t>. Организация предоставления общедоступного бесплатного дошкольного образования на территории Весьегонского района за счет средств местного бюджета.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after="24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Реализация мероприятий, направленных на ликвидацию очередности на зачисление детей в дошкольные образовательные организации. </w:t>
            </w:r>
            <w:r>
              <w:rPr>
                <w:rFonts w:ascii="Times New Roman" w:hAnsi="Times New Roman"/>
                <w:lang w:eastAsia="en-US"/>
              </w:rPr>
              <w:t xml:space="preserve"> Реализация  Плана мероприятий ( "дорожной карты), утвержденного постановлением администрации       Весьегонского района Тверской  области от 26.03.2013 № 175, раздел 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2017-2019</w:t>
            </w:r>
          </w:p>
        </w:tc>
      </w:tr>
      <w:tr w:rsidR="006634F4" w:rsidTr="00310C66">
        <w:trPr>
          <w:trHeight w:val="39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1. Количество детей Весьегонского района, посещающих дошкольные образовательные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2016 – 465</w:t>
            </w:r>
          </w:p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2017 – 470</w:t>
            </w:r>
          </w:p>
          <w:p w:rsidR="006634F4" w:rsidRPr="006655EF" w:rsidRDefault="006634F4" w:rsidP="00310C66">
            <w:pPr>
              <w:pStyle w:val="af"/>
              <w:rPr>
                <w:bCs/>
                <w:sz w:val="22"/>
                <w:szCs w:val="22"/>
                <w:lang w:val="ru-RU"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8</w:t>
            </w:r>
            <w:r w:rsidRPr="006655EF">
              <w:rPr>
                <w:sz w:val="22"/>
                <w:szCs w:val="22"/>
                <w:lang w:eastAsia="en-US"/>
              </w:rPr>
              <w:t xml:space="preserve"> – </w:t>
            </w:r>
            <w:r w:rsidRPr="006655EF">
              <w:rPr>
                <w:sz w:val="22"/>
                <w:szCs w:val="22"/>
                <w:lang w:val="ru-RU" w:eastAsia="en-US"/>
              </w:rPr>
              <w:t>493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2017-2019</w:t>
            </w:r>
          </w:p>
        </w:tc>
      </w:tr>
      <w:tr w:rsidR="006634F4" w:rsidTr="00310C66">
        <w:trPr>
          <w:trHeight w:val="39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2.Уровень удовлетворенности населения качеством предоставляемых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7</w:t>
            </w:r>
            <w:r w:rsidRPr="006655EF">
              <w:rPr>
                <w:sz w:val="22"/>
                <w:szCs w:val="22"/>
                <w:lang w:eastAsia="en-US"/>
              </w:rPr>
              <w:t xml:space="preserve"> – 87%</w:t>
            </w:r>
          </w:p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8</w:t>
            </w:r>
            <w:r w:rsidRPr="006655EF">
              <w:rPr>
                <w:sz w:val="22"/>
                <w:szCs w:val="22"/>
                <w:lang w:eastAsia="en-US"/>
              </w:rPr>
              <w:t xml:space="preserve"> – 90%</w:t>
            </w:r>
          </w:p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9</w:t>
            </w:r>
            <w:r w:rsidRPr="006655EF">
              <w:rPr>
                <w:sz w:val="22"/>
                <w:szCs w:val="22"/>
                <w:lang w:eastAsia="en-US"/>
              </w:rPr>
              <w:t xml:space="preserve"> – 90%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2017-2019</w:t>
            </w:r>
          </w:p>
        </w:tc>
      </w:tr>
      <w:tr w:rsidR="006634F4" w:rsidTr="00310C66">
        <w:trPr>
          <w:trHeight w:val="735"/>
        </w:trPr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Мероприятие 2.1. Обеспечение деятельности дошкольных образовательных организаций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Оказание помощи в  организации работы групп кратковременного пребывания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2017-2019</w:t>
            </w:r>
          </w:p>
        </w:tc>
      </w:tr>
      <w:tr w:rsidR="006634F4" w:rsidTr="00310C66">
        <w:trPr>
          <w:trHeight w:val="630"/>
        </w:trPr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4" w:rsidRDefault="006634F4" w:rsidP="00310C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Проведение социологических опросов  по изучению удовлетворенности населения качеством предоставляемых услуг (аналитические материалы, анкеты)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май</w:t>
            </w:r>
          </w:p>
        </w:tc>
      </w:tr>
      <w:tr w:rsidR="006634F4" w:rsidTr="00310C66">
        <w:trPr>
          <w:trHeight w:val="750"/>
        </w:trPr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4" w:rsidRDefault="006634F4" w:rsidP="00310C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Формирование нормативных актов (внесение изменений), регулирующих стимулирование руководителей  образовательных учреждений в части достижения результатов 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>инновационной деятельности образовательных учреждений (педагогов образовательных учреждений).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Июнь, декабрь </w:t>
            </w:r>
          </w:p>
        </w:tc>
      </w:tr>
      <w:tr w:rsidR="006634F4" w:rsidTr="00310C66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 xml:space="preserve"> Показатель 1. Увеличение охвата детей дошкольным образованием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7</w:t>
            </w:r>
            <w:r w:rsidRPr="006655EF">
              <w:rPr>
                <w:sz w:val="22"/>
                <w:szCs w:val="22"/>
                <w:lang w:eastAsia="en-US"/>
              </w:rPr>
              <w:t xml:space="preserve"> – 84%</w:t>
            </w:r>
          </w:p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8</w:t>
            </w:r>
            <w:r w:rsidRPr="006655EF">
              <w:rPr>
                <w:sz w:val="22"/>
                <w:szCs w:val="22"/>
                <w:lang w:eastAsia="en-US"/>
              </w:rPr>
              <w:t xml:space="preserve"> – 85%</w:t>
            </w:r>
          </w:p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val="ru-RU"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89</w:t>
            </w:r>
            <w:r w:rsidRPr="006655EF">
              <w:rPr>
                <w:sz w:val="22"/>
                <w:szCs w:val="22"/>
                <w:lang w:eastAsia="en-US"/>
              </w:rPr>
              <w:t xml:space="preserve">– </w:t>
            </w:r>
            <w:r w:rsidRPr="006655EF">
              <w:rPr>
                <w:sz w:val="22"/>
                <w:szCs w:val="22"/>
                <w:lang w:val="ru-RU" w:eastAsia="en-US"/>
              </w:rPr>
              <w:t>86%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2017-2019</w:t>
            </w:r>
          </w:p>
        </w:tc>
      </w:tr>
      <w:tr w:rsidR="006634F4" w:rsidTr="00310C66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Мероприятие  2.2.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Внедрение федеральных государственных образовательных стандартов дошкольного образования (далее ФГОС);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Внедрение образовательных программ в соответствии со стандартами дошкольного образования</w:t>
            </w:r>
          </w:p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Кадровое обеспечение системы дошкольного образования: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2017-2019</w:t>
            </w:r>
          </w:p>
        </w:tc>
      </w:tr>
      <w:tr w:rsidR="006634F4" w:rsidTr="00310C66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1. 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условий предоставления  дошкольного образования в соответствии с нормативными требованиями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2017-2019</w:t>
            </w:r>
          </w:p>
        </w:tc>
      </w:tr>
      <w:tr w:rsidR="006634F4" w:rsidTr="00310C66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2. Доля дошкольных  образовательных организаций перешедших на новый государственный образовательный стандарт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2017-100%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</w:t>
            </w:r>
          </w:p>
        </w:tc>
      </w:tr>
      <w:tr w:rsidR="006634F4" w:rsidTr="00310C66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Показатель 3. Внедрение системы оценки качества дошкольного образования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Внедрение инструментария для оценки качества образовательных условий в дошкольных образовательных организациях, направленных на развитие способностей и социализации ребенка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Использование показателей качества дошкольного образования при оценке деятельности дошкольных образовательных организаций, руководителей дошкольных организаций, педагогических работников</w:t>
            </w:r>
          </w:p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Участие в подготовке независимых экспертов для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</w:t>
            </w:r>
          </w:p>
        </w:tc>
      </w:tr>
      <w:tr w:rsidR="006634F4" w:rsidTr="00310C66">
        <w:trPr>
          <w:trHeight w:val="924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4. Доля педагогических работников, прошедших курсы повышения квалификации</w:t>
            </w:r>
          </w:p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val="ru-RU"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2017</w:t>
            </w:r>
            <w:r w:rsidRPr="006655EF">
              <w:rPr>
                <w:sz w:val="22"/>
                <w:szCs w:val="22"/>
                <w:lang w:val="ru-RU" w:eastAsia="en-US"/>
              </w:rPr>
              <w:t>– 80%</w:t>
            </w:r>
          </w:p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val="ru-RU"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8- 81%</w:t>
            </w:r>
          </w:p>
          <w:p w:rsidR="006634F4" w:rsidRPr="006655EF" w:rsidRDefault="006634F4" w:rsidP="00310C66">
            <w:pPr>
              <w:pStyle w:val="af"/>
              <w:rPr>
                <w:sz w:val="22"/>
                <w:szCs w:val="22"/>
                <w:lang w:val="ru-RU" w:eastAsia="en-US"/>
              </w:rPr>
            </w:pPr>
            <w:r w:rsidRPr="006655EF">
              <w:rPr>
                <w:sz w:val="22"/>
                <w:szCs w:val="22"/>
                <w:lang w:eastAsia="en-US"/>
              </w:rPr>
              <w:t>201</w:t>
            </w:r>
            <w:r w:rsidRPr="006655EF">
              <w:rPr>
                <w:sz w:val="22"/>
                <w:szCs w:val="22"/>
                <w:lang w:val="ru-RU" w:eastAsia="en-US"/>
              </w:rPr>
              <w:t>9 – 82%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6634F4" w:rsidTr="00310C66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5. Доля педагогических работников, имеющих квалификационную категорию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7 – 45%</w:t>
            </w:r>
          </w:p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8 – 47%</w:t>
            </w:r>
          </w:p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2019 – 50%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6634F4" w:rsidTr="00310C66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6. Доля педагогов, являющихся молодыми специалистами или имеющих возраст до 30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7 – 10%</w:t>
            </w:r>
          </w:p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8 – 12%</w:t>
            </w:r>
          </w:p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2019 – 15%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6634F4" w:rsidTr="00310C66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Показатель 7. Доля дошкольных 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7 – 100%</w:t>
            </w:r>
          </w:p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8 – 100%</w:t>
            </w:r>
          </w:p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2019 – 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6634F4" w:rsidTr="00310C66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8. Корректировка показателей качества работы педагогических работников муниципальных дошкольных образовательных организаций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7 - да</w:t>
            </w:r>
          </w:p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8 - да</w:t>
            </w:r>
          </w:p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20189- 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6634F4" w:rsidTr="00310C66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9. Корректировка  коллективных трудовых договоров, должностных инструкций для муниципальных дошкольных образовательных организаций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7 - да</w:t>
            </w:r>
          </w:p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8 - да</w:t>
            </w:r>
          </w:p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2019 - 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6634F4" w:rsidTr="00310C66">
        <w:trPr>
          <w:trHeight w:val="36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Мероприятие 2.3. Организация питания в дошкольных образовательных организациях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Утверждение 10 дневного меню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2017-2019</w:t>
            </w:r>
          </w:p>
        </w:tc>
      </w:tr>
      <w:tr w:rsidR="006634F4" w:rsidTr="00310C66">
        <w:trPr>
          <w:trHeight w:val="63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Показатель1. Выполнение норм питания в образовательной организации.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2017-2019</w:t>
            </w:r>
          </w:p>
        </w:tc>
      </w:tr>
      <w:tr w:rsidR="006634F4" w:rsidTr="00310C66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Показатель 2. Доля израсходованных средств на организацию полноценного питания в  дошкольных образовательных организациях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2017-100%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2017-2019</w:t>
            </w:r>
          </w:p>
        </w:tc>
      </w:tr>
      <w:tr w:rsidR="006634F4" w:rsidTr="00310C66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Мероприятие 2.4.Организация питания в дошкольной группе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Утверждение 10 дневного меню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4" w:rsidRPr="006655EF" w:rsidRDefault="006634F4" w:rsidP="00310C66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2017-2019</w:t>
            </w:r>
          </w:p>
        </w:tc>
      </w:tr>
      <w:tr w:rsidR="006634F4" w:rsidTr="00310C66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Показатель1. Выполнение норм питания в дошкольной группе общеобразовательной организации.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2017-2019</w:t>
            </w:r>
          </w:p>
        </w:tc>
      </w:tr>
      <w:tr w:rsidR="006634F4" w:rsidTr="00310C66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Показатель 2. Доля израсходованных средств на организацию полноценного питания в  дошкольной группе общеобразовательной организации.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 – 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4" w:rsidRDefault="006634F4" w:rsidP="00310C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2017-2019</w:t>
            </w:r>
          </w:p>
        </w:tc>
      </w:tr>
    </w:tbl>
    <w:tbl>
      <w:tblPr>
        <w:tblW w:w="10350" w:type="dxa"/>
        <w:tblInd w:w="-459" w:type="dxa"/>
        <w:tblLayout w:type="fixed"/>
        <w:tblLook w:val="00A0"/>
      </w:tblPr>
      <w:tblGrid>
        <w:gridCol w:w="10350"/>
      </w:tblGrid>
      <w:tr w:rsidR="006634F4" w:rsidTr="00B760E3">
        <w:trPr>
          <w:trHeight w:val="13040"/>
        </w:trPr>
        <w:tc>
          <w:tcPr>
            <w:tcW w:w="10348" w:type="dxa"/>
          </w:tcPr>
          <w:p w:rsidR="006634F4" w:rsidRDefault="006634F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6634F4" w:rsidRDefault="006634F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Ожидаемые результаты реализации подпрограммы 1.</w:t>
            </w:r>
          </w:p>
          <w:p w:rsidR="006634F4" w:rsidRPr="006655EF" w:rsidRDefault="006634F4">
            <w:pPr>
              <w:pStyle w:val="af"/>
              <w:numPr>
                <w:ilvl w:val="0"/>
                <w:numId w:val="2"/>
              </w:numPr>
              <w:ind w:right="157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Всем детям в возрасте от</w:t>
            </w: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1,5  до 7 лет будет предоставлена возможность получения дошкольного образования,</w:t>
            </w:r>
          </w:p>
          <w:p w:rsidR="006634F4" w:rsidRPr="006655EF" w:rsidRDefault="006634F4">
            <w:pPr>
              <w:pStyle w:val="af"/>
              <w:numPr>
                <w:ilvl w:val="0"/>
                <w:numId w:val="2"/>
              </w:numPr>
              <w:ind w:right="157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Произойдет повышение качественного состава педагогических работников дошкольных образовательных организаций,</w:t>
            </w:r>
          </w:p>
          <w:p w:rsidR="006634F4" w:rsidRPr="006655EF" w:rsidRDefault="006634F4">
            <w:pPr>
              <w:pStyle w:val="af"/>
              <w:numPr>
                <w:ilvl w:val="0"/>
                <w:numId w:val="2"/>
              </w:numPr>
              <w:ind w:right="157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Все педагогические и руководящие работники государственных (муниципальных) дошкольных образовательных организаций, пройдут повышение квалификации или профессиональную переподготовку к 2019 году,</w:t>
            </w:r>
          </w:p>
          <w:p w:rsidR="006634F4" w:rsidRPr="006655EF" w:rsidRDefault="006634F4">
            <w:pPr>
              <w:pStyle w:val="af"/>
              <w:numPr>
                <w:ilvl w:val="0"/>
                <w:numId w:val="2"/>
              </w:numPr>
              <w:ind w:right="157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Будет внедрена система оценки деятельности дошкольных образовательных организаций</w:t>
            </w:r>
          </w:p>
          <w:p w:rsidR="006634F4" w:rsidRPr="00D85318" w:rsidRDefault="006634F4">
            <w:pPr>
              <w:pStyle w:val="af1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D74BFD">
              <w:rPr>
                <w:rFonts w:eastAsia="Times New Roman"/>
                <w:sz w:val="22"/>
                <w:szCs w:val="22"/>
                <w:lang w:val="ru-RU" w:eastAsia="en-US"/>
              </w:rPr>
              <w:t>Среднемесячная заработная плата педагогических работников муниципальных дошкольных образовательных организаций Тверской области  будет соответствовать среднемесячной заработной плате организаций  общего образования Тверской области,</w:t>
            </w:r>
          </w:p>
          <w:p w:rsidR="006634F4" w:rsidRPr="00D85318" w:rsidRDefault="006634F4">
            <w:pPr>
              <w:pStyle w:val="af1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D74BFD">
              <w:rPr>
                <w:rFonts w:eastAsia="Times New Roman"/>
                <w:sz w:val="22"/>
                <w:szCs w:val="22"/>
                <w:lang w:val="ru-RU" w:eastAsia="en-US"/>
              </w:rPr>
              <w:t>Полная удовлетворенность населения доступностью дошкольного образования и качеством реализации программ дошкольного образования,</w:t>
            </w:r>
          </w:p>
          <w:p w:rsidR="006634F4" w:rsidRPr="00D85318" w:rsidRDefault="006634F4">
            <w:pPr>
              <w:pStyle w:val="af1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D74BFD">
              <w:rPr>
                <w:rFonts w:eastAsia="Times New Roman"/>
                <w:sz w:val="22"/>
                <w:szCs w:val="22"/>
                <w:lang w:val="ru-RU" w:eastAsia="en-US"/>
              </w:rPr>
              <w:t>Во всех дошкольных образовательных организациях будут реализоваться образова</w:t>
            </w:r>
            <w:r w:rsidRPr="00D74BFD">
              <w:rPr>
                <w:rFonts w:eastAsia="Times New Roman"/>
                <w:sz w:val="22"/>
                <w:szCs w:val="22"/>
                <w:lang w:val="ru-RU" w:eastAsia="en-US"/>
              </w:rPr>
              <w:softHyphen/>
              <w:t>тельные программы дошкольного образова</w:t>
            </w:r>
            <w:r w:rsidRPr="00D74BFD">
              <w:rPr>
                <w:rFonts w:eastAsia="Times New Roman"/>
                <w:sz w:val="22"/>
                <w:szCs w:val="22"/>
                <w:lang w:val="ru-RU" w:eastAsia="en-US"/>
              </w:rPr>
              <w:softHyphen/>
              <w:t>ния, соответствующие требованиям стандартов дошкольного образования</w:t>
            </w:r>
          </w:p>
          <w:p w:rsidR="006634F4" w:rsidRPr="00D85318" w:rsidRDefault="006634F4">
            <w:pPr>
              <w:pStyle w:val="af1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D74BFD">
              <w:rPr>
                <w:rFonts w:eastAsia="Times New Roman"/>
                <w:sz w:val="22"/>
                <w:szCs w:val="22"/>
                <w:lang w:val="ru-RU" w:eastAsia="en-US"/>
              </w:rPr>
              <w:t>Будет предоставлена возможность посещения дошкольного учреждения детям-инвалидам и детям с ОВЗ.</w:t>
            </w:r>
          </w:p>
          <w:p w:rsidR="006634F4" w:rsidRPr="00D85318" w:rsidRDefault="006634F4">
            <w:pPr>
              <w:pStyle w:val="af1"/>
              <w:spacing w:line="240" w:lineRule="auto"/>
              <w:rPr>
                <w:rFonts w:eastAsia="Times New Roman"/>
                <w:sz w:val="22"/>
                <w:szCs w:val="22"/>
                <w:lang w:val="ru-RU" w:eastAsia="en-US"/>
              </w:rPr>
            </w:pPr>
          </w:p>
          <w:tbl>
            <w:tblPr>
              <w:tblW w:w="98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9"/>
              <w:gridCol w:w="2551"/>
              <w:gridCol w:w="2694"/>
              <w:gridCol w:w="2126"/>
            </w:tblGrid>
            <w:tr w:rsidR="006634F4">
              <w:tc>
                <w:tcPr>
                  <w:tcW w:w="24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1B3FF0">
                    <w:rPr>
                      <w:rFonts w:ascii="Times New Roman" w:hAnsi="Times New Roman"/>
                      <w:lang w:eastAsia="en-US"/>
                    </w:rPr>
                    <w:t>«</w:t>
                  </w: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Организация  дошкольного образования</w:t>
                  </w:r>
                  <w:r w:rsidRPr="001B3FF0">
                    <w:rPr>
                      <w:rFonts w:ascii="Times New Roman" w:hAnsi="Times New Roman"/>
                      <w:lang w:eastAsia="en-US"/>
                    </w:rPr>
                    <w:t>» (</w:t>
                  </w: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рублей)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Итого,</w:t>
                  </w:r>
                </w:p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рублей</w:t>
                  </w:r>
                </w:p>
              </w:tc>
            </w:tr>
            <w:tr w:rsidR="006634F4">
              <w:tc>
                <w:tcPr>
                  <w:tcW w:w="24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B3FF0" w:rsidRDefault="006634F4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Задача  1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Задача 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Всего</w:t>
                  </w:r>
                </w:p>
              </w:tc>
            </w:tr>
            <w:tr w:rsidR="006634F4"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2017 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1B3FF0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15 297 900,00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1B3FF0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18 428 533,00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1B3FF0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33 726 433,00</w:t>
                  </w:r>
                </w:p>
              </w:tc>
            </w:tr>
            <w:tr w:rsidR="006634F4"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2018 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1B3FF0" w:rsidRDefault="006634F4"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15 297 900,00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1B3FF0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18 328 533,00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1B3FF0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33 626 433,00</w:t>
                  </w:r>
                </w:p>
              </w:tc>
            </w:tr>
            <w:tr w:rsidR="006634F4"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2019 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1B3FF0" w:rsidRDefault="006634F4"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15 297 900,00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1B3FF0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18 228 533,00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1B3FF0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33 526 433,00</w:t>
                  </w:r>
                </w:p>
              </w:tc>
            </w:tr>
            <w:tr w:rsidR="006634F4"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1B3FF0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45 893 700,00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1B3FF0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54 985 599,00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1B3FF0" w:rsidRDefault="006634F4" w:rsidP="001B3FF0">
                  <w:pPr>
                    <w:spacing w:line="240" w:lineRule="auto"/>
                    <w:ind w:left="-108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 xml:space="preserve">  100 879 299,00</w:t>
                  </w:r>
                </w:p>
              </w:tc>
            </w:tr>
          </w:tbl>
          <w:p w:rsidR="006634F4" w:rsidRDefault="006634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6634F4" w:rsidRPr="00D85318" w:rsidRDefault="006634F4">
            <w:pPr>
              <w:pStyle w:val="af1"/>
              <w:spacing w:after="0" w:line="240" w:lineRule="auto"/>
              <w:ind w:left="502"/>
              <w:rPr>
                <w:rFonts w:eastAsia="Times New Roman"/>
                <w:sz w:val="22"/>
                <w:szCs w:val="22"/>
                <w:lang w:val="ru-RU" w:eastAsia="en-US"/>
              </w:rPr>
            </w:pPr>
          </w:p>
          <w:p w:rsidR="006634F4" w:rsidRDefault="006634F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Подпрограмма 2. « Совершенствование системы общего образования».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Характер преобразований системы образования  Весьегонского района определяют, прежде всего,  социальные требования к образованию на ближайшую перспективу, суть которых заключается в получении образовательных услуг в образовательных учреждениях, соответствующих требованиям региональных стандартов оснащения и качества образовательных услуг, независимо от места жительства и физических возможностей ребенка..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Изменения в системе образования ориентируют отрасль на дальнейшее развитие и совершенствование уже введенных механизмов управления, обеспечивающих достижение ка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softHyphen/>
              <w:t>чест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softHyphen/>
              <w:t>вен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softHyphen/>
              <w:t>ных результатов образования каждым учащимся, не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softHyphen/>
              <w:t>об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softHyphen/>
              <w:t>хо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softHyphen/>
              <w:t>димых для профессионального и лич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softHyphen/>
              <w:t>ност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softHyphen/>
              <w:t>но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softHyphen/>
              <w:t>го рос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softHyphen/>
              <w:t>та.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Наиболее актуальной в данный период времени является реализация следующих направлений деятельности: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-стабилизация  уровня заработной платы учителей до уровня средней заработной платы работников в отраслях экономики региона, увеличение доли фонда стимулирования за качественные результаты профессиональной деятельности учителей общеобразовательных школ и воспитателей детских садов;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- создание системы повышения квалификации работников системы образования, обеспечивающей реализацию направлений государственной образовательной политики, индивидуальных потребностей 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>каждого  образовательного учреждения, учителя и руководителя ОУ в условиях обновления способов и содержания профессиональной деятельности работников сферы «Образование»;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совершенствование условий предоставления образовательных услуг, позволяющих реализовать требования ФГОС , в том числе ФГОС ОВЗ, и обеспечивать привлечение молодых специалистов – учителей для работы в школе;</w:t>
            </w:r>
          </w:p>
          <w:p w:rsidR="006634F4" w:rsidRPr="006655EF" w:rsidRDefault="006634F4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развитие инфраструктуры  общеобразовательных организаций  с целью сохранения здоровья учащихся, развития их творческих способностей, создания условий  для учебно-исследовательской и проектной деятельности,организации инклюзивного образования, образования детей-инвалидов и детей с ОВЗ,  направлений дополнительного образования учащихся, максимального использования возможностей информационно-коммуникационных  и здоровьесберегающих технологий;</w:t>
            </w:r>
          </w:p>
          <w:p w:rsidR="006634F4" w:rsidRPr="006655EF" w:rsidRDefault="006634F4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определить в качестве приоритетных задач на 2016/17 учебный год: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1. Достижение результатов освоения образовательных программ в соответствии с требованиями федеральных государственных образовательных стандартов на всех уровнях системы общего образования;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2. Методическое сопровождение массового перехода образовательных учреждений на реализацию образовательных программ основного общего образования в соответствии с требованиями ФГОСООО; ФГОС ОВЗ.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3. Развитие и использование возможностей сетевого взаимодействия образовательных учреждений на внутримуниципальном и межмуниципальном уровнях;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4. Развитие государственно-общественного управления муниципальными образовательными системами.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5. Способствовать созданию в образовательных учреждениях  воспитательного пространства, обеспечивающего у обучающихся формирование базовых национальных ценностей.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6. Способствовать организации профориентационной работы в образовательных учреждениях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7. Расширить практику обмена опытом по организации внеурочной деятельности посредством сетевого общения.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8. Разработать «дорожную карту» по поддержке школ, получивших низкие результаты по математике, реализовать план действий по  совершенствованию математического образования в общеобразовательных школах района..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9. Организовать систему внутримуниципального, межмуниципального взаимодействия  образовательных учреждений с целью поддержки образовательных организаций с низкими образовательными результатами.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10. Разработать муниципальную программу межведомственного взаимодействия организаций дополнительного образования детей.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11.Осуществление мер, направленных на энергосбережение в системе общего образования как неотъемлемой части мероприятий по эффективному использованию ресурсов и  процессов формирования «умной» образовательной среды, позволяющей развивать базовые компетентности обучающихся.</w:t>
            </w:r>
          </w:p>
          <w:p w:rsidR="006634F4" w:rsidRDefault="006634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 Дорожной картой»,  утвержденной Постановлением администрации Весьегонского района Тверской области от 26.03.2013 № 175, раздел 1.    и согласованной  Министерством образования Тверской области на 2016 год,  планируются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изменения в общем образовании  Тверского региона, направленные на повышение эффективности и качества услуг в сфере образования, соотнесенные с этапами перехода к эффективному контракту</w:t>
            </w:r>
          </w:p>
          <w:p w:rsidR="006634F4" w:rsidRDefault="006634F4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 Основные направления</w:t>
            </w:r>
          </w:p>
          <w:p w:rsidR="006634F4" w:rsidRDefault="006634F4">
            <w:pPr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Обеспечение условий для достижения  школьниками  Весьегонского  района Тверской области новых образовательных результатов включает в себя: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 реализацию комплекса мероприятий по обеспечению условий для внедрения федеральных государственных образовательных стандартов начального общего и основного общего образования;  а также ФГОС ОВЗ;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реализацию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совершенствование муниципальной системы мониторинга уровня подготовки и социализации обучающихся;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реализацию мероприятий, направленных на совершенствование профессиональной ориентации обучающихся в общеобразовательных организациях;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-  разработку рекомендаций по корректировке основных образовательных программ начального общего, основного общего, среднего (полного) общего образования, адаптивных образовательных программ  с 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>учетом российских и международных исследований образовательных достижений школьников;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создание условий для повышения квалификации педагогических работников в соответствии с требованиями федеральных государственных образовательных стандартов начального общего и основного общего образования  ФГОС ОВЗ;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формирование кадровой политики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6634F4" w:rsidRDefault="006634F4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Обеспечение равного доступа к  качественному образованию включает в себя: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развитие системы независимой оценки качества общего образования;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разработку и реализацию региональных и муниципальных мероприятий поддержки школ, работающих в сложных социальных условиях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создание доступной среды  в образовательных учреждениях для детей-инвалидов и детей с ОВЗ.</w:t>
            </w:r>
          </w:p>
          <w:p w:rsidR="006634F4" w:rsidRDefault="006634F4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Введение эффективного контракта в общем образовании включает в себя: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внедрение механизмов эффективного контракта с педагогическими работниками организаций общего образования;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совершенствование (модернизацию) действующих моделей аттестации педагогических работников организаций общего образования с последующим их переводом на эффективный контракт;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информационное и мониторинговое сопровождение введения эффективного контракта.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tbl>
            <w:tblPr>
              <w:tblpPr w:leftFromText="180" w:rightFromText="180" w:vertAnchor="text" w:horzAnchor="margin" w:tblpY="-107"/>
              <w:tblOverlap w:val="never"/>
              <w:tblW w:w="10320" w:type="dxa"/>
              <w:tblLayout w:type="fixed"/>
              <w:tblLook w:val="01E0"/>
            </w:tblPr>
            <w:tblGrid>
              <w:gridCol w:w="4210"/>
              <w:gridCol w:w="4652"/>
              <w:gridCol w:w="1458"/>
            </w:tblGrid>
            <w:tr w:rsidR="006634F4"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№ п/п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Запланированный срок выполнения действия</w:t>
                  </w:r>
                </w:p>
              </w:tc>
            </w:tr>
            <w:tr w:rsidR="006634F4"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6634F4"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en-US"/>
                    </w:rPr>
                    <w:t>Задача1.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 xml:space="preserve">  Организация предоставления общедоступного бесплатного дошкольного образования на территории Весьегонского района 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Внедрение механизмов эффективного контракта с педагогическими работниками организаций дошкольного образования;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дошкольного образования;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333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lastRenderedPageBreak/>
                    <w:t>Мероприятие 1. Обеспечение деятельности групп дошкольного образования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 , реализующих программу дошкольного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1462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Показатель 1. Введение эффективного контракта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 100%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 100%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588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Показатель. 2. Отношение среднемесячной заработной платы педагогических работников муниципальных дошкольных образовательных организаций к среднемесячной  заработной плате организаций общего образования в Весьегонском районе  Тверской области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after="24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2017 –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857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3. Наличие  просроченной кредиторской задолженности   в дошкольных группах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2017 - нет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93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Задача 2.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района за счет средств регионального бюджета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 xml:space="preserve">Реализация мероприятий, направленных на ликвидацию очередности на зачисление детей в дошкольные образовательные организации. 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Реализация  Плана мероприятий ( "дорожной карты) до 2018 года, утвержденного постановлением администрации       Весьегонского района Тверской  области от 26.03.2013 № 175, раздел 1.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82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Мероприятие 2.1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организациях.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i/>
                      <w:lang w:eastAsia="en-US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Внедрение механизмов эффективного контракта с педагогическими работниками организаций  общего образования;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Внедрение механизмов эффективного контракта с руководителями общеобразовательных организаций 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 общеобразовательной организации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Информационное и мониторинговое сопровождение введения эффективного контракта.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lastRenderedPageBreak/>
                    <w:t>2017-2019</w:t>
                  </w:r>
                </w:p>
              </w:tc>
            </w:tr>
            <w:tr w:rsidR="006634F4">
              <w:trPr>
                <w:trHeight w:val="42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Показатель1.  Наличие нормативного акта. Приказ отдела образования о распределении субвенции на заработную плату и учебные расходы  в соответствии с нормативами и установлении поправочных коэффициентов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2017- да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82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2.</w:t>
                  </w:r>
                  <w:r>
                    <w:rPr>
                      <w:rFonts w:ascii="Times New Roman" w:hAnsi="Times New Roman"/>
                    </w:rPr>
                    <w:t>Доля  общеобразовательных организаций , где введен эффективный контракт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-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100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-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100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%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t>2019- 100%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02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Показатель 3. Отношение среднемесячной заработной платы педагогических работников муниципальных  общеобразовательных организаций к среднемесячной  заработной плате в экономике   Тверской области 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-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100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-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100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%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t>2019- 100%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102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 2.2. Приобретение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Увеличение учебных расходов  на приобретение учебно-лабораторного оборудования  для введения ФГОС ООО, ФГОС ОВЗ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</w:t>
                  </w:r>
                </w:p>
              </w:tc>
            </w:tr>
            <w:tr w:rsidR="006634F4">
              <w:trPr>
                <w:trHeight w:val="429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Показатель1. Доля учебных расходов, направленных на приобретение  учебников и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40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40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%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t>2019-40%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2. Доля муниципальных общеобразовательных учреждений Весьегонского района , получивших  учебники  и новое учебно-лабораторное оборудование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100%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100%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t>2019-100%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75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 2.3. Обеспечение оснащенности общеобразовательных организаций в соответствие с требованиями федеральных государственных образовательных стандартов начального общего и основного общего образования,  а также ФГОС ОВЗ  (% от учебных расходов)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Комплексная  безопасность условий труда и обучения в соответствии с САНПиН в образовательных организациях Весьегонского района. Приобретение оснащения  в соответствии с требованиями ФГОС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7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Показатель1. Доля общеобразовательных организаций, оснащенных в соответствии с требованиями федеральных государственных образовательных стандартов, ФГОС ОВЗ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-8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5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-85%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-90%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lastRenderedPageBreak/>
                    <w:t>Задача 3. 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района за счет средств местного бюджета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Реализация  Плана мероприятий ( "дорожной карты), утвержденного постановлением администрации       Весьегонского района Тверской области  от 26.03.2013 № 175, раздел 2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2017-2019</w:t>
                  </w:r>
                </w:p>
              </w:tc>
            </w:tr>
            <w:tr w:rsidR="006634F4">
              <w:trPr>
                <w:trHeight w:val="9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1. Уровень удовлетворенности населения качеством предоставляемых услуг  общего образования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- 8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- 89%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 90%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2. Переход на новые государственные образовательные стандарты  начального и основного общего образования, ФГОС ОВЗ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after="24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Реализация  комплекса мероприятий по обеспечению условий для внедрения федеральных государственных образовательных стандартов начального и основного общего образования.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57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Показатель3..Доля  общеобразовательных организаций, перешедших на новые государственные образовательные стандарты, в том числе ФГОС ОВЗ.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- 100%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-100%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4. Отношение среднего балла единого государственного экзамена (в расчете на 1 предмет)  в школе с лучшими результатами единого государственного экзамена к среднему баллу единого государственного экзамена (в расчете на 1 предмет) в школе с худшими результатами единого государственного экзамена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- 0,8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 xml:space="preserve"> 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0,8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- 0,85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156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Показатель 5. Наличие  плана мероприятий  ( « дорожной карты») развития математического образования в муниципалитете и поддержке школ, получивших низкие баллы на итоговой аттестации.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да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</w:t>
                  </w:r>
                </w:p>
              </w:tc>
            </w:tr>
            <w:tr w:rsidR="006634F4">
              <w:trPr>
                <w:trHeight w:val="312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Мероприятие 3.1.Создание условий для  обучения детей – инвалидов и детей с ОВЗ. Модернизация общеобразовательных учреждений путем организации в них дистанционного обучения  обучающихся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Использование  оборудования МОУ Весьегонская СОШ для обучения детей-инвалидов и детей с ОВЗ.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Совершенствование организации дистанционного обучения в МОУ Весьегонская СОШ, Кесемская СОШ, Чамеровская СОШ, Любегощская СОШ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Создание единого электронного образовательного пространства, условий для дистанционного обучения участников образовательного процесса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48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Показатель 1.  Доля общеобразовательных учреждений, имеющих доступную среду для детей –инвалидов и детей с ОВЗ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– 40%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2018- 50%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2019- 80%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502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Показатель2. Доля общеобразовательных организаций, предоставляющих услуги  дистанционного образования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-50%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6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 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10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626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Показатель3. Обеспечение информационного взаимодействия образовательных учреждений района с целью создания единой информационной среды, предназначенной для формирования методических и справочных электронных ресурсов по вопросам введения ФГОС ООО.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Создание единого электронного образовательного пространства, совершенствование работы информационных центров базовых школ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</w:t>
                  </w:r>
                </w:p>
              </w:tc>
            </w:tr>
            <w:tr w:rsidR="006634F4">
              <w:trPr>
                <w:trHeight w:val="57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4.Доля образовательных организаций, вовлеченных в единую информационную среду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-100%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-100%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100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Показатель5.Совершенствование муниципальной системы мониторинга уровня подготовки и социализации школьников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Анкетирование обучающихся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76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6. Разработка и реализация муниципальных мероприятий поддержки школ, работающих в сложных социальных условиях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Увеличение  учебных расходов на оснащение  школ Весьегонского района, имеющих детей инвалидов и детей с ОВЗ. Стимулирование взаимодействия школ с высокими и низкими образовательными достижениями по вопросам повышения качества образования Заключение соглашений между образовательными организациями, показывающими высокие и низкие результаты, по вопросам повышения качества образования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66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Показатель   7. Доля  общеобразовательных  организаций  Весьегонского района Тверской области, в которых оценка деятельности общеобразовательных организаций, их </w:t>
                  </w: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руководителей и основных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lastRenderedPageBreak/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-100%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-100%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-100%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54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lastRenderedPageBreak/>
                    <w:t>Мероприятие 3.2.Обеспечение деятельности общеобразовательных организаций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 , реализующих программу общего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63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1. Доля общеобразовательных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2017-100%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2018-100%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2019- 100%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63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2. Наличие  кредиторской задолженности  общеобразовательных организаций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2017 - нет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</w:t>
                  </w:r>
                </w:p>
              </w:tc>
            </w:tr>
            <w:tr w:rsidR="006634F4">
              <w:trPr>
                <w:trHeight w:val="55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3.Корректировка показателей качества профессиональной деятельности педагогических и работников муниципальных общеобразовательных организаций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Внесение изменений в показатели качества  профессиональной деятельности  педагогических работников. Порядок выявления и поддержки молодежи, заинтересованной в получении педагогической профессии и в работе в системе образования, создание условий, стимулирующих работу  молодых специалистов и условия их  проживания .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 xml:space="preserve">Подготовка нормативной базы для введения профобразования в общеобразовательной организации 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69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4. Доля молодых специалистов и педагогических работников до 30 лет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– 10%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2018-15%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2019-20%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738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Мероприятие 3.3.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Организация горячего питания  учащихся начальных классов в  общеобразовательных  организациях </w:t>
                  </w:r>
                </w:p>
                <w:p w:rsidR="006634F4" w:rsidRDefault="006634F4">
                  <w:pPr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Создание условий для сохранения и укрепления здоровья детей, профилактика заболеваний  путем улучшения рациона питания детей школьного возраста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Модернизация материально-технической базы пищеблоков;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Показатель1.  Увеличение  охвата обучающихся общеобразовательных организаций горячим питанием.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2017 -  100%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2018-  100 %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2019 - 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lastRenderedPageBreak/>
                    <w:t>Мероприятие 3.4. Субсидии на организацию горячего питания учащихся начальных классов.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Обеспечение детей оптимальным питанием, апробация новых форм организации горячего питания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Показатель1.  Увеличение  охвата обучающихся общеобразовательных организаций горячим питанием.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2017 - 100%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2018-   100%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2019 - 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Мероприятие 3.5.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Организация горячего питания  учащихся в  общеобразовательных  организациях 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Создание условий для сохранения и укрепления здоровья детей, профилактика заболеваний  путем улучшения рациона питания детей школьного возраста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Модернизация материально-технической базы пищеблоков;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Обеспечение детей оптимальным питанием, апробация новых форм организации горячего питания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Показатель 1.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Увеличение  охвата обучающихся общеобразовательных организаций горячим питанием.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2017 -  92%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   95%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2018 -  95%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88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Мероприятие 3.6. Создание условий для предоставления транспортных услуг населению в организации  транспортного обслуживания  населения между поселениями в границах муниципального района  в части обеспечения подвоза  учащихся, проживающих в сельской местности, к месту обучения и обратно за счет средств местного бюджета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Оптимальное расходование средств на организацию подвоза школьников.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Показатель1. Доля обучающихся, пользующихся школьным транспортом из всех, нуждающихся в подвозе.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– 100%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2018 -100%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2019 –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Мероприятие 3.7. Создание условий для предоставления транспортных услуг населению в организации  транспортного обслуживания  населения между поселениями в границах муниципального района  в части обеспечения подвоза  учащихся, проживающих в сельской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Организация безопасных перевозок школьников.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Показатель1. Доля обучающихся, пользующихся  школьным автотранспортом, из всех,  нуждающихся в подвозе.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2017-100%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</w:tbl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6634F4" w:rsidRDefault="006634F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Ожидаемые результаты реализации подпрограммы 2.</w:t>
            </w:r>
          </w:p>
          <w:p w:rsidR="006634F4" w:rsidRPr="006655EF" w:rsidRDefault="006634F4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Улучшатся результаты выпускников школ, в первую очередь тех школ, выпускники которых показывают низкие результаты единого государственного экзамена. Произойдет повышение 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>качественного состава педагогических работников дошкольных образовательных организаций.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Все педагогические и руководящие работники муниципальных общеобразовательных организаций пройдут повышение квалификации или профессиональную переподготовку к 2018 году.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Численность молодых учителей в возрасте до 30 лет будет составлять не менее 20</w:t>
            </w:r>
            <w:r w:rsidRPr="006655EF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процентов общей численности учителей общеобразовательных организаций.</w:t>
            </w:r>
          </w:p>
          <w:p w:rsidR="006634F4" w:rsidRPr="006655EF" w:rsidRDefault="006634F4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по экономике в Тверской области.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Во всех муниципальных образовательных организациях общего образования будет внедрена система оценки деятельности общеобразовательных организаций.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Удовлетворенность населения доступностью  качественного общего образования .</w:t>
            </w:r>
          </w:p>
          <w:p w:rsidR="006634F4" w:rsidRPr="006655EF" w:rsidRDefault="006634F4" w:rsidP="007D6CCB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6634F4" w:rsidRPr="006655EF" w:rsidRDefault="006634F4" w:rsidP="007D6CCB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Удельный вес численности обучающихся по новым федеральным государственным образовательным стандартам  к 2019 году достигнет 90%.</w:t>
            </w:r>
          </w:p>
          <w:p w:rsidR="006634F4" w:rsidRPr="00D85318" w:rsidRDefault="006634F4" w:rsidP="007D6CCB">
            <w:pPr>
              <w:pStyle w:val="af1"/>
              <w:rPr>
                <w:rFonts w:eastAsia="Times New Roman"/>
                <w:sz w:val="22"/>
                <w:szCs w:val="22"/>
                <w:lang w:val="ru-RU" w:eastAsia="en-US"/>
              </w:rPr>
            </w:pPr>
          </w:p>
          <w:p w:rsidR="006634F4" w:rsidRPr="006655EF" w:rsidRDefault="006634F4" w:rsidP="007D6CCB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Будет введены ФГОС ОВЗ, организовано инклюзивное образование детей инвалидов и детей с ОВЗ.</w:t>
            </w:r>
          </w:p>
          <w:p w:rsidR="006634F4" w:rsidRDefault="006634F4">
            <w:pPr>
              <w:spacing w:line="240" w:lineRule="auto"/>
              <w:ind w:right="-391"/>
              <w:rPr>
                <w:rFonts w:ascii="Times New Roman" w:hAnsi="Times New Roman"/>
                <w:lang w:eastAsia="en-US"/>
              </w:rPr>
            </w:pPr>
          </w:p>
          <w:tbl>
            <w:tblPr>
              <w:tblpPr w:leftFromText="180" w:rightFromText="180" w:vertAnchor="text" w:horzAnchor="margin" w:tblpY="-336"/>
              <w:tblOverlap w:val="never"/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23"/>
              <w:gridCol w:w="1843"/>
              <w:gridCol w:w="1986"/>
              <w:gridCol w:w="2127"/>
              <w:gridCol w:w="1986"/>
            </w:tblGrid>
            <w:tr w:rsidR="006634F4" w:rsidTr="001B3FF0">
              <w:tc>
                <w:tcPr>
                  <w:tcW w:w="2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1B3FF0">
                    <w:rPr>
                      <w:rFonts w:ascii="Times New Roman" w:hAnsi="Times New Roman"/>
                      <w:lang w:eastAsia="en-US"/>
                    </w:rPr>
                    <w:t>«</w:t>
                  </w: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Организация   общего образования</w:t>
                  </w:r>
                  <w:r w:rsidRPr="001B3FF0">
                    <w:rPr>
                      <w:rFonts w:ascii="Times New Roman" w:hAnsi="Times New Roman"/>
                      <w:lang w:eastAsia="en-US"/>
                    </w:rPr>
                    <w:t>» (</w:t>
                  </w: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рублей)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Итого,</w:t>
                  </w:r>
                </w:p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рублей</w:t>
                  </w:r>
                </w:p>
              </w:tc>
            </w:tr>
            <w:tr w:rsidR="006634F4" w:rsidTr="001B3FF0">
              <w:tc>
                <w:tcPr>
                  <w:tcW w:w="2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B3FF0" w:rsidRDefault="006634F4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</w:p>
              </w:tc>
              <w:tc>
                <w:tcPr>
                  <w:tcW w:w="5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</w:p>
              </w:tc>
            </w:tr>
            <w:tr w:rsidR="006634F4" w:rsidTr="001B3FF0">
              <w:trPr>
                <w:cantSplit/>
                <w:trHeight w:val="774"/>
              </w:trPr>
              <w:tc>
                <w:tcPr>
                  <w:tcW w:w="2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B3FF0" w:rsidRDefault="006634F4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Задача  1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Задача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Задача 3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</w:tc>
            </w:tr>
            <w:tr w:rsidR="006634F4" w:rsidTr="001B3FF0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2017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628 640,00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47 356 000,00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19 860 219,00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67 844 859,00</w:t>
                  </w:r>
                </w:p>
              </w:tc>
            </w:tr>
            <w:tr w:rsidR="006634F4" w:rsidTr="00FF1C99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2018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1B3FF0" w:rsidRDefault="006634F4">
                  <w:r w:rsidRPr="001B3FF0">
                    <w:rPr>
                      <w:rFonts w:ascii="Times New Roman" w:hAnsi="Times New Roman"/>
                    </w:rPr>
                    <w:t>628 640,00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1E1CD8" w:rsidRDefault="006634F4">
                  <w:r w:rsidRPr="001E1CD8">
                    <w:rPr>
                      <w:rFonts w:ascii="Times New Roman" w:hAnsi="Times New Roman"/>
                    </w:rPr>
                    <w:t>47 356 000,00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1E1CD8" w:rsidRDefault="006634F4">
                  <w:r w:rsidRPr="001E1CD8">
                    <w:rPr>
                      <w:rFonts w:ascii="Times New Roman" w:hAnsi="Times New Roman"/>
                    </w:rPr>
                    <w:t>19 860 219,00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1E1CD8" w:rsidRDefault="006634F4">
                  <w:r w:rsidRPr="001E1CD8">
                    <w:rPr>
                      <w:rFonts w:ascii="Times New Roman" w:hAnsi="Times New Roman"/>
                    </w:rPr>
                    <w:t>67 844 859,00</w:t>
                  </w:r>
                </w:p>
              </w:tc>
            </w:tr>
            <w:tr w:rsidR="006634F4" w:rsidTr="00FF1C99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2019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1B3FF0" w:rsidRDefault="006634F4">
                  <w:r w:rsidRPr="001B3FF0">
                    <w:rPr>
                      <w:rFonts w:ascii="Times New Roman" w:hAnsi="Times New Roman"/>
                    </w:rPr>
                    <w:t>628 640,00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1E1CD8" w:rsidRDefault="006634F4">
                  <w:r w:rsidRPr="001E1CD8">
                    <w:rPr>
                      <w:rFonts w:ascii="Times New Roman" w:hAnsi="Times New Roman"/>
                    </w:rPr>
                    <w:t>47 356 000,00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9A21DF" w:rsidRDefault="006634F4">
                  <w:r w:rsidRPr="009A21DF">
                    <w:rPr>
                      <w:rFonts w:ascii="Times New Roman" w:hAnsi="Times New Roman"/>
                    </w:rPr>
                    <w:t>19 560 219,00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9A21DF" w:rsidRDefault="006634F4">
                  <w:r w:rsidRPr="009A21DF">
                    <w:rPr>
                      <w:rFonts w:ascii="Times New Roman" w:hAnsi="Times New Roman"/>
                    </w:rPr>
                    <w:t>67 544 859,00</w:t>
                  </w:r>
                </w:p>
              </w:tc>
            </w:tr>
            <w:tr w:rsidR="006634F4" w:rsidTr="001B3FF0">
              <w:trPr>
                <w:trHeight w:val="609"/>
              </w:trPr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B3FF0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B3FF0">
                    <w:rPr>
                      <w:rFonts w:ascii="Times New Roman" w:hAnsi="Times New Roman"/>
                      <w:bCs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1 885 920,00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142 068 000,00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9A21D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9A21D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59 280 657,00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9A21D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  <w:p w:rsidR="006634F4" w:rsidRPr="009A21D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9A21D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203 234 577,00</w:t>
                  </w:r>
                </w:p>
              </w:tc>
            </w:tr>
          </w:tbl>
          <w:p w:rsidR="006634F4" w:rsidRDefault="006634F4">
            <w:pPr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Подпрограмма 3. « Организация дополнительного образования»</w:t>
            </w:r>
          </w:p>
          <w:p w:rsidR="006634F4" w:rsidRPr="006655EF" w:rsidRDefault="006634F4">
            <w:pPr>
              <w:pStyle w:val="af"/>
              <w:ind w:right="157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работе образовательных организаций Весьегонского района  ведущими направлениями  образовательных организаций дополнительного образования детей стали гражданско – патриотическое , семейное воспитание , краеведческое, нравственно- эстетическое воспитание, организация творческой деятельности, развитие физкультуры и спорта, работа с талантливыми  и одаренными детьми, профориентационная работа.</w:t>
            </w:r>
          </w:p>
          <w:p w:rsidR="006634F4" w:rsidRDefault="006634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 Дорожной картой»,  утвержденной Постановлением администрации Весьегонского района Тверской области от     и согласованной  Министерством образования Тверской области на 2016 год,  планируются</w:t>
            </w:r>
          </w:p>
          <w:p w:rsidR="006634F4" w:rsidRDefault="006634F4">
            <w:pPr>
              <w:pageBreakBefore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      </w:r>
          </w:p>
          <w:p w:rsidR="006634F4" w:rsidRPr="00D85318" w:rsidRDefault="006634F4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D74BFD">
              <w:rPr>
                <w:rFonts w:eastAsia="Times New Roman"/>
                <w:sz w:val="22"/>
                <w:szCs w:val="22"/>
                <w:lang w:val="ru-RU" w:eastAsia="en-US"/>
              </w:rPr>
              <w:t>Основные направления</w:t>
            </w:r>
          </w:p>
          <w:p w:rsidR="006634F4" w:rsidRDefault="006634F4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Расширение потенциала системы дополнительного образования детей включает в себя: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- совершенствование программ дополнительного образования, реализуемых на базе организаций общего образования в соответствии с федеральными государственными стандартами начального и основного общего образования;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 xml:space="preserve"> - совершенствование организационно-экономических механизмов обеспечения доступности услуг дополнительного образования детей, в том числе для детей-инвалидов и детей с ОВЗ;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- распространение региональных и муниципальных сетевых моделей организации дополнительного образования детей;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- создание условий для использования ресурсов негосударственного сектора в предоставлении услуг дополнительного образования детей;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- развитие системы независимой оценки качества дополнительного образования детей;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- повышение эффективности бюджетных расходов и качества услуг в сфере образования.</w:t>
            </w:r>
          </w:p>
          <w:p w:rsidR="006634F4" w:rsidRDefault="006634F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Создание условий для развития молодых талантов и детей с высокой мотивацией к обучению включает</w:t>
            </w:r>
            <w:r>
              <w:rPr>
                <w:rFonts w:ascii="Times New Roman" w:hAnsi="Times New Roman"/>
                <w:lang w:eastAsia="en-US"/>
              </w:rPr>
              <w:t xml:space="preserve"> в себя реализацию Концепции общенациональной системы выявления и развития молодых талантов.</w:t>
            </w:r>
          </w:p>
          <w:p w:rsidR="006634F4" w:rsidRDefault="006634F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Введение эффективного контракта в дополнительном образовании включает в себя: </w:t>
            </w:r>
            <w:r>
              <w:rPr>
                <w:rFonts w:ascii="Times New Roman" w:hAnsi="Times New Roman"/>
                <w:lang w:eastAsia="en-US"/>
              </w:rPr>
              <w:t>внедрение механизмов эффективного контракта с педагогическими работниками организаций дополнительного образования; совершенствование моделей аттестации педагогических работников дополнительного образования детей с последующим переводом их на эффективный контракт;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образования;информационное и мониторинговое сопровождение введения эффективного контракта.</w:t>
            </w:r>
          </w:p>
          <w:p w:rsidR="006634F4" w:rsidRDefault="006634F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tbl>
            <w:tblPr>
              <w:tblpPr w:leftFromText="180" w:rightFromText="180" w:vertAnchor="text" w:horzAnchor="margin" w:tblpXSpec="center" w:tblpY="388"/>
              <w:tblOverlap w:val="never"/>
              <w:tblW w:w="10350" w:type="dxa"/>
              <w:tblLayout w:type="fixed"/>
              <w:tblLook w:val="01E0"/>
            </w:tblPr>
            <w:tblGrid>
              <w:gridCol w:w="4107"/>
              <w:gridCol w:w="4538"/>
              <w:gridCol w:w="1705"/>
            </w:tblGrid>
            <w:tr w:rsidR="006634F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№ п/п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Запланированный срок выполнения действия</w:t>
                  </w:r>
                </w:p>
              </w:tc>
            </w:tr>
            <w:tr w:rsidR="006634F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6634F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highlight w:val="yellow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en-US"/>
                    </w:rPr>
                    <w:t>Задача 1.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 xml:space="preserve"> Предоставление дополнительного образования муниципальными образовательными организациями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2017-2019</w:t>
                  </w:r>
                </w:p>
              </w:tc>
            </w:tr>
            <w:tr w:rsidR="006634F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Показатель 1. Уровень удовлетворенности  населения качеством  предоставляемых услуг дополнительного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- 88%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- 90%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 92%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highlight w:val="yellow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Мероприятие1.1 Обеспечение деятельности  организаций дополнительного образования детей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Внедрение механизмов эффективного контракта с педагогическими работниками организаций дополнительного  образования;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Внедрение механизмов эффективного контракта с руководителями образовательных организаций дополнительного образования детей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организации дополнительного образования;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 xml:space="preserve">Внесение изменений и дополнений в 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lastRenderedPageBreak/>
                    <w:t>коллективный договор, в трудовой договор, должностные инструкции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 , реализующих программу дополнительного образования.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lastRenderedPageBreak/>
                    <w:t>2017-2019</w:t>
                  </w:r>
                </w:p>
              </w:tc>
            </w:tr>
            <w:tr w:rsidR="006634F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Показатель 1. Доля  образовательных организаций  дополнительного образования , где введен эффективный контракт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</w:t>
                  </w:r>
                </w:p>
              </w:tc>
            </w:tr>
            <w:tr w:rsidR="006634F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Показатель. 2 Отношение среднемесячной заработной платы педагогических работников муниципальных   организациях дополнительного образования,  к среднемесячной  заработной плате организаций общего образования в Весьегонском районе  Тверской области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</w:t>
                  </w:r>
                </w:p>
              </w:tc>
            </w:tr>
            <w:tr w:rsidR="006634F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3. Доля  организаций дополнительного образования,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</w:t>
                  </w:r>
                </w:p>
              </w:tc>
            </w:tr>
            <w:tr w:rsidR="006634F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4.Отсутствие   кредиторской задолженности  организаций дополнительного образования.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2017 - 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</w:t>
                  </w:r>
                </w:p>
              </w:tc>
            </w:tr>
            <w:tr w:rsidR="006634F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Административное мероприятие1.2. Корректировка показателей качества профессиональной деятельности педагогических и работников муниципальных  организаций дополнительного образования.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Да/нет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Административное мероприятие1.3. Корректировка коллективных, трудовых договоров, должностных инструкций для муниципальных  организаций дополнительного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Да/нет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Административное мероприятие 1.4. Разработка межведомственной программы  развития дополнительного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Внедрение современной модели организации дополнительного образования;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Создание условий для использования ресурсов негосударственного сектора в предоставлении услуг дополнительного образования;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Формирование эффективной образовательной сети и развитие </w:t>
                  </w: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инфраструктуры дополнительного образования ;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Совершенствование организационно-экономических механизмов обеспечения доступности услуг дополнительного образования;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Реализация Концепции общенациональной системы выявления и развития молодых талантов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lastRenderedPageBreak/>
                    <w:t>2017</w:t>
                  </w:r>
                </w:p>
              </w:tc>
            </w:tr>
            <w:tr w:rsidR="006634F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Показатель1. Охват  обучающихся дополнительным образованием.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– 7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6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 xml:space="preserve"> 80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 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 xml:space="preserve"> 82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362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 1.5. Создание муниципальной системы оценки качества дополнительного образования 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after="24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Реализация  Плана мероприятий ( "дорожной карты), утвержденного постановлением администрации       Весьегонского района Тверской От 26.03.2013 № 175, раздел 3.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Внедрение показателей  и индикаторов качества  дополнительного образования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Внедрение показателей эффективности деятельности организаций дополнительного образования, их руководителей и педагогических работников.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362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1. Доля общеобразовательных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-100%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-100%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811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Показатель 2. Доля педагогических работников, прошедших курсы повышения квалификации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-80%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 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 90%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499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Показатель 3. Доля педагогических работников, имеющих квалификационную категорию.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 8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5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- 8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6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 8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</w:tbl>
          <w:p w:rsidR="006634F4" w:rsidRPr="006655EF" w:rsidRDefault="006634F4">
            <w:pPr>
              <w:pStyle w:val="af"/>
              <w:rPr>
                <w:rFonts w:ascii="Times New Roman" w:hAnsi="Times New Roman"/>
                <w:color w:val="FFFF00"/>
                <w:sz w:val="22"/>
                <w:szCs w:val="22"/>
                <w:lang w:val="ru-RU" w:eastAsia="en-US"/>
              </w:rPr>
            </w:pPr>
          </w:p>
          <w:p w:rsidR="006634F4" w:rsidRDefault="006634F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  <w:p w:rsidR="006634F4" w:rsidRDefault="006634F4">
            <w:pPr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Ожидаемые результаты реализации подпрограммы 3.</w:t>
            </w:r>
          </w:p>
          <w:p w:rsidR="006634F4" w:rsidRPr="006655EF" w:rsidRDefault="006634F4">
            <w:pPr>
              <w:pStyle w:val="af"/>
              <w:numPr>
                <w:ilvl w:val="0"/>
                <w:numId w:val="8"/>
              </w:numPr>
              <w:ind w:right="157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  <w:r w:rsidRPr="006655EF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Не менее 82 процентов детей в возрасте от 5 до 18 лет будут получать услуги дополнительного образования, в том числе дети-инвалиды и дети с ОВЗ.</w:t>
            </w:r>
          </w:p>
          <w:p w:rsidR="006634F4" w:rsidRPr="006655EF" w:rsidRDefault="006634F4">
            <w:pPr>
              <w:pStyle w:val="af"/>
              <w:numPr>
                <w:ilvl w:val="0"/>
                <w:numId w:val="8"/>
              </w:numPr>
              <w:ind w:right="157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Все педагогические и руководящие работники муниципальных образовательных организаций дополнительного образования детей  пройдут повышение квалификации или профессиональную переподготовку к 2018 году,</w:t>
            </w:r>
          </w:p>
          <w:p w:rsidR="006634F4" w:rsidRPr="006655EF" w:rsidRDefault="006634F4">
            <w:pPr>
              <w:pStyle w:val="af"/>
              <w:numPr>
                <w:ilvl w:val="0"/>
                <w:numId w:val="8"/>
              </w:numPr>
              <w:ind w:right="157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Будет внедрена система оценки деятельности образовательных организаций дополнительного образования.</w:t>
            </w:r>
          </w:p>
          <w:p w:rsidR="006634F4" w:rsidRPr="00D85318" w:rsidRDefault="006634F4">
            <w:pPr>
              <w:pStyle w:val="af1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D74BFD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 xml:space="preserve">Во всех организациях дополнительного образования будет обеспечен переход на эффективный контракт с педагогическими работниками. Средняя заработная плата педагогов дополнительного образования детей составит 100 процентов к среднемесячной заработной плате  педагогических </w:t>
            </w:r>
            <w:r w:rsidRPr="00D74BFD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lastRenderedPageBreak/>
              <w:t>работников общего образования .</w:t>
            </w:r>
          </w:p>
          <w:p w:rsidR="006634F4" w:rsidRPr="00D85318" w:rsidRDefault="006634F4">
            <w:pPr>
              <w:pStyle w:val="af1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D74BFD">
              <w:rPr>
                <w:rFonts w:eastAsia="Times New Roman"/>
                <w:sz w:val="22"/>
                <w:szCs w:val="22"/>
                <w:lang w:val="ru-RU" w:eastAsia="en-US"/>
              </w:rPr>
              <w:t>Удовлетворенность населения доступностью  дополнительного образования и качеством реализации программ дополнительного образования.</w:t>
            </w:r>
          </w:p>
          <w:p w:rsidR="006634F4" w:rsidRPr="00D85318" w:rsidRDefault="006634F4">
            <w:pPr>
              <w:pStyle w:val="af1"/>
              <w:spacing w:line="240" w:lineRule="auto"/>
              <w:ind w:left="644"/>
              <w:rPr>
                <w:rFonts w:eastAsia="Times New Roman"/>
                <w:sz w:val="22"/>
                <w:szCs w:val="22"/>
                <w:lang w:val="ru-RU" w:eastAsia="en-US"/>
              </w:rPr>
            </w:pPr>
          </w:p>
          <w:tbl>
            <w:tblPr>
              <w:tblpPr w:leftFromText="180" w:rightFromText="180" w:bottomFromText="200" w:vertAnchor="text" w:horzAnchor="margin" w:tblpXSpec="center" w:tblpY="110"/>
              <w:tblOverlap w:val="never"/>
              <w:tblW w:w="49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615"/>
              <w:gridCol w:w="3815"/>
              <w:gridCol w:w="2492"/>
            </w:tblGrid>
            <w:tr w:rsidR="006634F4" w:rsidTr="001E1CD8">
              <w:tc>
                <w:tcPr>
                  <w:tcW w:w="36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E1CD8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E1CD8">
                    <w:rPr>
                      <w:rFonts w:ascii="Times New Roman" w:hAnsi="Times New Roman"/>
                      <w:bCs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1E1CD8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E1CD8">
                    <w:rPr>
                      <w:rFonts w:ascii="Times New Roman" w:hAnsi="Times New Roman"/>
                      <w:bCs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1E1CD8">
                    <w:rPr>
                      <w:rFonts w:ascii="Times New Roman" w:hAnsi="Times New Roman"/>
                      <w:lang w:eastAsia="en-US"/>
                    </w:rPr>
                    <w:t>«</w:t>
                  </w:r>
                  <w:r w:rsidRPr="001E1CD8">
                    <w:rPr>
                      <w:rFonts w:ascii="Times New Roman" w:hAnsi="Times New Roman"/>
                      <w:bCs/>
                      <w:lang w:eastAsia="en-US"/>
                    </w:rPr>
                    <w:t>Организация дополнительного образования</w:t>
                  </w:r>
                  <w:r w:rsidRPr="001E1CD8">
                    <w:rPr>
                      <w:rFonts w:ascii="Times New Roman" w:hAnsi="Times New Roman"/>
                      <w:lang w:eastAsia="en-US"/>
                    </w:rPr>
                    <w:t>» (</w:t>
                  </w:r>
                  <w:r w:rsidRPr="001E1CD8">
                    <w:rPr>
                      <w:rFonts w:ascii="Times New Roman" w:hAnsi="Times New Roman"/>
                      <w:bCs/>
                      <w:lang w:eastAsia="en-US"/>
                    </w:rPr>
                    <w:t>рублей)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E1CD8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E1CD8">
                    <w:rPr>
                      <w:rFonts w:ascii="Times New Roman" w:hAnsi="Times New Roman"/>
                      <w:bCs/>
                      <w:lang w:eastAsia="en-US"/>
                    </w:rPr>
                    <w:t>Итого,</w:t>
                  </w:r>
                </w:p>
                <w:p w:rsidR="006634F4" w:rsidRPr="001E1CD8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E1CD8">
                    <w:rPr>
                      <w:rFonts w:ascii="Times New Roman" w:hAnsi="Times New Roman"/>
                      <w:bCs/>
                      <w:lang w:eastAsia="en-US"/>
                    </w:rPr>
                    <w:t>рублей</w:t>
                  </w:r>
                </w:p>
              </w:tc>
            </w:tr>
            <w:tr w:rsidR="006634F4" w:rsidTr="001E1CD8">
              <w:tc>
                <w:tcPr>
                  <w:tcW w:w="36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E1CD8" w:rsidRDefault="006634F4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</w:p>
              </w:tc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1E1CD8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E1CD8">
                    <w:rPr>
                      <w:rFonts w:ascii="Times New Roman" w:hAnsi="Times New Roman"/>
                      <w:bCs/>
                      <w:lang w:eastAsia="en-US"/>
                    </w:rPr>
                    <w:t>Задача  1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E1CD8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</w:p>
              </w:tc>
            </w:tr>
            <w:tr w:rsidR="006634F4" w:rsidTr="001E1CD8">
              <w:tc>
                <w:tcPr>
                  <w:tcW w:w="3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E1CD8" w:rsidRDefault="006634F4" w:rsidP="001E1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E1CD8">
                    <w:rPr>
                      <w:rFonts w:ascii="Times New Roman" w:hAnsi="Times New Roman"/>
                      <w:bCs/>
                      <w:lang w:eastAsia="en-US"/>
                    </w:rPr>
                    <w:t>2017 г.</w:t>
                  </w:r>
                </w:p>
              </w:tc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1E1CD8" w:rsidRDefault="006634F4" w:rsidP="001E1CD8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E1CD8">
                    <w:rPr>
                      <w:rFonts w:ascii="Times New Roman" w:hAnsi="Times New Roman"/>
                      <w:bCs/>
                      <w:lang w:eastAsia="en-US"/>
                    </w:rPr>
                    <w:t>3 859 078,00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1E1CD8" w:rsidRDefault="006634F4" w:rsidP="001E1CD8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E1CD8">
                    <w:rPr>
                      <w:rFonts w:ascii="Times New Roman" w:hAnsi="Times New Roman"/>
                      <w:bCs/>
                      <w:lang w:eastAsia="en-US"/>
                    </w:rPr>
                    <w:t>3 859 078,00</w:t>
                  </w:r>
                </w:p>
              </w:tc>
            </w:tr>
            <w:tr w:rsidR="006634F4" w:rsidTr="001E1CD8">
              <w:tc>
                <w:tcPr>
                  <w:tcW w:w="3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E1CD8" w:rsidRDefault="006634F4" w:rsidP="001E1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E1CD8">
                    <w:rPr>
                      <w:rFonts w:ascii="Times New Roman" w:hAnsi="Times New Roman"/>
                      <w:bCs/>
                      <w:lang w:eastAsia="en-US"/>
                    </w:rPr>
                    <w:t>2018 г.</w:t>
                  </w:r>
                </w:p>
              </w:tc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1E1CD8" w:rsidRDefault="006634F4" w:rsidP="001E1CD8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E1CD8">
                    <w:rPr>
                      <w:rFonts w:ascii="Times New Roman" w:hAnsi="Times New Roman"/>
                      <w:bCs/>
                      <w:lang w:eastAsia="en-US"/>
                    </w:rPr>
                    <w:t>3 760 218,00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1E1CD8" w:rsidRDefault="006634F4" w:rsidP="001E1CD8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E1CD8">
                    <w:rPr>
                      <w:rFonts w:ascii="Times New Roman" w:hAnsi="Times New Roman"/>
                      <w:bCs/>
                      <w:lang w:eastAsia="en-US"/>
                    </w:rPr>
                    <w:t>3 760 218,00</w:t>
                  </w:r>
                </w:p>
              </w:tc>
            </w:tr>
            <w:tr w:rsidR="006634F4" w:rsidTr="001E1CD8">
              <w:tc>
                <w:tcPr>
                  <w:tcW w:w="3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E1CD8" w:rsidRDefault="006634F4" w:rsidP="001E1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E1CD8">
                    <w:rPr>
                      <w:rFonts w:ascii="Times New Roman" w:hAnsi="Times New Roman"/>
                      <w:bCs/>
                      <w:lang w:eastAsia="en-US"/>
                    </w:rPr>
                    <w:t>2019 г.</w:t>
                  </w:r>
                </w:p>
              </w:tc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1E1CD8" w:rsidRDefault="006634F4" w:rsidP="001E1CD8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E1CD8">
                    <w:rPr>
                      <w:rFonts w:ascii="Times New Roman" w:hAnsi="Times New Roman"/>
                      <w:bCs/>
                      <w:lang w:eastAsia="en-US"/>
                    </w:rPr>
                    <w:t>3 847 158,00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1E1CD8" w:rsidRDefault="006634F4" w:rsidP="001E1CD8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E1CD8">
                    <w:rPr>
                      <w:rFonts w:ascii="Times New Roman" w:hAnsi="Times New Roman"/>
                      <w:bCs/>
                      <w:lang w:eastAsia="en-US"/>
                    </w:rPr>
                    <w:t>3 847 158,00</w:t>
                  </w:r>
                </w:p>
              </w:tc>
            </w:tr>
            <w:tr w:rsidR="006634F4" w:rsidTr="001E1CD8">
              <w:tc>
                <w:tcPr>
                  <w:tcW w:w="3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1E1CD8" w:rsidRDefault="006634F4" w:rsidP="001E1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E1CD8">
                    <w:rPr>
                      <w:rFonts w:ascii="Times New Roman" w:hAnsi="Times New Roman"/>
                      <w:bCs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1E1CD8" w:rsidRDefault="006634F4" w:rsidP="001E1CD8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E1CD8">
                    <w:rPr>
                      <w:rFonts w:ascii="Times New Roman" w:hAnsi="Times New Roman"/>
                      <w:bCs/>
                      <w:lang w:eastAsia="en-US"/>
                    </w:rPr>
                    <w:t>11 466 454,00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1E1CD8" w:rsidRDefault="006634F4" w:rsidP="001E1CD8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1E1CD8">
                    <w:rPr>
                      <w:rFonts w:ascii="Times New Roman" w:hAnsi="Times New Roman"/>
                      <w:bCs/>
                      <w:lang w:eastAsia="en-US"/>
                    </w:rPr>
                    <w:t>11 466 454,00</w:t>
                  </w:r>
                </w:p>
              </w:tc>
            </w:tr>
          </w:tbl>
          <w:p w:rsidR="006634F4" w:rsidRPr="00D85318" w:rsidRDefault="006634F4">
            <w:pPr>
              <w:pStyle w:val="af1"/>
              <w:spacing w:line="240" w:lineRule="auto"/>
              <w:rPr>
                <w:rFonts w:eastAsia="Times New Roman"/>
                <w:sz w:val="22"/>
                <w:szCs w:val="22"/>
                <w:lang w:val="ru-RU" w:eastAsia="en-US"/>
              </w:rPr>
            </w:pPr>
          </w:p>
          <w:p w:rsidR="006634F4" w:rsidRDefault="006634F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Подпрограмма 4. «Комплексная безопасность образовательных организаций Весьегонского района»</w:t>
            </w:r>
          </w:p>
          <w:p w:rsidR="006634F4" w:rsidRDefault="006634F4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 мероприятий и ключевых действий Подпрограммы 4  составлен в целях реализации   приказа  МО РФ от 15.04.2003г.№1612  « О принятии мер по усилению противопожарного режима в образовательных учреждениях», совместного приказа Министерства РФ по  делам ГО и ЧС и Министерства образования РФ от 17.04. 2003 года №190/1668 «О мерах по повышению уровня пожарной безопасности образовательных учреждений , САНПИН , другими нормативными документам</w:t>
            </w:r>
          </w:p>
          <w:p w:rsidR="006634F4" w:rsidRDefault="006634F4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состояния безопасности образовательных учреждений района показывает, что, несмотря на множество принимаемых мер, ежегодного увеличения объема средств  муниципального и областного бюджетов,   в учреждениях существует ряд характерных нарушений правил безопасности, на которые есть предписания надзорных органов, по решениям суда установлены сроки их устранения в 2017 году: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требуется капитальный ремонт практически во всех образовательных организациях;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требуется замена аварийной электропроводки и освещения в МОУ Чамеровская СОШ, МДОУ детский сад №4, детский сад №6, детский сад №7.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не выполнены работы по противопожарной обработке чердачных перекрытий 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не установлена система « Стрелец-мониторинг»;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необходима замена школьных автобусов  в связи с истечением срока эксплуатации;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имеются старые деревья на территориях образовательных учреждений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необходим ремонт ограждений образовательных учреждений;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требуется ремонт систем коммуникаций.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6634F4" w:rsidRDefault="006634F4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Одной из причин такого положения дел является недостаточность выделяемых средств на осуществление мероприятий по обеспечению безопасности, низкая техническая оснащенность учебных заведений.</w:t>
            </w:r>
          </w:p>
          <w:p w:rsidR="006634F4" w:rsidRDefault="006634F4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преодоления негативных тенденций необходимы целенаправленные, скоординированные действия органов исполнительной власти, органов местного самоуправления, образовательных учреждений.</w:t>
            </w:r>
          </w:p>
          <w:p w:rsidR="006634F4" w:rsidRDefault="006634F4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Целью</w:t>
            </w:r>
            <w:r>
              <w:rPr>
                <w:rFonts w:ascii="Times New Roman" w:hAnsi="Times New Roman"/>
                <w:lang w:eastAsia="en-US"/>
              </w:rPr>
              <w:t xml:space="preserve">  Подпрограммы является создание необходимых условий для совершенствования охраны труда, укрепления пожарной безопасности, террористической безопасности в образовательных учреждениях Весьегонского района, недопущение гибели, травматизма и материальных потерь от огня, укрепление материально-технической базы, реализация неотложных первоочередных мероприятий по обеспечению безопасности людей, повышению уровня защиты образовательных учреждений.</w:t>
            </w:r>
          </w:p>
          <w:p w:rsidR="006634F4" w:rsidRDefault="006634F4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Основной задачей Подпрограммы является реализация неотложных первоочередных мероприятий по совершенствованию нормативно-правовой базы, методического обеспечения в области пожарной безопасности, охраны труда и других чрезвычайных ситуаций, совершенствование организации профилактики, кадровое и материально- техническое укрепление безопасности образовательных учреждений.</w:t>
            </w:r>
          </w:p>
          <w:p w:rsidR="006634F4" w:rsidRDefault="006634F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  <w:p w:rsidR="006634F4" w:rsidRPr="006655EF" w:rsidRDefault="006634F4">
            <w:pPr>
              <w:pStyle w:val="af"/>
              <w:ind w:right="157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ind w:right="157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</w:p>
          <w:tbl>
            <w:tblPr>
              <w:tblpPr w:leftFromText="180" w:rightFromText="180" w:vertAnchor="text" w:horzAnchor="margin" w:tblpXSpec="center" w:tblpY="388"/>
              <w:tblOverlap w:val="never"/>
              <w:tblW w:w="10350" w:type="dxa"/>
              <w:tblLayout w:type="fixed"/>
              <w:tblLook w:val="01E0"/>
            </w:tblPr>
            <w:tblGrid>
              <w:gridCol w:w="3826"/>
              <w:gridCol w:w="4680"/>
              <w:gridCol w:w="1844"/>
            </w:tblGrid>
            <w:tr w:rsidR="006634F4"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№ п/п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Запланированный срок выполнения действия</w:t>
                  </w:r>
                </w:p>
              </w:tc>
            </w:tr>
            <w:tr w:rsidR="006634F4"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6634F4"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en-US"/>
                    </w:rPr>
                    <w:t>Задача1</w:t>
                  </w:r>
                  <w:r>
                    <w:rPr>
                      <w:rFonts w:ascii="Times New Roman" w:hAnsi="Times New Roman"/>
                      <w:bCs/>
                      <w:lang w:eastAsia="en-US"/>
                    </w:rPr>
                    <w:t xml:space="preserve"> подпрограммы. Мероприятия в рамках  муниципальных программ, направленных на ремонт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Совершенствование материально- технической базы  образовательных организаций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Охрана  труда в образовательных организациях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Ревизия систем жизнеобеспечения и их обслуживание : теплоснабжения, водоснабжения,  электроснабжения, канализации;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Благоустройство территории образовательных организаций.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Мероприятие1.1. Укрепление технического состояния дошкольных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Участие в конкурсе ан получение средств ФСР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.Показатель1. Доля  дошкольных образовательных организаций , не имеющих предписаний Роспотребнадзора.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-5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3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-53%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 54%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 1.2. Укрепление технического состояния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6634F4" w:rsidRDefault="006634F4" w:rsidP="00CA5ABB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Участие в конкурсе ан получение средств ФСР 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2016-2018</w:t>
                  </w:r>
                </w:p>
              </w:tc>
            </w:tr>
            <w:tr w:rsidR="006634F4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Показатель1. Доля общеобразовательных организаций , не имеющих предписаний Роспотребнадзора.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6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-65%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–75%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– 2019</w:t>
                  </w:r>
                </w:p>
              </w:tc>
            </w:tr>
            <w:tr w:rsidR="006634F4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Мероприятие 1.3. Проведение текущего и капитального ремонта </w:t>
                  </w: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организаций дополнительного образования.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 xml:space="preserve">Составление плана мероприятий  и распределение средств  на проведение </w:t>
                  </w: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текущего и капитального ремонта;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Участие в конкурсе ан получение средств ФСР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lastRenderedPageBreak/>
                    <w:t>2017-2019</w:t>
                  </w:r>
                </w:p>
              </w:tc>
            </w:tr>
            <w:tr w:rsidR="006634F4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Показатель1. Доля организаций  дополнительного образования , не имеющих предписаний Роспотребнадзора.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-100%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-100%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– 2019</w:t>
                  </w:r>
                </w:p>
              </w:tc>
            </w:tr>
            <w:tr w:rsidR="006634F4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 1.4 .Приобретение новых школьных автобусов и оснащение их в соответствии с САНПиН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Участие в конкурсе на получение  новых автобусов.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Предоставление заявок в МО Тверской области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Показатель1. Доля общеобразовательных организаций, не имеющих предписаний дорожно-транспортной инспекции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 90%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 xml:space="preserve"> 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Показатель2.Доля руководителей и лиц, ответственных за организацию школьных перевозок, прошедших обучение.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 90%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-100%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 1.5. Ремонт пищеблоков и приобретение  современного технологического оборудования.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Участие в  региональных программах  по оснащению пищеблоков общеобразовательных организаций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1. Доля образовательных организаций, в которых отсутствуют  предписания Роспотребнадзора  по организации питания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– 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74%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– 74%;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2019 – 75%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2.  Доля образовательных организаций , имеющих современное технологическое оборудование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– 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74%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– 74%;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2019 – 75%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 1.6.Установка ограждения территорий образовательных организаций в соответствии с САНПиН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Составление смет на установку ограждения территорий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Участие в конкурсе на получение средств ФСР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1. Доля образовательных организаций, не имеющих предписаний надзорных органов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 xml:space="preserve"> 70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80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 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 1.7.Профилактика терроризма и экстремизма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Организация профилактической работы среди подростков в  образовательных организациях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733A3F" w:rsidRDefault="006634F4" w:rsidP="00A301B0">
                  <w:pPr>
                    <w:rPr>
                      <w:rFonts w:ascii="Times New Roman" w:hAnsi="Times New Roman"/>
                    </w:rPr>
                  </w:pPr>
                  <w:r w:rsidRPr="00733A3F">
                    <w:rPr>
                      <w:rFonts w:ascii="Times New Roman" w:hAnsi="Times New Roman"/>
                    </w:rPr>
                    <w:t>2017</w:t>
                  </w:r>
                  <w:r>
                    <w:rPr>
                      <w:rFonts w:ascii="Times New Roman" w:hAnsi="Times New Roman"/>
                    </w:rPr>
                    <w:t>-2019</w:t>
                  </w:r>
                </w:p>
              </w:tc>
            </w:tr>
            <w:tr w:rsidR="006634F4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1. Отсутствие случаев проявления экстремизма среди подростков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да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733A3F" w:rsidRDefault="006634F4" w:rsidP="00A301B0">
                  <w:pPr>
                    <w:rPr>
                      <w:rFonts w:ascii="Times New Roman" w:hAnsi="Times New Roman"/>
                    </w:rPr>
                  </w:pPr>
                  <w:r w:rsidRPr="00733A3F">
                    <w:rPr>
                      <w:rFonts w:ascii="Times New Roman" w:hAnsi="Times New Roman"/>
                    </w:rPr>
                    <w:t>2017</w:t>
                  </w:r>
                </w:p>
              </w:tc>
            </w:tr>
            <w:tr w:rsidR="006634F4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2. Доля образовательных организаций, имеющих " обслуживаемую тревожную кнопку"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-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5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0%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50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 xml:space="preserve"> – 5</w:t>
                  </w:r>
                  <w:r w:rsidRPr="006655EF">
                    <w:rPr>
                      <w:sz w:val="22"/>
                      <w:szCs w:val="22"/>
                      <w:lang w:val="ru-RU" w:eastAsia="en-US"/>
                    </w:rPr>
                    <w:t>0</w:t>
                  </w:r>
                  <w:r w:rsidRPr="006655EF">
                    <w:rPr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733A3F" w:rsidRDefault="006634F4" w:rsidP="00A301B0">
                  <w:pPr>
                    <w:rPr>
                      <w:rFonts w:ascii="Times New Roman" w:hAnsi="Times New Roman"/>
                    </w:rPr>
                  </w:pPr>
                  <w:r w:rsidRPr="00733A3F">
                    <w:rPr>
                      <w:rFonts w:ascii="Times New Roman" w:hAnsi="Times New Roman"/>
                    </w:rPr>
                    <w:t>2017</w:t>
                  </w:r>
                  <w:r>
                    <w:rPr>
                      <w:rFonts w:ascii="Times New Roman" w:hAnsi="Times New Roman"/>
                    </w:rPr>
                    <w:t>-2019</w:t>
                  </w:r>
                </w:p>
              </w:tc>
            </w:tr>
            <w:tr w:rsidR="006634F4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lastRenderedPageBreak/>
                    <w:t xml:space="preserve">Задача 2. Проведение противопожарных мероприятий в образовательных организациях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Обслуживание АПС и прямой связи  в образовательных организациях; замена аварийной электропроводки и освещения.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Обработка деревянных конструкций огнезащитным составом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Замена , установка и ремонт первичных средств пожаротушения;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Ремонт и содержание пожарных водоемов;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Тренинги  и обучение по пожарной безопасности  обучающихся и работников  образовательных организаций;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Участие в конкурсе на получение средств ФСР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733A3F" w:rsidRDefault="006634F4" w:rsidP="00A301B0">
                  <w:pPr>
                    <w:rPr>
                      <w:rFonts w:ascii="Times New Roman" w:hAnsi="Times New Roman"/>
                    </w:rPr>
                  </w:pPr>
                  <w:r w:rsidRPr="00733A3F">
                    <w:rPr>
                      <w:rFonts w:ascii="Times New Roman" w:hAnsi="Times New Roman"/>
                    </w:rPr>
                    <w:t>2017</w:t>
                  </w:r>
                  <w:r>
                    <w:rPr>
                      <w:rFonts w:ascii="Times New Roman" w:hAnsi="Times New Roman"/>
                    </w:rPr>
                    <w:t>-2019</w:t>
                  </w:r>
                </w:p>
              </w:tc>
            </w:tr>
            <w:tr w:rsidR="006634F4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 2.1. Проведение противопожарных мероприятий в дошкольных образовательных организациях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Установка  беспроводной связи « Стрелец – мониторинг», ремонт  систем электроснабжения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733A3F" w:rsidRDefault="006634F4" w:rsidP="00A301B0">
                  <w:pPr>
                    <w:rPr>
                      <w:rFonts w:ascii="Times New Roman" w:hAnsi="Times New Roman"/>
                    </w:rPr>
                  </w:pPr>
                  <w:r w:rsidRPr="00733A3F">
                    <w:rPr>
                      <w:rFonts w:ascii="Times New Roman" w:hAnsi="Times New Roman"/>
                    </w:rPr>
                    <w:t>2017</w:t>
                  </w:r>
                </w:p>
              </w:tc>
            </w:tr>
            <w:tr w:rsidR="006634F4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Показатель1. Доля  дошкольных образовательных организаций, не имеющих предписаний по пожарной безопасности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– 60%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2018 – 65%</w:t>
                  </w:r>
                </w:p>
                <w:p w:rsidR="006634F4" w:rsidRPr="006655EF" w:rsidRDefault="006634F4">
                  <w:pPr>
                    <w:pStyle w:val="af"/>
                    <w:rPr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2019 – 80%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733A3F" w:rsidRDefault="006634F4" w:rsidP="00A301B0">
                  <w:pPr>
                    <w:rPr>
                      <w:rFonts w:ascii="Times New Roman" w:hAnsi="Times New Roman"/>
                    </w:rPr>
                  </w:pPr>
                  <w:r w:rsidRPr="00733A3F">
                    <w:rPr>
                      <w:rFonts w:ascii="Times New Roman" w:hAnsi="Times New Roman"/>
                    </w:rPr>
                    <w:t>2017</w:t>
                  </w:r>
                  <w:r>
                    <w:rPr>
                      <w:rFonts w:ascii="Times New Roman" w:hAnsi="Times New Roman"/>
                    </w:rPr>
                    <w:t>-2019</w:t>
                  </w:r>
                </w:p>
              </w:tc>
            </w:tr>
            <w:tr w:rsidR="006634F4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 2.2..Проведение противопожарных мероприятий в общеобразовательных организациях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Установка  беспроводной связи « Стрелец – мониторинг», ремонт  систем электроснабжения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733A3F" w:rsidRDefault="006634F4" w:rsidP="00A301B0">
                  <w:pPr>
                    <w:rPr>
                      <w:rFonts w:ascii="Times New Roman" w:hAnsi="Times New Roman"/>
                    </w:rPr>
                  </w:pPr>
                  <w:r w:rsidRPr="00733A3F">
                    <w:rPr>
                      <w:rFonts w:ascii="Times New Roman" w:hAnsi="Times New Roman"/>
                    </w:rPr>
                    <w:t>2017</w:t>
                  </w:r>
                </w:p>
              </w:tc>
            </w:tr>
            <w:tr w:rsidR="006634F4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Показатель1.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– 75%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2018 – 80%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2019 – 80%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 2.3. Проведение противопожарных мероприятий в организациях дополнительного образования 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Установка  беспроводной связи « Стрелец – мониторинг», ремонт  систем электроснабжения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</w:t>
                  </w:r>
                </w:p>
              </w:tc>
            </w:tr>
            <w:tr w:rsidR="006634F4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Показатель1.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–100%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2018 – 100%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2019 – 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highlight w:val="yellow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Административное мероприятие 2.4. Обучение руководителей ТБ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Участие в обучении всех руководителей и их заместителей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</w:t>
                  </w:r>
                </w:p>
              </w:tc>
            </w:tr>
            <w:tr w:rsidR="006634F4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Показатель1. Доля руководителей, прошедших обучение.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20167– 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</w:t>
                  </w:r>
                </w:p>
              </w:tc>
            </w:tr>
          </w:tbl>
          <w:p w:rsidR="006634F4" w:rsidRPr="00D85318" w:rsidRDefault="006634F4">
            <w:pPr>
              <w:pStyle w:val="af1"/>
              <w:spacing w:line="240" w:lineRule="auto"/>
              <w:ind w:left="786"/>
              <w:rPr>
                <w:rFonts w:eastAsia="Times New Roman"/>
                <w:b/>
                <w:sz w:val="22"/>
                <w:szCs w:val="22"/>
                <w:lang w:val="ru-RU" w:eastAsia="en-US"/>
              </w:rPr>
            </w:pPr>
            <w:r w:rsidRPr="00D74BFD">
              <w:rPr>
                <w:rFonts w:eastAsia="Times New Roman"/>
                <w:b/>
                <w:sz w:val="22"/>
                <w:szCs w:val="22"/>
                <w:lang w:val="ru-RU" w:eastAsia="en-US"/>
              </w:rPr>
              <w:t>Перечень мероприят</w:t>
            </w:r>
            <w:r w:rsidR="009B03EA" w:rsidRPr="00D74BFD">
              <w:rPr>
                <w:rFonts w:eastAsia="Times New Roman"/>
                <w:b/>
                <w:sz w:val="22"/>
                <w:szCs w:val="22"/>
                <w:lang w:val="ru-RU" w:eastAsia="en-US"/>
              </w:rPr>
              <w:t>ий по безопасности ОУ  под бюджетные ассигнования  на 2017 год</w:t>
            </w:r>
            <w:r w:rsidRPr="00D74BFD">
              <w:rPr>
                <w:rFonts w:eastAsia="Times New Roman"/>
                <w:b/>
                <w:sz w:val="22"/>
                <w:szCs w:val="22"/>
                <w:lang w:val="ru-RU" w:eastAsia="en-US"/>
              </w:rPr>
              <w:t>:</w:t>
            </w:r>
          </w:p>
          <w:p w:rsidR="006634F4" w:rsidRPr="00D85318" w:rsidRDefault="006634F4">
            <w:pPr>
              <w:pStyle w:val="af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86"/>
              <w:jc w:val="both"/>
              <w:rPr>
                <w:rFonts w:eastAsia="Times New Roman"/>
                <w:bCs/>
                <w:sz w:val="22"/>
                <w:szCs w:val="22"/>
                <w:lang w:val="ru-RU" w:eastAsia="ru-RU"/>
              </w:rPr>
            </w:pPr>
          </w:p>
          <w:tbl>
            <w:tblPr>
              <w:tblW w:w="102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006"/>
              <w:gridCol w:w="4612"/>
              <w:gridCol w:w="2612"/>
            </w:tblGrid>
            <w:tr w:rsidR="006634F4" w:rsidRPr="00BD506A" w:rsidTr="00C55A68">
              <w:trPr>
                <w:trHeight w:val="9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D506A" w:rsidRDefault="006634F4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D506A">
                    <w:rPr>
                      <w:rFonts w:ascii="Times New Roman" w:hAnsi="Times New Roman"/>
                    </w:rPr>
                    <w:t xml:space="preserve">Организация </w:t>
                  </w:r>
                </w:p>
              </w:tc>
              <w:tc>
                <w:tcPr>
                  <w:tcW w:w="4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BD506A" w:rsidRDefault="006634F4" w:rsidP="0081278E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D506A">
                    <w:rPr>
                      <w:rFonts w:ascii="Times New Roman" w:hAnsi="Times New Roman"/>
                    </w:rPr>
                    <w:t>Перечень работ на 2017 год в соответствии с предписаниями надзорных органов,  и решениями  суда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BD506A" w:rsidRDefault="006634F4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D506A">
                    <w:rPr>
                      <w:rFonts w:ascii="Times New Roman" w:hAnsi="Times New Roman"/>
                    </w:rPr>
                    <w:t>Муниципальный бюджет</w:t>
                  </w:r>
                </w:p>
              </w:tc>
            </w:tr>
            <w:tr w:rsidR="006634F4" w:rsidRPr="00BD506A" w:rsidTr="00C55A68">
              <w:trPr>
                <w:trHeight w:val="285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D506A" w:rsidRDefault="006634F4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D506A">
                    <w:rPr>
                      <w:rFonts w:ascii="Times New Roman" w:hAnsi="Times New Roman"/>
                    </w:rPr>
                    <w:t>МБОУ «Весьегонская СОШ»</w:t>
                  </w:r>
                </w:p>
              </w:tc>
              <w:tc>
                <w:tcPr>
                  <w:tcW w:w="4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BD506A" w:rsidRDefault="006634F4" w:rsidP="00C55A68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D506A">
                    <w:rPr>
                      <w:rFonts w:ascii="Times New Roman" w:hAnsi="Times New Roman"/>
                    </w:rPr>
                    <w:t>Софинансировани</w:t>
                  </w:r>
                  <w:r w:rsidR="00BD506A" w:rsidRPr="00BD506A">
                    <w:rPr>
                      <w:rFonts w:ascii="Times New Roman" w:hAnsi="Times New Roman"/>
                    </w:rPr>
                    <w:t xml:space="preserve">е  </w:t>
                  </w:r>
                  <w:r w:rsidRPr="00BD506A">
                    <w:rPr>
                      <w:rFonts w:ascii="Times New Roman" w:hAnsi="Times New Roman"/>
                    </w:rPr>
                    <w:t xml:space="preserve">по проведению </w:t>
                  </w:r>
                  <w:r w:rsidRPr="00BD506A">
                    <w:rPr>
                      <w:rFonts w:ascii="Times New Roman" w:hAnsi="Times New Roman"/>
                    </w:rPr>
                    <w:lastRenderedPageBreak/>
                    <w:t>капитального ремонта пристройки корпуса 2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BD506A" w:rsidRDefault="006634F4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D506A">
                    <w:rPr>
                      <w:rFonts w:ascii="Times New Roman" w:hAnsi="Times New Roman"/>
                    </w:rPr>
                    <w:lastRenderedPageBreak/>
                    <w:t>630 000,00</w:t>
                  </w:r>
                </w:p>
              </w:tc>
            </w:tr>
            <w:tr w:rsidR="006634F4" w:rsidRPr="00BD506A" w:rsidTr="00C55A68">
              <w:trPr>
                <w:trHeight w:val="438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D506A" w:rsidRDefault="006634F4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D506A">
                    <w:rPr>
                      <w:rFonts w:ascii="Times New Roman" w:hAnsi="Times New Roman"/>
                    </w:rPr>
                    <w:lastRenderedPageBreak/>
                    <w:t>МБОУ « Кесемская СОШ»</w:t>
                  </w:r>
                </w:p>
              </w:tc>
              <w:tc>
                <w:tcPr>
                  <w:tcW w:w="4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BD506A" w:rsidRDefault="006634F4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D506A">
                    <w:rPr>
                      <w:rFonts w:ascii="Times New Roman" w:hAnsi="Times New Roman"/>
                    </w:rPr>
                    <w:t>Ремонт входной группы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BD506A" w:rsidRDefault="006634F4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D506A">
                    <w:rPr>
                      <w:rFonts w:ascii="Times New Roman" w:hAnsi="Times New Roman"/>
                    </w:rPr>
                    <w:t>100 000,00</w:t>
                  </w:r>
                </w:p>
              </w:tc>
            </w:tr>
            <w:tr w:rsidR="006634F4" w:rsidRPr="00BD506A" w:rsidTr="00BD506A">
              <w:trPr>
                <w:trHeight w:val="438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D506A" w:rsidRDefault="006634F4">
                  <w:pPr>
                    <w:spacing w:before="100" w:beforeAutospacing="1" w:after="100" w:afterAutospacing="1"/>
                    <w:rPr>
                      <w:rFonts w:ascii="Times New Roman" w:hAnsi="Times New Roman"/>
                      <w:i/>
                    </w:rPr>
                  </w:pPr>
                  <w:r w:rsidRPr="00BD506A">
                    <w:rPr>
                      <w:rFonts w:ascii="Times New Roman" w:hAnsi="Times New Roman"/>
                      <w:i/>
                    </w:rPr>
                    <w:t>Итого школы</w:t>
                  </w:r>
                </w:p>
              </w:tc>
              <w:tc>
                <w:tcPr>
                  <w:tcW w:w="4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BD506A" w:rsidRDefault="006634F4">
                  <w:pPr>
                    <w:spacing w:before="100" w:beforeAutospacing="1" w:after="100" w:afterAutospacing="1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BD506A" w:rsidRDefault="00BD506A">
                  <w:pPr>
                    <w:spacing w:before="100" w:beforeAutospacing="1" w:after="100" w:afterAutospacing="1"/>
                    <w:rPr>
                      <w:rFonts w:ascii="Times New Roman" w:hAnsi="Times New Roman"/>
                      <w:i/>
                    </w:rPr>
                  </w:pPr>
                  <w:r w:rsidRPr="00BD506A">
                    <w:rPr>
                      <w:rFonts w:ascii="Times New Roman" w:hAnsi="Times New Roman"/>
                      <w:i/>
                    </w:rPr>
                    <w:t>730 000,00</w:t>
                  </w:r>
                </w:p>
              </w:tc>
            </w:tr>
            <w:tr w:rsidR="00BD506A" w:rsidRPr="00BD506A" w:rsidTr="00BD506A">
              <w:trPr>
                <w:trHeight w:val="438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06A" w:rsidRPr="00BD506A" w:rsidRDefault="00BD506A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D506A">
                    <w:rPr>
                      <w:rFonts w:ascii="Times New Roman" w:hAnsi="Times New Roman"/>
                    </w:rPr>
                    <w:t>МБУДО « Дом детского творчества»</w:t>
                  </w:r>
                </w:p>
              </w:tc>
              <w:tc>
                <w:tcPr>
                  <w:tcW w:w="4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D506A" w:rsidRPr="00BD506A" w:rsidRDefault="00BD506A">
                  <w:pPr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BD506A">
                    <w:rPr>
                      <w:rFonts w:ascii="Times New Roman" w:hAnsi="Times New Roman"/>
                    </w:rPr>
                    <w:t>Материально-техническая поддержка учреждений дополнительного образования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D506A" w:rsidRPr="00BD506A" w:rsidRDefault="00BD506A">
                  <w:pPr>
                    <w:spacing w:before="100" w:beforeAutospacing="1" w:after="100" w:afterAutospacing="1"/>
                    <w:rPr>
                      <w:rFonts w:ascii="Times New Roman" w:hAnsi="Times New Roman"/>
                      <w:i/>
                    </w:rPr>
                  </w:pPr>
                  <w:r w:rsidRPr="00BD506A">
                    <w:rPr>
                      <w:rFonts w:ascii="Times New Roman" w:hAnsi="Times New Roman"/>
                      <w:i/>
                    </w:rPr>
                    <w:t>30 000,00</w:t>
                  </w:r>
                </w:p>
              </w:tc>
            </w:tr>
            <w:tr w:rsidR="00BD506A" w:rsidRPr="006B6811" w:rsidTr="00C55A68">
              <w:trPr>
                <w:trHeight w:val="438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06A" w:rsidRPr="00BD506A" w:rsidRDefault="00BD506A">
                  <w:pPr>
                    <w:spacing w:before="100" w:beforeAutospacing="1" w:after="100" w:afterAutospacing="1"/>
                    <w:rPr>
                      <w:rFonts w:ascii="Times New Roman" w:hAnsi="Times New Roman"/>
                      <w:i/>
                    </w:rPr>
                  </w:pPr>
                  <w:r w:rsidRPr="00BD506A">
                    <w:rPr>
                      <w:rFonts w:ascii="Times New Roman" w:hAnsi="Times New Roman"/>
                      <w:i/>
                    </w:rPr>
                    <w:t>Итого</w:t>
                  </w:r>
                </w:p>
              </w:tc>
              <w:tc>
                <w:tcPr>
                  <w:tcW w:w="4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D506A" w:rsidRPr="00BD506A" w:rsidRDefault="00BD506A">
                  <w:pPr>
                    <w:spacing w:before="100" w:beforeAutospacing="1" w:after="100" w:afterAutospacing="1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6A" w:rsidRPr="00BD506A" w:rsidRDefault="00BD506A">
                  <w:pPr>
                    <w:spacing w:before="100" w:beforeAutospacing="1" w:after="100" w:afterAutospacing="1"/>
                    <w:rPr>
                      <w:rFonts w:ascii="Times New Roman" w:hAnsi="Times New Roman"/>
                      <w:i/>
                    </w:rPr>
                  </w:pPr>
                  <w:r w:rsidRPr="00BD506A">
                    <w:rPr>
                      <w:rFonts w:ascii="Times New Roman" w:hAnsi="Times New Roman"/>
                      <w:i/>
                    </w:rPr>
                    <w:t>760 000,00</w:t>
                  </w:r>
                </w:p>
              </w:tc>
            </w:tr>
          </w:tbl>
          <w:p w:rsidR="006634F4" w:rsidRDefault="006634F4">
            <w:pPr>
              <w:spacing w:line="240" w:lineRule="auto"/>
            </w:pPr>
          </w:p>
          <w:p w:rsidR="006634F4" w:rsidRDefault="006634F4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Ожидаемые результаты реализации подпрограммы 4.</w:t>
            </w:r>
          </w:p>
          <w:p w:rsidR="006634F4" w:rsidRPr="00D85318" w:rsidRDefault="006634F4">
            <w:pPr>
              <w:pStyle w:val="af1"/>
              <w:numPr>
                <w:ilvl w:val="0"/>
                <w:numId w:val="10"/>
              </w:numPr>
              <w:spacing w:line="240" w:lineRule="auto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D74BFD">
              <w:rPr>
                <w:rFonts w:eastAsia="Times New Roman"/>
                <w:sz w:val="22"/>
                <w:szCs w:val="22"/>
                <w:lang w:val="ru-RU" w:eastAsia="en-US"/>
              </w:rPr>
              <w:t>Подвоз обучающихся будет осуществляться  только автобусами, соответствующими требованиям дорожно-транспортной инспекции;</w:t>
            </w:r>
          </w:p>
          <w:p w:rsidR="006634F4" w:rsidRPr="00D85318" w:rsidRDefault="006634F4">
            <w:pPr>
              <w:pStyle w:val="af1"/>
              <w:numPr>
                <w:ilvl w:val="0"/>
                <w:numId w:val="10"/>
              </w:numPr>
              <w:spacing w:line="240" w:lineRule="auto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D74BFD">
              <w:rPr>
                <w:rFonts w:eastAsia="Times New Roman"/>
                <w:sz w:val="22"/>
                <w:szCs w:val="22"/>
                <w:lang w:val="ru-RU" w:eastAsia="en-US"/>
              </w:rPr>
              <w:t>Все образовательные организации будут иметь системы видеонаблюдения, территория образовательных организаций будет иметь ограждении по всему периметру.</w:t>
            </w:r>
          </w:p>
          <w:p w:rsidR="006634F4" w:rsidRPr="00D85318" w:rsidRDefault="006634F4">
            <w:pPr>
              <w:pStyle w:val="af1"/>
              <w:numPr>
                <w:ilvl w:val="0"/>
                <w:numId w:val="10"/>
              </w:numPr>
              <w:spacing w:line="240" w:lineRule="auto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D74BFD">
              <w:rPr>
                <w:rFonts w:eastAsia="Times New Roman"/>
                <w:sz w:val="22"/>
                <w:szCs w:val="22"/>
                <w:lang w:val="ru-RU" w:eastAsia="en-US"/>
              </w:rPr>
              <w:t>Уменьшится количество предписаний   надзорных органов ;</w:t>
            </w:r>
          </w:p>
          <w:p w:rsidR="006634F4" w:rsidRPr="00D85318" w:rsidRDefault="006634F4">
            <w:pPr>
              <w:pStyle w:val="af1"/>
              <w:numPr>
                <w:ilvl w:val="0"/>
                <w:numId w:val="10"/>
              </w:numPr>
              <w:spacing w:line="240" w:lineRule="auto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D74BFD">
              <w:rPr>
                <w:rFonts w:eastAsia="Times New Roman"/>
                <w:sz w:val="22"/>
                <w:szCs w:val="22"/>
                <w:lang w:val="ru-RU" w:eastAsia="en-US"/>
              </w:rPr>
              <w:t>Обучение персонала и обучающихся образовательных организаций приведет к повышению безопасности образовательного процесса.</w:t>
            </w:r>
          </w:p>
          <w:p w:rsidR="006634F4" w:rsidRPr="00D85318" w:rsidRDefault="006634F4">
            <w:pPr>
              <w:pStyle w:val="af1"/>
              <w:spacing w:line="240" w:lineRule="auto"/>
              <w:rPr>
                <w:rFonts w:eastAsia="Times New Roman"/>
                <w:sz w:val="22"/>
                <w:szCs w:val="22"/>
                <w:lang w:val="ru-RU" w:eastAsia="en-US"/>
              </w:rPr>
            </w:pPr>
          </w:p>
          <w:tbl>
            <w:tblPr>
              <w:tblW w:w="48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7"/>
              <w:gridCol w:w="2033"/>
              <w:gridCol w:w="2130"/>
              <w:gridCol w:w="1647"/>
              <w:gridCol w:w="1802"/>
            </w:tblGrid>
            <w:tr w:rsidR="006634F4" w:rsidRPr="0064799D" w:rsidTr="004F6CA8">
              <w:tc>
                <w:tcPr>
                  <w:tcW w:w="21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6031BE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6031BE">
                    <w:rPr>
                      <w:rFonts w:ascii="Times New Roman" w:hAnsi="Times New Roman"/>
                      <w:bCs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8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6031BE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6031BE">
                    <w:rPr>
                      <w:rFonts w:ascii="Times New Roman" w:hAnsi="Times New Roman"/>
                      <w:bCs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6031BE">
                    <w:rPr>
                      <w:rFonts w:ascii="Times New Roman" w:hAnsi="Times New Roman"/>
                      <w:lang w:eastAsia="en-US"/>
                    </w:rPr>
                    <w:t>«</w:t>
                  </w:r>
                  <w:r w:rsidRPr="006031BE">
                    <w:rPr>
                      <w:rFonts w:ascii="Times New Roman" w:hAnsi="Times New Roman"/>
                      <w:bCs/>
                      <w:lang w:eastAsia="en-US"/>
                    </w:rPr>
                    <w:t xml:space="preserve">Комплексная безопасность образовательных организаций Весьегонского района </w:t>
                  </w:r>
                  <w:r w:rsidRPr="006031BE">
                    <w:rPr>
                      <w:rFonts w:ascii="Times New Roman" w:hAnsi="Times New Roman"/>
                      <w:lang w:eastAsia="en-US"/>
                    </w:rPr>
                    <w:t xml:space="preserve"> (</w:t>
                  </w:r>
                  <w:r w:rsidRPr="006031BE">
                    <w:rPr>
                      <w:rFonts w:ascii="Times New Roman" w:hAnsi="Times New Roman"/>
                      <w:bCs/>
                      <w:lang w:eastAsia="en-US"/>
                    </w:rPr>
                    <w:t>рублей)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6031BE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6031BE">
                    <w:rPr>
                      <w:rFonts w:ascii="Times New Roman" w:hAnsi="Times New Roman"/>
                      <w:bCs/>
                      <w:lang w:eastAsia="en-US"/>
                    </w:rPr>
                    <w:t>Итого,</w:t>
                  </w:r>
                </w:p>
                <w:p w:rsidR="006634F4" w:rsidRPr="006031BE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6031BE">
                    <w:rPr>
                      <w:rFonts w:ascii="Times New Roman" w:hAnsi="Times New Roman"/>
                      <w:bCs/>
                      <w:lang w:eastAsia="en-US"/>
                    </w:rPr>
                    <w:t>рублей</w:t>
                  </w:r>
                </w:p>
              </w:tc>
            </w:tr>
            <w:tr w:rsidR="006634F4" w:rsidRPr="0064799D" w:rsidTr="004F6CA8">
              <w:tc>
                <w:tcPr>
                  <w:tcW w:w="21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6031BE" w:rsidRDefault="006634F4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6031BE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6031BE">
                    <w:rPr>
                      <w:rFonts w:ascii="Times New Roman" w:hAnsi="Times New Roman"/>
                      <w:bCs/>
                      <w:lang w:eastAsia="en-US"/>
                    </w:rPr>
                    <w:t>Задача  1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6031BE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6031BE">
                    <w:rPr>
                      <w:rFonts w:ascii="Times New Roman" w:hAnsi="Times New Roman"/>
                      <w:bCs/>
                      <w:lang w:eastAsia="en-US"/>
                    </w:rPr>
                    <w:t>Задача 2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6031BE" w:rsidRDefault="006634F4" w:rsidP="004F6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 xml:space="preserve">Задача 3 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6031BE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</w:p>
              </w:tc>
            </w:tr>
            <w:tr w:rsidR="006634F4" w:rsidRPr="0064799D" w:rsidTr="004F6CA8"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6031BE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6031BE">
                    <w:rPr>
                      <w:rFonts w:ascii="Times New Roman" w:hAnsi="Times New Roman"/>
                      <w:bCs/>
                      <w:lang w:eastAsia="en-US"/>
                    </w:rPr>
                    <w:t>2017 г.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6031BE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730 000,00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6031BE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6031BE" w:rsidRDefault="006634F4" w:rsidP="004F6CA8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30 000,00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6031BE" w:rsidRDefault="006634F4" w:rsidP="006031BE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760 000,00</w:t>
                  </w:r>
                </w:p>
              </w:tc>
            </w:tr>
            <w:tr w:rsidR="006634F4" w:rsidRPr="0064799D" w:rsidTr="004F6CA8"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6031BE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6031BE">
                    <w:rPr>
                      <w:rFonts w:ascii="Times New Roman" w:hAnsi="Times New Roman"/>
                      <w:bCs/>
                      <w:lang w:eastAsia="en-US"/>
                    </w:rPr>
                    <w:t>2017 г.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6031BE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6031BE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6031BE" w:rsidRDefault="006634F4" w:rsidP="004F6CA8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6031BE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0</w:t>
                  </w:r>
                </w:p>
              </w:tc>
            </w:tr>
            <w:tr w:rsidR="006634F4" w:rsidRPr="0064799D" w:rsidTr="004F6CA8"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6031BE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6031BE">
                    <w:rPr>
                      <w:rFonts w:ascii="Times New Roman" w:hAnsi="Times New Roman"/>
                      <w:bCs/>
                      <w:lang w:eastAsia="en-US"/>
                    </w:rPr>
                    <w:t>2018 г.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6031BE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6031BE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6031BE" w:rsidRDefault="006634F4" w:rsidP="004F6CA8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6031BE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0</w:t>
                  </w:r>
                </w:p>
              </w:tc>
            </w:tr>
            <w:tr w:rsidR="006634F4" w:rsidTr="004F6CA8"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6031BE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6031BE">
                    <w:rPr>
                      <w:rFonts w:ascii="Times New Roman" w:hAnsi="Times New Roman"/>
                      <w:bCs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6031BE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730 000,00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6031BE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6031BE" w:rsidRDefault="006634F4" w:rsidP="004F6CA8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30 000,00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6031BE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760 000,00</w:t>
                  </w:r>
                </w:p>
              </w:tc>
            </w:tr>
          </w:tbl>
          <w:p w:rsidR="006634F4" w:rsidRDefault="006634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6634F4" w:rsidRPr="006655EF" w:rsidRDefault="006634F4">
            <w:pPr>
              <w:pStyle w:val="af"/>
              <w:ind w:right="157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Подпрограмма 5.</w:t>
            </w:r>
          </w:p>
          <w:p w:rsidR="006634F4" w:rsidRDefault="006634F4">
            <w:pPr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634F4" w:rsidRDefault="006634F4">
            <w:pPr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«Укрепление здоровья детей и подростков  в образовательных организациях Весьегонского района».</w:t>
            </w:r>
          </w:p>
          <w:p w:rsidR="006634F4" w:rsidRPr="006655EF" w:rsidRDefault="006634F4">
            <w:pPr>
              <w:pStyle w:val="af"/>
              <w:ind w:right="157" w:firstLine="708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ind w:right="157" w:firstLine="70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соответствии с Законом РФ «Об образовании» здоровье школьников относится к приоритетным направлениям государственной политики в сфере образования. Проблемой остаётся состояние здоровья большинства детей, несмотря на целенаправленную работу, проводимую в районе и направленную на оздоровление обучающихся и воспитанников. За последние 3 года изменилось количество детей, имеющих 1 группу здоровья, а число детей, имеющих 3 группу здоровья (хронические патологии) имеет тенденцию к увеличению. Число детей и подростков, освобождённых от занятий физическим воспитанием, составило 6,5% от общего количества учащихся. Большое количество детей нуждаются в лечебной физкультуре. В ряде ОУ имеется тенденция к снижению физической подготовленности учащихся. Укрепление и сохранение здоровья детей во многом определяется уровнем организации питания обучающихся. Охват питанием школьников в 2016 году составил 98%, но полноценное питание  - обеды, получают лишь 68% учащихся.</w:t>
            </w:r>
          </w:p>
          <w:p w:rsidR="006634F4" w:rsidRPr="006655EF" w:rsidRDefault="006634F4">
            <w:pPr>
              <w:pStyle w:val="af"/>
              <w:ind w:right="157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  <w:t>Цель подпрограммы:</w:t>
            </w:r>
          </w:p>
          <w:p w:rsidR="006634F4" w:rsidRPr="006655EF" w:rsidRDefault="006634F4">
            <w:pPr>
              <w:pStyle w:val="af"/>
              <w:ind w:right="157" w:firstLine="70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>Усиление роли образовательного учреждения в охране и укреплении здоровья детей, создание условий для сохранения и укрепления здоровья обучающихся общеобразовательных учреждений, профилактика заболеваний путем улучшения рациона школьного питания с учетом возрастных и физиологических особенностей детского организма, адаптация детей-инвалидов, организация дистанционного образования, создание лаборатории.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  <w:t>Ожидаемые конечные результаты</w:t>
            </w:r>
          </w:p>
          <w:p w:rsidR="006634F4" w:rsidRPr="006655EF" w:rsidRDefault="006634F4">
            <w:pPr>
              <w:pStyle w:val="af"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Повышение готовности педагогов к применению здоровьесберегающих технологий;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Формирование у школьников готовности к сохранению и укреплению своего здоровья;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Снижение заболеваемости и функциональной напряжённости учащихся;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Проведение углублённых медицинских осмотров обучающихся и диспансеризации</w:t>
            </w:r>
          </w:p>
          <w:p w:rsidR="006634F4" w:rsidRPr="006655EF" w:rsidRDefault="006634F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педагогических работников;</w:t>
            </w:r>
          </w:p>
          <w:tbl>
            <w:tblPr>
              <w:tblpPr w:leftFromText="180" w:rightFromText="18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103"/>
              <w:gridCol w:w="4535"/>
              <w:gridCol w:w="1562"/>
            </w:tblGrid>
            <w:tr w:rsidR="006634F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№ п/п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Запланированный срок выполнения действия</w:t>
                  </w:r>
                </w:p>
              </w:tc>
            </w:tr>
            <w:tr w:rsidR="006634F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6634F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en-US"/>
                    </w:rPr>
                    <w:t>Задача 1 подпрограммы. Организация отдыха и занятости детей и подростков в каникулярное время.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Составление плана мероприятий  ( Постановления администрации) по организации отдыха и занятости детей в каникулярное время.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Подготовка  пришкольных лагерей отдыха  в соответствии с САНПиН.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2017-2019</w:t>
                  </w:r>
                </w:p>
              </w:tc>
            </w:tr>
            <w:tr w:rsidR="006634F4" w:rsidTr="0064799D">
              <w:trPr>
                <w:trHeight w:val="1299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 1.1. Прохождение медицинских осмотров и санитарно-гигиенического обучения работников летних оздоровительных лагерей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Планирование средств на оплату медицинских осмотров и сангигобучения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2017-2019</w:t>
                  </w:r>
                </w:p>
              </w:tc>
            </w:tr>
            <w:tr w:rsidR="006634F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1.  Доля  образовательных организаций, готовых  к работе летних оздоровительных лагерей.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–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100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–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100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%;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89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– 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100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2017-2019</w:t>
                  </w:r>
                </w:p>
              </w:tc>
            </w:tr>
            <w:tr w:rsidR="006634F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 1.2. Организация отдыха и занятости детей в каникулярное время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Показатель1. Охват обучающихся  организованными формами отдыха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– 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0%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– 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90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%;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–  90%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 1.3.Профилактика  преступности  и правонарушений среди несовершеннолетних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План мероприятий  по профилактике правонарушений и преступности в каждой образовательной организации.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Показатель1. Отсутствие  правонарушений  среди подростков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</w:t>
                  </w:r>
                </w:p>
              </w:tc>
            </w:tr>
            <w:tr w:rsidR="006634F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Мероприятие1.4. Занятость подростков в летний период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Предоставление рабочих мест для подростков   в каникулярное время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2017-2018</w:t>
                  </w:r>
                </w:p>
              </w:tc>
            </w:tr>
            <w:tr w:rsidR="006634F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1. Доля трудоустроенных подростков во время занятости в летний период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– 60%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2018 – 74%;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2019 – 75%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Задача 2 подпрограммы. Организация отдыха  детей в каникулярное время.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 xml:space="preserve">Составление плана мероприятий  ( Постановления администрации) по организации отдыха и занятости детей в 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lastRenderedPageBreak/>
                    <w:t>каникулярное время.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Подготовка  пришкольных лагерей отдыха  в соответствии с САНПиН.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lastRenderedPageBreak/>
                    <w:t>2017-2019</w:t>
                  </w:r>
                </w:p>
              </w:tc>
            </w:tr>
            <w:tr w:rsidR="006634F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Мероприятие 1. Организация питания  в оздоровительных лагерях  за счет средств регионального бюджета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848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Показатель1. Охват  обучающихся организованными формами отдыха.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2016 – 90%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– 90%;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2018 –  90%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</w:tbl>
          <w:p w:rsidR="006634F4" w:rsidRDefault="006634F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  <w:p w:rsidR="006634F4" w:rsidRDefault="006634F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Ожидаемые результаты реализации подпрограммы 5.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1.Увеличится охват школьников горячим питанием, организованными формами питания;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2. Произойдет постепенное снижение  уровня заболеваемости детей и подростков алиментарно-зависимыми заболеваниями;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3. Увеличится количество детей, занимающихся  в организациях дополнительного образования спортивной направленности;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655EF">
              <w:rPr>
                <w:rFonts w:ascii="Times New Roman" w:hAnsi="Times New Roman"/>
                <w:sz w:val="22"/>
                <w:szCs w:val="22"/>
                <w:lang w:val="ru-RU" w:eastAsia="en-US"/>
              </w:rPr>
              <w:t>4.Уменьшится количество правонарушений среди подростков.</w:t>
            </w:r>
          </w:p>
          <w:p w:rsidR="006634F4" w:rsidRPr="006655EF" w:rsidRDefault="006634F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tbl>
            <w:tblPr>
              <w:tblW w:w="4950" w:type="pct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8"/>
              <w:gridCol w:w="2263"/>
              <w:gridCol w:w="2290"/>
              <w:gridCol w:w="7"/>
              <w:gridCol w:w="3025"/>
            </w:tblGrid>
            <w:tr w:rsidR="006634F4" w:rsidRPr="006031BE" w:rsidTr="00BC114D">
              <w:tc>
                <w:tcPr>
                  <w:tcW w:w="24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4F6CA8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4F6CA8">
                    <w:rPr>
                      <w:rFonts w:ascii="Times New Roman" w:hAnsi="Times New Roman"/>
                      <w:bCs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4F6CA8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4F6CA8">
                    <w:rPr>
                      <w:rFonts w:ascii="Times New Roman" w:hAnsi="Times New Roman"/>
                      <w:bCs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4F6CA8">
                    <w:rPr>
                      <w:rFonts w:ascii="Times New Roman" w:hAnsi="Times New Roman"/>
                      <w:lang w:eastAsia="en-US"/>
                    </w:rPr>
                    <w:t>«</w:t>
                  </w:r>
                  <w:r w:rsidRPr="004F6CA8">
                    <w:rPr>
                      <w:rFonts w:ascii="Times New Roman" w:hAnsi="Times New Roman"/>
                      <w:bCs/>
                      <w:lang w:eastAsia="en-US"/>
                    </w:rPr>
                    <w:t>Укрепление здоровья детей и подростков  в образовательных организациях Весьегонского района</w:t>
                  </w:r>
                  <w:r w:rsidRPr="004F6CA8">
                    <w:rPr>
                      <w:rFonts w:ascii="Times New Roman" w:hAnsi="Times New Roman"/>
                      <w:lang w:eastAsia="en-US"/>
                    </w:rPr>
                    <w:t>» (</w:t>
                  </w:r>
                  <w:r w:rsidRPr="004F6CA8">
                    <w:rPr>
                      <w:rFonts w:ascii="Times New Roman" w:hAnsi="Times New Roman"/>
                      <w:bCs/>
                      <w:lang w:eastAsia="en-US"/>
                    </w:rPr>
                    <w:t>рублей)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4F6CA8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4F6CA8">
                    <w:rPr>
                      <w:rFonts w:ascii="Times New Roman" w:hAnsi="Times New Roman"/>
                      <w:bCs/>
                      <w:lang w:eastAsia="en-US"/>
                    </w:rPr>
                    <w:t>Итого,</w:t>
                  </w:r>
                </w:p>
                <w:p w:rsidR="006634F4" w:rsidRPr="004F6CA8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4F6CA8">
                    <w:rPr>
                      <w:rFonts w:ascii="Times New Roman" w:hAnsi="Times New Roman"/>
                      <w:bCs/>
                      <w:lang w:eastAsia="en-US"/>
                    </w:rPr>
                    <w:t>рублей</w:t>
                  </w:r>
                </w:p>
              </w:tc>
            </w:tr>
            <w:tr w:rsidR="006634F4" w:rsidRPr="006031BE" w:rsidTr="00BC114D">
              <w:tc>
                <w:tcPr>
                  <w:tcW w:w="24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4F6CA8" w:rsidRDefault="006634F4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BC114D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Задача  1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BC114D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Задача 2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BC114D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</w:p>
              </w:tc>
            </w:tr>
            <w:tr w:rsidR="006634F4" w:rsidRPr="006031BE" w:rsidTr="00BC114D"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4F6CA8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4F6CA8">
                    <w:rPr>
                      <w:rFonts w:ascii="Times New Roman" w:hAnsi="Times New Roman"/>
                      <w:bCs/>
                      <w:lang w:eastAsia="en-US"/>
                    </w:rPr>
                    <w:t>2017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BC114D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37 905,00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C114D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C114D" w:rsidRDefault="006634F4" w:rsidP="00FD274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37 905,00</w:t>
                  </w:r>
                </w:p>
              </w:tc>
            </w:tr>
            <w:tr w:rsidR="006634F4" w:rsidRPr="006031BE" w:rsidTr="00BC114D"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4F6CA8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4F6CA8">
                    <w:rPr>
                      <w:rFonts w:ascii="Times New Roman" w:hAnsi="Times New Roman"/>
                      <w:bCs/>
                      <w:lang w:eastAsia="en-US"/>
                    </w:rPr>
                    <w:t>2018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BC114D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37 905,00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C114D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C114D" w:rsidRDefault="006634F4" w:rsidP="00FD274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37 905,00</w:t>
                  </w:r>
                </w:p>
              </w:tc>
            </w:tr>
            <w:tr w:rsidR="006634F4" w:rsidRPr="006031BE" w:rsidTr="00BC114D"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4F6CA8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4F6CA8">
                    <w:rPr>
                      <w:rFonts w:ascii="Times New Roman" w:hAnsi="Times New Roman"/>
                      <w:bCs/>
                      <w:lang w:eastAsia="en-US"/>
                    </w:rPr>
                    <w:t>2019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BC114D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37 905,00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C114D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C114D" w:rsidRDefault="006634F4" w:rsidP="00FD274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37 905,00</w:t>
                  </w:r>
                </w:p>
              </w:tc>
            </w:tr>
            <w:tr w:rsidR="006634F4" w:rsidTr="00BC114D"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4F6CA8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4F6CA8">
                    <w:rPr>
                      <w:rFonts w:ascii="Times New Roman" w:hAnsi="Times New Roman"/>
                      <w:bCs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BC114D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113 715,00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C114D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C114D" w:rsidRDefault="006634F4" w:rsidP="00FD274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113 715,00</w:t>
                  </w:r>
                </w:p>
              </w:tc>
            </w:tr>
          </w:tbl>
          <w:p w:rsidR="006634F4" w:rsidRPr="00D85318" w:rsidRDefault="006634F4">
            <w:pPr>
              <w:pStyle w:val="af1"/>
              <w:spacing w:line="240" w:lineRule="auto"/>
              <w:ind w:left="786"/>
              <w:rPr>
                <w:rFonts w:eastAsia="Times New Roman"/>
                <w:i/>
                <w:sz w:val="22"/>
                <w:szCs w:val="22"/>
                <w:lang w:val="ru-RU" w:eastAsia="en-US"/>
              </w:rPr>
            </w:pPr>
          </w:p>
          <w:p w:rsidR="006634F4" w:rsidRPr="00D85318" w:rsidRDefault="006634F4">
            <w:pPr>
              <w:pStyle w:val="af1"/>
              <w:spacing w:line="240" w:lineRule="auto"/>
              <w:ind w:left="786"/>
              <w:rPr>
                <w:rFonts w:eastAsia="Times New Roman"/>
                <w:b/>
                <w:sz w:val="22"/>
                <w:szCs w:val="22"/>
                <w:lang w:val="ru-RU" w:eastAsia="en-US"/>
              </w:rPr>
            </w:pPr>
            <w:r w:rsidRPr="00D74BFD">
              <w:rPr>
                <w:rFonts w:eastAsia="Times New Roman"/>
                <w:b/>
                <w:sz w:val="22"/>
                <w:szCs w:val="22"/>
                <w:lang w:val="ru-RU" w:eastAsia="en-US"/>
              </w:rPr>
              <w:t>Подпрограмма 6.</w:t>
            </w:r>
          </w:p>
          <w:p w:rsidR="006634F4" w:rsidRPr="00D85318" w:rsidRDefault="006634F4">
            <w:pPr>
              <w:pStyle w:val="af1"/>
              <w:spacing w:line="240" w:lineRule="auto"/>
              <w:ind w:left="786"/>
              <w:rPr>
                <w:rFonts w:eastAsia="Times New Roman"/>
                <w:b/>
                <w:sz w:val="22"/>
                <w:szCs w:val="22"/>
                <w:lang w:val="ru-RU" w:eastAsia="en-US"/>
              </w:rPr>
            </w:pPr>
            <w:r w:rsidRPr="00D74BFD">
              <w:rPr>
                <w:rFonts w:eastAsia="Times New Roman"/>
                <w:b/>
                <w:sz w:val="22"/>
                <w:szCs w:val="22"/>
                <w:lang w:val="ru-RU" w:eastAsia="en-US"/>
              </w:rPr>
              <w:t xml:space="preserve"> « 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местности».</w:t>
            </w:r>
          </w:p>
          <w:tbl>
            <w:tblPr>
              <w:tblpPr w:leftFromText="180" w:rightFromText="18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531"/>
              <w:gridCol w:w="4107"/>
              <w:gridCol w:w="1562"/>
            </w:tblGrid>
            <w:tr w:rsidR="006634F4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№ п/п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Запланированный срок выполнения действия</w:t>
                  </w:r>
                </w:p>
              </w:tc>
            </w:tr>
            <w:tr w:rsidR="006634F4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Задача 1 подпрограммы « 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 xml:space="preserve">Выплата компенсаций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76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lastRenderedPageBreak/>
                    <w:t xml:space="preserve">Мероприятие 1.1. « 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Компенсация   расходов по оплате жилых помещений, отопления и освещения педагогическим работникам, проживающим и работающим в  дошкольных образовательных организациях сельской местности» - дошкольные образовательные организации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 xml:space="preserve">Выплата компенсаций  всем педагогическим работникам сельских дошкольных образовательных организаций, проживающим и работающим в сельской местности 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32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D85318" w:rsidRDefault="006634F4">
                  <w:pPr>
                    <w:pStyle w:val="af1"/>
                    <w:spacing w:line="240" w:lineRule="auto"/>
                    <w:ind w:left="0"/>
                    <w:rPr>
                      <w:rFonts w:eastAsia="Times New Roman"/>
                      <w:bCs/>
                      <w:sz w:val="22"/>
                      <w:szCs w:val="22"/>
                      <w:lang w:val="ru-RU" w:eastAsia="en-US"/>
                    </w:rPr>
                  </w:pPr>
                  <w:r w:rsidRPr="00D74BFD">
                    <w:rPr>
                      <w:rFonts w:eastAsia="Times New Roman"/>
                      <w:bCs/>
                      <w:sz w:val="22"/>
                      <w:szCs w:val="22"/>
                      <w:lang w:val="ru-RU" w:eastAsia="en-US"/>
                    </w:rPr>
                    <w:t xml:space="preserve">Показатель 1. </w:t>
                  </w:r>
                  <w:r w:rsidRPr="00D74BFD">
                    <w:rPr>
                      <w:rFonts w:eastAsia="Times New Roman"/>
                      <w:sz w:val="22"/>
                      <w:szCs w:val="22"/>
                      <w:lang w:val="ru-RU" w:eastAsia="en-US"/>
                    </w:rPr>
                    <w:t xml:space="preserve"> Количество педагогов, проживающих в сельской местности и работающих в дошкольных образовательных организациях 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32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 xml:space="preserve">Показатель 2. </w:t>
                  </w:r>
                  <w:r>
                    <w:rPr>
                      <w:rFonts w:ascii="Times New Roman" w:hAnsi="Times New Roman"/>
                    </w:rPr>
                    <w:t>Доля педагогов , получающих компенсацию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100%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 xml:space="preserve">Мероприятие 1.2. « 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Компенсация   расходов по оплате жилых помещений, отопления и освещения педагогическим работникам, проживающим и работающим в  дошкольных образовательных организациях сельской местности» - общеобразовательные организации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Выплата компенсаций  всем педагогическим работникам сельских общеобразовательных организаций, проживающим и работающим в сельской местности.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D85318" w:rsidRDefault="006634F4">
                  <w:pPr>
                    <w:pStyle w:val="af1"/>
                    <w:spacing w:line="240" w:lineRule="auto"/>
                    <w:ind w:left="0"/>
                    <w:rPr>
                      <w:rFonts w:eastAsia="Times New Roman"/>
                      <w:bCs/>
                      <w:sz w:val="22"/>
                      <w:szCs w:val="22"/>
                      <w:lang w:val="ru-RU" w:eastAsia="en-US"/>
                    </w:rPr>
                  </w:pPr>
                  <w:r w:rsidRPr="00D74BFD">
                    <w:rPr>
                      <w:rFonts w:eastAsia="Times New Roman"/>
                      <w:bCs/>
                      <w:sz w:val="22"/>
                      <w:szCs w:val="22"/>
                      <w:lang w:val="ru-RU" w:eastAsia="en-US"/>
                    </w:rPr>
                    <w:t xml:space="preserve">Показатель 1. </w:t>
                  </w:r>
                  <w:r w:rsidRPr="00D74BFD">
                    <w:rPr>
                      <w:rFonts w:eastAsia="Times New Roman"/>
                      <w:sz w:val="22"/>
                      <w:szCs w:val="22"/>
                      <w:lang w:val="ru-RU" w:eastAsia="en-US"/>
                    </w:rPr>
                    <w:t xml:space="preserve"> Количество педагогов, проживающих в сельской местности и работающих в общеобразовательных организациях 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58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 xml:space="preserve">Показатель 2. </w:t>
                  </w:r>
                  <w:r>
                    <w:rPr>
                      <w:rFonts w:ascii="Times New Roman" w:hAnsi="Times New Roman"/>
                    </w:rPr>
                    <w:t>Доля педагогов , получающих компенсацию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100%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</w:tbl>
          <w:p w:rsidR="006634F4" w:rsidRPr="00D85318" w:rsidRDefault="006634F4">
            <w:pPr>
              <w:pStyle w:val="af1"/>
              <w:spacing w:line="240" w:lineRule="auto"/>
              <w:ind w:left="786"/>
              <w:rPr>
                <w:rFonts w:eastAsia="Times New Roman"/>
                <w:b/>
                <w:sz w:val="22"/>
                <w:szCs w:val="22"/>
                <w:lang w:val="ru-RU" w:eastAsia="en-US"/>
              </w:rPr>
            </w:pPr>
          </w:p>
          <w:p w:rsidR="006634F4" w:rsidRPr="00D85318" w:rsidRDefault="006634F4">
            <w:pPr>
              <w:pStyle w:val="af1"/>
              <w:spacing w:line="240" w:lineRule="auto"/>
              <w:ind w:left="786"/>
              <w:rPr>
                <w:rFonts w:eastAsia="Times New Roman"/>
                <w:b/>
                <w:sz w:val="22"/>
                <w:szCs w:val="22"/>
                <w:lang w:val="ru-RU" w:eastAsia="en-US"/>
              </w:rPr>
            </w:pPr>
          </w:p>
          <w:tbl>
            <w:tblPr>
              <w:tblW w:w="4950" w:type="pct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7"/>
              <w:gridCol w:w="4554"/>
              <w:gridCol w:w="7"/>
              <w:gridCol w:w="3025"/>
            </w:tblGrid>
            <w:tr w:rsidR="006634F4" w:rsidTr="00BC114D">
              <w:tc>
                <w:tcPr>
                  <w:tcW w:w="24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BC114D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BC114D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BC114D">
                    <w:rPr>
                      <w:rFonts w:ascii="Times New Roman" w:hAnsi="Times New Roman"/>
                      <w:lang w:eastAsia="en-US"/>
                    </w:rPr>
                    <w:t>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 (</w:t>
                  </w: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рублей)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BC114D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Итого,</w:t>
                  </w:r>
                </w:p>
                <w:p w:rsidR="006634F4" w:rsidRPr="00BC114D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рублей</w:t>
                  </w:r>
                </w:p>
              </w:tc>
            </w:tr>
            <w:tr w:rsidR="006634F4" w:rsidTr="00BC114D">
              <w:tc>
                <w:tcPr>
                  <w:tcW w:w="24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BC114D" w:rsidRDefault="006634F4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BC114D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Задача  1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64799D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highlight w:val="yellow"/>
                      <w:lang w:eastAsia="en-US"/>
                    </w:rPr>
                  </w:pPr>
                </w:p>
              </w:tc>
            </w:tr>
            <w:tr w:rsidR="006634F4" w:rsidTr="00BC114D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BC114D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2016 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C114D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1 170 000,00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C114D" w:rsidRDefault="006634F4" w:rsidP="00FD274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1 170 000,00</w:t>
                  </w:r>
                </w:p>
              </w:tc>
            </w:tr>
            <w:tr w:rsidR="006634F4" w:rsidTr="00BC114D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BC114D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2017 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C114D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1 170 000,00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C114D" w:rsidRDefault="006634F4" w:rsidP="00FD274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1 170 000,00</w:t>
                  </w:r>
                </w:p>
              </w:tc>
            </w:tr>
            <w:tr w:rsidR="006634F4" w:rsidTr="00BC114D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BC114D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2018 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C114D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1 170 000,00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C114D" w:rsidRDefault="006634F4" w:rsidP="00FD274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1 170 000,00</w:t>
                  </w:r>
                </w:p>
              </w:tc>
            </w:tr>
            <w:tr w:rsidR="006634F4" w:rsidTr="00BC114D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BC114D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C114D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3 584 435,00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4F4" w:rsidRPr="00BC114D" w:rsidRDefault="006634F4" w:rsidP="00FD274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BC114D">
                    <w:rPr>
                      <w:rFonts w:ascii="Times New Roman" w:hAnsi="Times New Roman"/>
                      <w:bCs/>
                      <w:lang w:eastAsia="en-US"/>
                    </w:rPr>
                    <w:t>3 584 435,00</w:t>
                  </w:r>
                </w:p>
              </w:tc>
            </w:tr>
          </w:tbl>
          <w:p w:rsidR="006634F4" w:rsidRPr="00D85318" w:rsidRDefault="006634F4">
            <w:pPr>
              <w:pStyle w:val="af1"/>
              <w:spacing w:line="240" w:lineRule="auto"/>
              <w:ind w:left="786"/>
              <w:rPr>
                <w:rFonts w:eastAsia="Times New Roman"/>
                <w:b/>
                <w:sz w:val="22"/>
                <w:szCs w:val="22"/>
                <w:lang w:val="ru-RU" w:eastAsia="en-US"/>
              </w:rPr>
            </w:pPr>
          </w:p>
          <w:p w:rsidR="006634F4" w:rsidRPr="00D85318" w:rsidRDefault="006634F4">
            <w:pPr>
              <w:pStyle w:val="af1"/>
              <w:spacing w:line="240" w:lineRule="auto"/>
              <w:ind w:left="786"/>
              <w:rPr>
                <w:rFonts w:eastAsia="Times New Roman"/>
                <w:b/>
                <w:sz w:val="22"/>
                <w:szCs w:val="22"/>
                <w:lang w:val="ru-RU" w:eastAsia="en-US"/>
              </w:rPr>
            </w:pPr>
          </w:p>
          <w:p w:rsidR="006634F4" w:rsidRDefault="006634F4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Раздел 4. Обеспечивающая подпрограмма.</w:t>
            </w:r>
          </w:p>
          <w:p w:rsidR="006634F4" w:rsidRDefault="006634F4">
            <w:pPr>
              <w:spacing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Главный администратор  муниципальной программы отдел образования администрации Весьегонского района, его расходы на руководство и управление в разрезе кодов бюджетной классификации приведены в приложении 1.</w:t>
            </w:r>
          </w:p>
          <w:tbl>
            <w:tblPr>
              <w:tblpPr w:leftFromText="180" w:rightFromText="18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103"/>
              <w:gridCol w:w="4535"/>
              <w:gridCol w:w="1562"/>
            </w:tblGrid>
            <w:tr w:rsidR="006634F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№ п/п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Запланированный срок выполнения действия</w:t>
                  </w:r>
                </w:p>
              </w:tc>
            </w:tr>
            <w:tr w:rsidR="006634F4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6634F4">
              <w:trPr>
                <w:trHeight w:val="765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1.  Обеспечение деятельности главного администратора муниципальной программы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32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D85318" w:rsidRDefault="006634F4">
                  <w:pPr>
                    <w:pStyle w:val="af1"/>
                    <w:numPr>
                      <w:ilvl w:val="1"/>
                      <w:numId w:val="12"/>
                    </w:numPr>
                    <w:spacing w:line="240" w:lineRule="auto"/>
                    <w:rPr>
                      <w:rFonts w:eastAsia="Times New Roman"/>
                      <w:bCs/>
                      <w:sz w:val="22"/>
                      <w:szCs w:val="22"/>
                      <w:lang w:val="ru-RU" w:eastAsia="en-US"/>
                    </w:rPr>
                  </w:pPr>
                  <w:r w:rsidRPr="00D74BFD">
                    <w:rPr>
                      <w:rFonts w:eastAsia="Times New Roman"/>
                      <w:bCs/>
                      <w:sz w:val="22"/>
                      <w:szCs w:val="22"/>
                      <w:lang w:val="ru-RU" w:eastAsia="en-US"/>
                    </w:rPr>
                    <w:t>Расходы по отделу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</w:tc>
            </w:tr>
            <w:tr w:rsidR="006634F4">
              <w:trPr>
                <w:trHeight w:val="232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Административные мероприятия.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</w:tc>
            </w:tr>
            <w:tr w:rsidR="006634F4">
              <w:trPr>
                <w:trHeight w:val="270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2.1.Административное мероприятие  2.1 Разработка проектов нормативных правовых актов Весьегонского района по вопросам, относящимся к сфере ведения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Решения Собрания депутатов Весьегонского района;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Постановления администрации Весьегонского района;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Приказы заведующего отделом образования администрации Весьегонского района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25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1.   "Количество разработанных проектов нормативных правовых актов Весьегонского района по вопросам, относящимся к сфере ведения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– 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– 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– 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09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Административное мероприятие  2.2.</w:t>
                  </w:r>
                  <w:r>
                    <w:rPr>
                      <w:rFonts w:ascii="Times New Roman" w:hAnsi="Times New Roman"/>
                      <w:bCs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Организация и проведение заседаний Совета по образованию  Весьегонского района по актуальным вопросам отрасли"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План  работы Совета по образованию Весьегонского района ( заседания не реже 4 раз в год)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70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 1.Количество проведенных заседаний  Совета по образованию Весьегонского района по актуальным вопросам отрасли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6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– 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4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– 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4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– 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70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Административное мероприятие  2.3   Подготовка и направление заявок в Министерство образования Тверской области на получение средств ФСР на мероприятия комплексной безопасности образовательных организаций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- Подготовка пакета документов для участия в конкурсе по направлениям : пожарная безопасность,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антитеррористическая безопасность;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капитальный ремонт;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приобретение школьных автобусов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- Подготовка  пакета документов для участия в конкурсе  на получение средств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 xml:space="preserve"> По капитальному ремонту корпуса 2 МБОУ « Весьегонская СОШ»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1405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Показатель 1.</w:t>
                  </w:r>
                  <w:r>
                    <w:rPr>
                      <w:rFonts w:ascii="Times New Roman" w:hAnsi="Times New Roman"/>
                      <w:bCs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 Количество заявок, поданных в Министерство образования Тверской области на получение средств ФСР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7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– 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12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8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– 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12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201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9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– </w:t>
                  </w: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14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70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Административное мероприятие  2.4      Взаимодействие с органами местного самоуправления,  правоохранительными органами,  общественными организациями,  по вопросам, находящимся в ведении 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Проведение совместных заседаний, направление писем, обращений, заявлений.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825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Административное мероприятие  2.5.  Сопровождение и информационное наполнение официального сайта Весьегонского района в информационно-телекоммуникационной сети Интернет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Размещение  материалов по реализации программы  в сети интернет и  в газете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« Весьегонская жизнь»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1435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.Показатель 1. Количество посещений официального сайта Весьегонского района в информационно-телекоммуникационной сети Интернет в год</w:t>
                  </w:r>
                </w:p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 – 120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2018 – 140</w:t>
                  </w:r>
                </w:p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2019 – 140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25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Административное мероприятие 2.6. Введение эффективного контракта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2017-2019</w:t>
                  </w:r>
                </w:p>
              </w:tc>
            </w:tr>
            <w:tr w:rsidR="006634F4">
              <w:trPr>
                <w:trHeight w:val="225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Показатель1. Оценка деятельности всех  категорий работников 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6655E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Pr="006655EF" w:rsidRDefault="006634F4">
                  <w:pPr>
                    <w:pStyle w:val="af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</w:p>
              </w:tc>
            </w:tr>
          </w:tbl>
          <w:p w:rsidR="006634F4" w:rsidRPr="006655EF" w:rsidRDefault="006634F4">
            <w:pPr>
              <w:pStyle w:val="af"/>
              <w:rPr>
                <w:rFonts w:ascii="Times New Roman" w:hAnsi="Times New Roman"/>
                <w:color w:val="FFFF00"/>
                <w:sz w:val="22"/>
                <w:szCs w:val="22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ind w:right="157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6634F4" w:rsidRPr="00D85318" w:rsidRDefault="006634F4">
            <w:pPr>
              <w:pStyle w:val="af1"/>
              <w:spacing w:line="240" w:lineRule="auto"/>
              <w:rPr>
                <w:rFonts w:eastAsia="Times New Roman"/>
                <w:sz w:val="22"/>
                <w:szCs w:val="22"/>
                <w:lang w:val="ru-RU" w:eastAsia="en-US"/>
              </w:rPr>
            </w:pPr>
          </w:p>
          <w:tbl>
            <w:tblPr>
              <w:tblW w:w="102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711"/>
              <w:gridCol w:w="6519"/>
            </w:tblGrid>
            <w:tr w:rsidR="006634F4" w:rsidTr="00CA52E9">
              <w:tc>
                <w:tcPr>
                  <w:tcW w:w="37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CA52E9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CA52E9">
                    <w:rPr>
                      <w:rFonts w:ascii="Times New Roman" w:hAnsi="Times New Roman"/>
                      <w:bCs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CA52E9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CA52E9">
                    <w:rPr>
                      <w:rFonts w:ascii="Times New Roman" w:hAnsi="Times New Roman"/>
                      <w:bCs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CA52E9">
                    <w:rPr>
                      <w:rFonts w:ascii="Times New Roman" w:hAnsi="Times New Roman"/>
                      <w:lang w:eastAsia="en-US"/>
                    </w:rPr>
                    <w:t>«Обеспечивающая подпрограмма» (</w:t>
                  </w:r>
                  <w:r w:rsidRPr="00CA52E9">
                    <w:rPr>
                      <w:rFonts w:ascii="Times New Roman" w:hAnsi="Times New Roman"/>
                      <w:bCs/>
                      <w:lang w:eastAsia="en-US"/>
                    </w:rPr>
                    <w:t>рублей)</w:t>
                  </w:r>
                </w:p>
              </w:tc>
            </w:tr>
            <w:tr w:rsidR="006634F4" w:rsidTr="00CA52E9">
              <w:tc>
                <w:tcPr>
                  <w:tcW w:w="37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CA52E9" w:rsidRDefault="006634F4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34F4" w:rsidRPr="00CA52E9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CA52E9">
                    <w:rPr>
                      <w:rFonts w:ascii="Times New Roman" w:hAnsi="Times New Roman"/>
                      <w:bCs/>
                      <w:lang w:eastAsia="en-US"/>
                    </w:rPr>
                    <w:t>Обеспечение деятельности главного администратора муниципальной программы</w:t>
                  </w:r>
                </w:p>
              </w:tc>
            </w:tr>
            <w:tr w:rsidR="006634F4" w:rsidTr="00CA52E9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CA52E9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CA52E9">
                    <w:rPr>
                      <w:rFonts w:ascii="Times New Roman" w:hAnsi="Times New Roman"/>
                      <w:bCs/>
                      <w:lang w:eastAsia="en-US"/>
                    </w:rPr>
                    <w:t>2017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CA52E9" w:rsidRDefault="006634F4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CA52E9">
                    <w:rPr>
                      <w:rFonts w:ascii="Times New Roman" w:hAnsi="Times New Roman"/>
                      <w:bCs/>
                      <w:lang w:eastAsia="en-US"/>
                    </w:rPr>
                    <w:t>3 584 435,00</w:t>
                  </w:r>
                </w:p>
              </w:tc>
            </w:tr>
            <w:tr w:rsidR="006634F4" w:rsidTr="00CA52E9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CA52E9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CA52E9">
                    <w:rPr>
                      <w:rFonts w:ascii="Times New Roman" w:hAnsi="Times New Roman"/>
                      <w:bCs/>
                      <w:lang w:eastAsia="en-US"/>
                    </w:rPr>
                    <w:t>2018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CA52E9" w:rsidRDefault="006634F4">
                  <w:r w:rsidRPr="00CA52E9">
                    <w:rPr>
                      <w:rFonts w:ascii="Times New Roman" w:hAnsi="Times New Roman"/>
                      <w:bCs/>
                      <w:lang w:eastAsia="en-US"/>
                    </w:rPr>
                    <w:t>3 584 435,00</w:t>
                  </w:r>
                </w:p>
              </w:tc>
            </w:tr>
            <w:tr w:rsidR="006634F4" w:rsidTr="00CA52E9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CA52E9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CA52E9">
                    <w:rPr>
                      <w:rFonts w:ascii="Times New Roman" w:hAnsi="Times New Roman"/>
                      <w:bCs/>
                      <w:lang w:eastAsia="en-US"/>
                    </w:rPr>
                    <w:t>2019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CA52E9" w:rsidRDefault="006634F4">
                  <w:r w:rsidRPr="00CA52E9">
                    <w:rPr>
                      <w:rFonts w:ascii="Times New Roman" w:hAnsi="Times New Roman"/>
                      <w:bCs/>
                      <w:lang w:eastAsia="en-US"/>
                    </w:rPr>
                    <w:t>3 584 435,00</w:t>
                  </w:r>
                </w:p>
              </w:tc>
            </w:tr>
            <w:tr w:rsidR="006634F4" w:rsidTr="00CA52E9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34F4" w:rsidRPr="00CA52E9" w:rsidRDefault="006634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CA52E9">
                    <w:rPr>
                      <w:rFonts w:ascii="Times New Roman" w:hAnsi="Times New Roman"/>
                      <w:bCs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634F4" w:rsidRPr="00CA52E9" w:rsidRDefault="006634F4">
                  <w:pPr>
                    <w:spacing w:line="240" w:lineRule="auto"/>
                    <w:ind w:left="-108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CA52E9">
                    <w:rPr>
                      <w:rFonts w:ascii="Times New Roman" w:hAnsi="Times New Roman"/>
                      <w:bCs/>
                      <w:lang w:eastAsia="en-US"/>
                    </w:rPr>
                    <w:t>10 753 305,00</w:t>
                  </w:r>
                </w:p>
              </w:tc>
            </w:tr>
          </w:tbl>
          <w:p w:rsidR="006634F4" w:rsidRDefault="006634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6634F4" w:rsidRDefault="006634F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  <w:p w:rsidR="006634F4" w:rsidRDefault="006634F4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Раздел 5. Сроки реализации муниципальной программы.</w:t>
            </w:r>
          </w:p>
          <w:p w:rsidR="006634F4" w:rsidRDefault="006634F4">
            <w:pPr>
              <w:spacing w:line="240" w:lineRule="auto"/>
              <w:ind w:firstLine="612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lastRenderedPageBreak/>
              <w:t>Сроки реализации Программы: 2017-2019 годы.</w:t>
            </w:r>
          </w:p>
          <w:tbl>
            <w:tblPr>
              <w:tblpPr w:leftFromText="180" w:rightFromText="180" w:bottomFromText="200" w:vertAnchor="text" w:tblpY="12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62"/>
              <w:gridCol w:w="2712"/>
              <w:gridCol w:w="4527"/>
            </w:tblGrid>
            <w:tr w:rsidR="006634F4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after="0" w:line="240" w:lineRule="auto"/>
                    <w:ind w:right="-89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Наименование  этапа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after="0" w:line="240" w:lineRule="auto"/>
                    <w:ind w:left="-127" w:right="-89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Продолжительность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after="0" w:line="240" w:lineRule="auto"/>
                    <w:ind w:left="-145" w:right="-89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Содержание деятельности</w:t>
                  </w:r>
                </w:p>
              </w:tc>
            </w:tr>
            <w:tr w:rsidR="006634F4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 этап: подготовительный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after="0" w:line="240" w:lineRule="auto"/>
                    <w:ind w:left="-127" w:right="-71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Январь-апрель 2017 года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after="0" w:line="240" w:lineRule="auto"/>
                    <w:ind w:hanging="4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Освещение направлений деятельности в СМИ, Интернете, разработка детальных планов.</w:t>
                  </w:r>
                </w:p>
              </w:tc>
            </w:tr>
            <w:tr w:rsidR="006634F4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II этап: основной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after="0" w:line="240" w:lineRule="auto"/>
                    <w:ind w:left="-127" w:right="-71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Апрель 2017 - август</w:t>
                  </w:r>
                </w:p>
                <w:p w:rsidR="006634F4" w:rsidRDefault="006634F4">
                  <w:pPr>
                    <w:spacing w:after="0" w:line="240" w:lineRule="auto"/>
                    <w:ind w:left="-127" w:right="-71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2019 года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after="0" w:line="240" w:lineRule="auto"/>
                    <w:ind w:hanging="4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Реализация программы в соответствии с планом.</w:t>
                  </w:r>
                </w:p>
              </w:tc>
            </w:tr>
            <w:tr w:rsidR="006634F4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III  этап: заключительный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after="0" w:line="240" w:lineRule="auto"/>
                    <w:ind w:left="-127" w:right="-71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Сентябрь - декабрь 2019года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F4" w:rsidRDefault="006634F4">
                  <w:pPr>
                    <w:spacing w:after="0" w:line="240" w:lineRule="auto"/>
                    <w:ind w:hanging="4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Подведение  итогов работы, анализ полученных результатов.</w:t>
                  </w:r>
                </w:p>
              </w:tc>
            </w:tr>
          </w:tbl>
          <w:p w:rsidR="006634F4" w:rsidRPr="006655EF" w:rsidRDefault="006634F4">
            <w:pPr>
              <w:pStyle w:val="af"/>
              <w:ind w:right="157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</w:p>
          <w:p w:rsidR="006634F4" w:rsidRDefault="006634F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Раздел 6. Механизм управления и мониторинга реализации муниципальной программы.  Управление реализацией муниципальной программы</w:t>
            </w:r>
          </w:p>
          <w:p w:rsidR="006634F4" w:rsidRDefault="006634F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6634F4" w:rsidRDefault="006634F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а) </w:t>
            </w:r>
            <w:r>
              <w:rPr>
                <w:rFonts w:ascii="Times New Roman" w:hAnsi="Times New Roman"/>
                <w:bCs/>
                <w:lang w:eastAsia="en-US"/>
              </w:rPr>
              <w:t>Отдел образования  администрации Весьегонского района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является главным распорядителем средств бюджета Весьегонского района в сфере образования.</w:t>
            </w:r>
          </w:p>
          <w:p w:rsidR="006634F4" w:rsidRDefault="006634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б) В реализации мероприятий муниципальной программы принимают участие Отдел образования администрации Весьегонского района как главный администратор муниципальной программы, муниципальные  образовательные организации Весьегонского района, находящиеся в ведении отдела образования, а также организации, определяемые на конкурсной основе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 Мероприятия муниципальной программы реализуются в соответствии с законодательством.</w:t>
            </w:r>
          </w:p>
          <w:p w:rsidR="006634F4" w:rsidRDefault="006634F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в) </w:t>
            </w:r>
            <w:r>
              <w:rPr>
                <w:rFonts w:ascii="Times New Roman" w:hAnsi="Times New Roman"/>
                <w:bCs/>
                <w:lang w:eastAsia="en-US"/>
              </w:rPr>
              <w:t>Отдел образования администрации Весьегонского района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      </w:r>
          </w:p>
          <w:p w:rsidR="006634F4" w:rsidRDefault="006634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г) Ежегодно в срок до 15 января </w:t>
            </w:r>
            <w:r>
              <w:rPr>
                <w:rFonts w:ascii="Times New Roman" w:hAnsi="Times New Roman"/>
                <w:bCs/>
                <w:lang w:eastAsia="en-US"/>
              </w:rPr>
              <w:t>отдел образования Весьегонского района</w:t>
            </w:r>
            <w:r>
              <w:rPr>
                <w:rFonts w:ascii="Times New Roman" w:hAnsi="Times New Roman"/>
                <w:lang w:eastAsia="en-US"/>
              </w:rPr>
              <w:t xml:space="preserve"> осуществляет разработку плана мероприятий по реализации муниципальной программы и обеспечивает его утверждение заместителем главы администрации Весьегонского района, координирующим и контролирующим деятельность </w:t>
            </w:r>
            <w:r>
              <w:rPr>
                <w:rFonts w:ascii="Times New Roman" w:hAnsi="Times New Roman"/>
                <w:bCs/>
                <w:lang w:eastAsia="en-US"/>
              </w:rPr>
              <w:t>отдела образования администрации Весьегонского района</w:t>
            </w:r>
            <w:r>
              <w:rPr>
                <w:rFonts w:ascii="Times New Roman" w:hAnsi="Times New Roman"/>
                <w:lang w:eastAsia="en-US"/>
              </w:rPr>
              <w:t xml:space="preserve"> в соответствии с распределением обязанностей.</w:t>
            </w:r>
          </w:p>
          <w:p w:rsidR="006634F4" w:rsidRDefault="006634F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      </w:r>
          </w:p>
          <w:p w:rsidR="006634F4" w:rsidRPr="006655EF" w:rsidRDefault="006634F4">
            <w:pPr>
              <w:pStyle w:val="af"/>
              <w:ind w:right="157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</w:p>
          <w:p w:rsidR="006634F4" w:rsidRDefault="006634F4">
            <w:pPr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Мониторинг реализации муниципальной программы</w:t>
            </w:r>
          </w:p>
          <w:p w:rsidR="006634F4" w:rsidRDefault="006634F4">
            <w:pPr>
              <w:spacing w:line="240" w:lineRule="auto"/>
              <w:ind w:firstLine="70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Мониторинг реализации государственной программы обеспечивает:</w:t>
            </w:r>
          </w:p>
          <w:p w:rsidR="006634F4" w:rsidRDefault="006634F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</w:t>
            </w:r>
          </w:p>
          <w:p w:rsidR="006634F4" w:rsidRDefault="006634F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б) согласованность действий ответственных исполнителей главного администратора муниципальной программы;</w:t>
            </w:r>
          </w:p>
          <w:p w:rsidR="006634F4" w:rsidRDefault="006634F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в) своевременную актуализацию муниципальной программы с учетом меняющихся внешних и внутренних рисков.</w:t>
            </w:r>
          </w:p>
          <w:p w:rsidR="006634F4" w:rsidRDefault="006634F4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реализации муниципальной программы осуществляется посредством регулярного сбора, анализа и оценки:</w:t>
            </w:r>
          </w:p>
          <w:p w:rsidR="006634F4" w:rsidRDefault="006634F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а) информации об использовании финансовых ресурсов, предусмотренных на реализацию муниципальной программы;</w:t>
            </w:r>
          </w:p>
          <w:p w:rsidR="006634F4" w:rsidRDefault="006634F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б) информации о достижении запланированных показателей муниципальной программы.</w:t>
            </w:r>
          </w:p>
          <w:p w:rsidR="006634F4" w:rsidRDefault="006634F4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Источниками информации для проведения мониторинга реализации муниципальной программы являются:</w:t>
            </w:r>
          </w:p>
          <w:p w:rsidR="006634F4" w:rsidRDefault="006634F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а) ведомственная, региональная и федеральная статистика показателей, характеризующих сферу реализации муниципальной программы;</w:t>
            </w:r>
          </w:p>
          <w:p w:rsidR="006634F4" w:rsidRDefault="006634F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б) отчеты по выполнению муниципальными образовательными организациями Весьегонского района, находящимися в ведении отдела образования администрации Весьегонского района,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муниципальных заданий на оказание муниципальных услуг (выполнение работ);</w:t>
            </w:r>
          </w:p>
          <w:p w:rsidR="006634F4" w:rsidRPr="006655EF" w:rsidRDefault="006634F4">
            <w:pPr>
              <w:pStyle w:val="af"/>
              <w:ind w:right="157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</w:p>
          <w:p w:rsidR="006634F4" w:rsidRDefault="006634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в) отчеты ответственных исполнителей главного администратора муниципальной программы;</w:t>
            </w:r>
          </w:p>
          <w:p w:rsidR="006634F4" w:rsidRDefault="006634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г) другие источники.</w:t>
            </w:r>
          </w:p>
          <w:p w:rsidR="006634F4" w:rsidRDefault="006634F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Мониторинг реализации муниципальной программы осуществляется в течение всего периода ее реализации и предусматривает:</w:t>
            </w:r>
          </w:p>
          <w:p w:rsidR="006634F4" w:rsidRDefault="006634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      </w:r>
          </w:p>
          <w:p w:rsidR="006634F4" w:rsidRDefault="006634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б) корректировку (при необходимости) ежегодного плана мероприятий по реализации муниципальной программы;</w:t>
            </w:r>
          </w:p>
          <w:p w:rsidR="006634F4" w:rsidRDefault="006634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в) формирование отчета о реализации муниципальной программы за отчетный финансовый год.</w:t>
            </w:r>
          </w:p>
          <w:p w:rsidR="006634F4" w:rsidRDefault="006634F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Отдел образования администрации Весьегонского района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формирует отчет о реализации муниципальной программы за отчетный финансовый год по утвержденной форме.</w:t>
            </w:r>
          </w:p>
          <w:p w:rsidR="006634F4" w:rsidRDefault="006634F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срок до 15 марта года, следующего за отчетным годом, </w:t>
            </w:r>
            <w:r>
              <w:rPr>
                <w:rFonts w:ascii="Times New Roman" w:hAnsi="Times New Roman"/>
                <w:bCs/>
                <w:lang w:eastAsia="en-US"/>
              </w:rPr>
              <w:t>отдел образования администрации Весьегонского района</w:t>
            </w:r>
            <w:r>
              <w:rPr>
                <w:rFonts w:ascii="Times New Roman" w:hAnsi="Times New Roman"/>
                <w:lang w:eastAsia="en-US"/>
              </w:rPr>
      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экономики и защите прав потребителей администрации Весьегонского района.</w:t>
            </w:r>
          </w:p>
          <w:p w:rsidR="006634F4" w:rsidRDefault="006634F4">
            <w:pPr>
              <w:spacing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Финансовый отдел администрации Весьегонского района, проводит экспертизу отчета о реализации муниципальной программы за отчетный финансовый год на предмет:</w:t>
            </w:r>
          </w:p>
          <w:p w:rsidR="006634F4" w:rsidRDefault="006634F4">
            <w:pPr>
              <w:spacing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а) обоснованности оценки фактического использования финансовых ресурсов муниципальной программы за отчетный финансовый год;</w:t>
            </w:r>
          </w:p>
          <w:p w:rsidR="006634F4" w:rsidRDefault="006634F4">
            <w:pPr>
              <w:spacing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      </w:r>
          </w:p>
          <w:p w:rsidR="006634F4" w:rsidRDefault="006634F4">
            <w:pPr>
              <w:spacing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Отдел экономики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 </w:t>
            </w:r>
            <w:r>
              <w:rPr>
                <w:rFonts w:ascii="Times New Roman" w:hAnsi="Times New Roman"/>
                <w:bCs/>
                <w:lang w:eastAsia="en-US"/>
              </w:rPr>
              <w:t>Отдел образования администрации Весьегонского района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дорабатывает отчет о реализации муниципальной программы за отчетный финансовый год с учетом экспертного заключения.</w:t>
            </w:r>
          </w:p>
          <w:p w:rsidR="006634F4" w:rsidRDefault="006634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Формирование и утверждение сводного годового доклада о ходе реализации и об оценке эффективности муниципальной программы</w:t>
            </w:r>
          </w:p>
          <w:p w:rsidR="006634F4" w:rsidRDefault="006634F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6634F4" w:rsidRDefault="006634F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15 апреля года, следующего за отчетным годом, отдел образования администрации Весьегонского района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lang w:eastAsia="en-US"/>
              </w:rPr>
              <w:t>представляет</w:t>
            </w:r>
            <w:r>
              <w:rPr>
                <w:rFonts w:ascii="Times New Roman" w:hAnsi="Times New Roman"/>
                <w:lang w:eastAsia="en-US"/>
              </w:rPr>
              <w:t xml:space="preserve"> отчет о реализации муниципальной программы за отчетный финансовый год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в электронном виде и на бумажном носителе, согласно приложению к настоящей программе в </w:t>
            </w:r>
            <w:r>
              <w:rPr>
                <w:rFonts w:ascii="Times New Roman" w:hAnsi="Times New Roman"/>
                <w:lang w:eastAsia="en-US"/>
              </w:rPr>
              <w:t>отдел экономики и защите прав потребителей администрации Весьегонского района,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для формирования сводного годового доклада о ходе реализации и об оценке эффективности муниципальных программ в год.</w:t>
            </w:r>
          </w:p>
          <w:p w:rsidR="006634F4" w:rsidRDefault="006634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Отдел образования администрации Весьегонского района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 случае досрочного ее завершения разрабатывает проект постановления администрации района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</w:t>
            </w:r>
          </w:p>
          <w:p w:rsidR="006634F4" w:rsidRDefault="006634F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срок до 10 июня года, следующего за отчетным годом, отдел экономики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      </w:r>
            <w:r>
              <w:rPr>
                <w:rFonts w:ascii="Times New Roman" w:hAnsi="Times New Roman"/>
                <w:bCs/>
                <w:lang w:eastAsia="en-US"/>
              </w:rPr>
              <w:t>годового доклада о ходе реализации и об оценке эффективности муниципальных программ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6634F4" w:rsidRDefault="006634F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  <w:p w:rsidR="006634F4" w:rsidRDefault="006634F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Сводный </w:t>
            </w:r>
            <w:r>
              <w:rPr>
                <w:rFonts w:ascii="Times New Roman" w:hAnsi="Times New Roman"/>
                <w:bCs/>
                <w:lang w:eastAsia="en-US"/>
              </w:rPr>
              <w:t>годовой доклад о ходе реализации и об оценке эффективности муниципальных программ</w:t>
            </w:r>
            <w:r>
              <w:rPr>
                <w:rFonts w:ascii="Times New Roman" w:hAnsi="Times New Roman"/>
                <w:lang w:eastAsia="en-US"/>
              </w:rPr>
              <w:t xml:space="preserve"> размещается на сайте местной администрации в информационно-телекоммуникационной сети Интернет.</w:t>
            </w:r>
          </w:p>
          <w:p w:rsidR="006634F4" w:rsidRDefault="006634F4">
            <w:pPr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Внесение изменений в муниципальную программу</w:t>
            </w:r>
          </w:p>
          <w:p w:rsidR="006634F4" w:rsidRDefault="006634F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</w:t>
            </w:r>
          </w:p>
          <w:p w:rsidR="006634F4" w:rsidRDefault="006634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Внесение изменений в муниципальную программу в процессе ее реализации осуществляется в случаях:</w:t>
            </w:r>
          </w:p>
          <w:p w:rsidR="006634F4" w:rsidRDefault="006634F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а) снижения или увеличения ожидаемых поступлений доходов в местный бюджет муниципального образования Тверской области;</w:t>
            </w:r>
          </w:p>
          <w:p w:rsidR="006634F4" w:rsidRDefault="006634F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      </w:r>
          </w:p>
          <w:p w:rsidR="006634F4" w:rsidRDefault="006634F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      </w:r>
          </w:p>
          <w:p w:rsidR="006634F4" w:rsidRDefault="006634F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д) перераспределения бюджетных средств, сэкономленных в результате размещения заказов;</w:t>
            </w:r>
          </w:p>
          <w:p w:rsidR="006634F4" w:rsidRDefault="006634F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е) обеспечения софинансирования расходов федерального бюджета, бюджета  Тверской области и других источников на выполнение отдельных мероприятий подпрограмм;</w:t>
            </w:r>
          </w:p>
          <w:p w:rsidR="006634F4" w:rsidRDefault="006634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</w:t>
            </w:r>
          </w:p>
          <w:p w:rsidR="006634F4" w:rsidRDefault="006634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з) иные изменения, не затрагивающие финансирование муниципальной программы.</w:t>
            </w:r>
          </w:p>
          <w:p w:rsidR="006634F4" w:rsidRDefault="006634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      </w:r>
          </w:p>
          <w:p w:rsidR="006634F4" w:rsidRDefault="006634F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  <w:p w:rsidR="006634F4" w:rsidRDefault="006634F4">
            <w:pPr>
              <w:pStyle w:val="ConsPlusTitle"/>
              <w:jc w:val="both"/>
              <w:rPr>
                <w:rFonts w:ascii="Times New Roman" w:hAnsi="Times New Roman" w:cs="Times New Roman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lang w:eastAsia="en-US"/>
              </w:rPr>
              <w:t>Раздел 7</w:t>
            </w:r>
          </w:p>
          <w:p w:rsidR="006634F4" w:rsidRDefault="006634F4">
            <w:pPr>
              <w:pStyle w:val="ConsPlusTitle"/>
              <w:jc w:val="both"/>
              <w:rPr>
                <w:rFonts w:ascii="Times New Roman" w:hAnsi="Times New Roman" w:cs="Times New Roman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lang w:eastAsia="en-US"/>
              </w:rPr>
              <w:t>Оценка эффективности реализации муниципальной программы</w:t>
            </w:r>
          </w:p>
          <w:p w:rsidR="006634F4" w:rsidRDefault="006634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:rsidR="006634F4" w:rsidRDefault="006634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Оценка эффективности реализации муниципальной программы осуществляется отделом образования администрации Весьегонского района с помощью следующих критериев:</w:t>
            </w:r>
          </w:p>
          <w:p w:rsidR="006634F4" w:rsidRDefault="006634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а) критерий эффективности реализации муниципальной программы в отчетном периоде;</w:t>
            </w:r>
          </w:p>
          <w:p w:rsidR="006634F4" w:rsidRDefault="006634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б) индекс освоения бюджетных средств, выделенных на реализацию муниципальной программы в отчетном периоде.</w:t>
            </w:r>
          </w:p>
          <w:p w:rsidR="006634F4" w:rsidRDefault="006634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в) индекс достижения плановых значений показателей муниципальной программы в отчетном периоде.</w:t>
            </w:r>
          </w:p>
          <w:p w:rsidR="006634F4" w:rsidRDefault="006634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:rsidR="006634F4" w:rsidRDefault="006634F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Раздел 8</w:t>
            </w:r>
          </w:p>
          <w:p w:rsidR="006634F4" w:rsidRDefault="006634F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Анализ рисков реализации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b/>
                <w:lang w:eastAsia="en-US"/>
              </w:rPr>
              <w:t xml:space="preserve"> программы и меры по управлению рисками</w:t>
            </w:r>
          </w:p>
          <w:p w:rsidR="006634F4" w:rsidRDefault="006634F4">
            <w:pPr>
              <w:spacing w:after="0" w:line="240" w:lineRule="auto"/>
              <w:ind w:left="-15" w:firstLine="735"/>
              <w:jc w:val="both"/>
              <w:rPr>
                <w:rFonts w:ascii="Times New Roman" w:hAnsi="Times New Roman"/>
                <w:lang w:eastAsia="en-US"/>
              </w:rPr>
            </w:pPr>
          </w:p>
          <w:p w:rsidR="006634F4" w:rsidRDefault="006634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процессе реализации </w:t>
            </w:r>
            <w:r>
              <w:rPr>
                <w:rFonts w:ascii="Times New Roman" w:hAnsi="Times New Roman"/>
                <w:bCs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lang w:eastAsia="en-US"/>
              </w:rPr>
              <w:t xml:space="preserve"> программы могут проявиться внешние и внутренние риски.</w:t>
            </w:r>
          </w:p>
          <w:p w:rsidR="006634F4" w:rsidRDefault="006634F4">
            <w:pPr>
              <w:spacing w:after="0" w:line="240" w:lineRule="auto"/>
              <w:ind w:left="-15" w:firstLine="73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Внутренними рисками реализации </w:t>
            </w:r>
            <w:r>
              <w:rPr>
                <w:rFonts w:ascii="Times New Roman" w:hAnsi="Times New Roman"/>
                <w:bCs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lang w:eastAsia="en-US"/>
              </w:rPr>
              <w:t xml:space="preserve"> программы являются:</w:t>
            </w:r>
          </w:p>
          <w:p w:rsidR="006634F4" w:rsidRDefault="006634F4">
            <w:pPr>
              <w:spacing w:after="0" w:line="240" w:lineRule="auto"/>
              <w:ind w:left="-15" w:firstLine="73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а) несоответствие штатной численности отдела образования возросшему объему задач по развитию системы образования в общей системе приоритетов социально-экономического развития Весьегонского района;</w:t>
            </w:r>
          </w:p>
          <w:p w:rsidR="006634F4" w:rsidRDefault="006634F4">
            <w:pPr>
              <w:spacing w:after="0" w:line="240" w:lineRule="auto"/>
              <w:ind w:left="-15" w:firstLine="73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б) недостаточная организация работы руководителей подведомственных отделу образования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муниципальных </w:t>
            </w:r>
            <w:r>
              <w:rPr>
                <w:rFonts w:ascii="Times New Roman" w:hAnsi="Times New Roman"/>
                <w:lang w:eastAsia="en-US"/>
              </w:rPr>
              <w:t>образовательных организаций;</w:t>
            </w:r>
          </w:p>
          <w:p w:rsidR="006634F4" w:rsidRDefault="006634F4">
            <w:pPr>
              <w:spacing w:after="0" w:line="240" w:lineRule="auto"/>
              <w:ind w:left="-15" w:firstLine="73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снижения вероятности неблагоприятного воздействия внутренних рисков предусматривается реализация следующих мероприятий:</w:t>
            </w:r>
          </w:p>
          <w:p w:rsidR="006634F4" w:rsidRDefault="006634F4">
            <w:pPr>
              <w:spacing w:after="0" w:line="240" w:lineRule="auto"/>
              <w:ind w:left="-15" w:firstLine="73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а) повышение квалификации руководителей образовательных организаций , специалистов отдела образования;</w:t>
            </w:r>
          </w:p>
          <w:p w:rsidR="006634F4" w:rsidRDefault="006634F4">
            <w:pPr>
              <w:spacing w:after="0" w:line="240" w:lineRule="auto"/>
              <w:ind w:left="-15" w:firstLine="73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б) формирование резерва на замещение должностей руководителей  образовательных организаций;</w:t>
            </w:r>
          </w:p>
          <w:p w:rsidR="006634F4" w:rsidRDefault="006634F4">
            <w:pPr>
              <w:spacing w:after="0" w:line="240" w:lineRule="auto"/>
              <w:ind w:left="-15" w:firstLine="73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Внешними рисками реализации государственной программы являются:</w:t>
            </w:r>
          </w:p>
          <w:p w:rsidR="006634F4" w:rsidRDefault="006634F4">
            <w:pPr>
              <w:spacing w:after="0" w:line="240" w:lineRule="auto"/>
              <w:ind w:left="-15" w:firstLine="73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б) изменение финансирования;</w:t>
            </w:r>
          </w:p>
          <w:p w:rsidR="006634F4" w:rsidRDefault="006634F4">
            <w:pPr>
              <w:spacing w:after="0" w:line="240" w:lineRule="auto"/>
              <w:ind w:left="-15" w:firstLine="73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в) ухудшение экономической ситуации и, как следствие, низкая активность населения.</w:t>
            </w:r>
          </w:p>
          <w:p w:rsidR="006634F4" w:rsidRDefault="006634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Способом ограничения внешних рисков является:</w:t>
            </w:r>
          </w:p>
          <w:p w:rsidR="006634F4" w:rsidRDefault="006634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а) своевременное внесение изменений в </w:t>
            </w:r>
            <w:r>
              <w:rPr>
                <w:rFonts w:ascii="Times New Roman" w:hAnsi="Times New Roman"/>
                <w:bCs/>
                <w:lang w:eastAsia="en-US"/>
              </w:rPr>
              <w:t>муниципальную</w:t>
            </w:r>
            <w:r>
              <w:rPr>
                <w:rFonts w:ascii="Times New Roman" w:hAnsi="Times New Roman"/>
                <w:lang w:eastAsia="en-US"/>
              </w:rPr>
              <w:t xml:space="preserve"> программу;</w:t>
            </w:r>
          </w:p>
          <w:p w:rsidR="006634F4" w:rsidRDefault="006634F4">
            <w:pPr>
              <w:spacing w:after="0" w:line="240" w:lineRule="auto"/>
              <w:ind w:left="-15" w:firstLine="73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б) контроль за ходом выполнения мероприятий </w:t>
            </w:r>
            <w:r>
              <w:rPr>
                <w:rFonts w:ascii="Times New Roman" w:hAnsi="Times New Roman"/>
                <w:bCs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lang w:eastAsia="en-US"/>
              </w:rPr>
              <w:t xml:space="preserve"> программы и совершенствование механизма текущего управления реализацией </w:t>
            </w:r>
            <w:r>
              <w:rPr>
                <w:rFonts w:ascii="Times New Roman" w:hAnsi="Times New Roman"/>
                <w:bCs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lang w:eastAsia="en-US"/>
              </w:rPr>
              <w:t xml:space="preserve"> программы;</w:t>
            </w:r>
          </w:p>
          <w:p w:rsidR="006634F4" w:rsidRDefault="006634F4">
            <w:pPr>
              <w:spacing w:after="0" w:line="240" w:lineRule="auto"/>
              <w:ind w:left="-15" w:firstLine="73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в) непрерывный мониторинг выполнения показателей </w:t>
            </w:r>
            <w:r>
              <w:rPr>
                <w:rFonts w:ascii="Times New Roman" w:hAnsi="Times New Roman"/>
                <w:bCs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lang w:eastAsia="en-US"/>
              </w:rPr>
              <w:t xml:space="preserve"> программы;</w:t>
            </w:r>
          </w:p>
          <w:p w:rsidR="006634F4" w:rsidRDefault="006634F4">
            <w:pPr>
              <w:spacing w:after="0" w:line="240" w:lineRule="auto"/>
              <w:ind w:left="-15" w:firstLine="73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г) информирование населения Весьегонского района о ходе реализации </w:t>
            </w:r>
            <w:r>
              <w:rPr>
                <w:rFonts w:ascii="Times New Roman" w:hAnsi="Times New Roman"/>
                <w:bCs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lang w:eastAsia="en-US"/>
              </w:rPr>
              <w:t xml:space="preserve"> программы.</w:t>
            </w:r>
          </w:p>
          <w:p w:rsidR="006634F4" w:rsidRPr="00B371C2" w:rsidRDefault="006634F4" w:rsidP="00B371C2">
            <w:pPr>
              <w:spacing w:after="0" w:line="240" w:lineRule="auto"/>
              <w:ind w:left="-15" w:firstLine="73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Принятие мер по управлению рисками осуществляется отделом образования на основе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мониторинга реализации </w:t>
            </w:r>
            <w:r>
              <w:rPr>
                <w:rFonts w:ascii="Times New Roman" w:hAnsi="Times New Roman"/>
                <w:bCs/>
                <w:lang w:eastAsia="en-US"/>
              </w:rPr>
              <w:t>муниципальной</w:t>
            </w:r>
            <w:r>
              <w:rPr>
                <w:rFonts w:ascii="Times New Roman" w:hAnsi="Times New Roman"/>
                <w:lang w:eastAsia="en-US"/>
              </w:rPr>
              <w:t xml:space="preserve"> программы и оценки ее эффективности и результативности.</w:t>
            </w:r>
          </w:p>
          <w:p w:rsidR="006634F4" w:rsidRPr="006655EF" w:rsidRDefault="006634F4">
            <w:pPr>
              <w:pStyle w:val="af"/>
              <w:ind w:right="157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ind w:right="157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ind w:right="157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ind w:right="157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ind w:right="157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ind w:right="157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ind w:right="157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</w:p>
          <w:p w:rsidR="006634F4" w:rsidRPr="006655EF" w:rsidRDefault="006634F4">
            <w:pPr>
              <w:pStyle w:val="af"/>
              <w:ind w:right="157"/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</w:pPr>
          </w:p>
          <w:p w:rsidR="006634F4" w:rsidRDefault="006634F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6634F4" w:rsidRDefault="006634F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6634F4" w:rsidRDefault="006634F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6634F4" w:rsidRDefault="006634F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6634F4" w:rsidRDefault="006634F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6634F4" w:rsidRDefault="006634F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6634F4" w:rsidRDefault="006634F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6634F4" w:rsidRDefault="006634F4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BD506A" w:rsidTr="00B760E3">
        <w:trPr>
          <w:trHeight w:val="13040"/>
        </w:trPr>
        <w:tc>
          <w:tcPr>
            <w:tcW w:w="10348" w:type="dxa"/>
          </w:tcPr>
          <w:p w:rsidR="00BD506A" w:rsidRDefault="00BD506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634F4" w:rsidTr="00B760E3">
        <w:trPr>
          <w:trHeight w:val="13040"/>
        </w:trPr>
        <w:tc>
          <w:tcPr>
            <w:tcW w:w="10348" w:type="dxa"/>
          </w:tcPr>
          <w:p w:rsidR="006634F4" w:rsidRDefault="006634F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6634F4" w:rsidRDefault="006634F4" w:rsidP="00B760E3">
      <w:pPr>
        <w:spacing w:after="0" w:line="240" w:lineRule="auto"/>
        <w:rPr>
          <w:rFonts w:ascii="Times New Roman" w:hAnsi="Times New Roman"/>
        </w:rPr>
        <w:sectPr w:rsidR="006634F4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6634F4" w:rsidRDefault="006634F4" w:rsidP="00CA52E9"/>
    <w:sectPr w:rsidR="006634F4" w:rsidSect="00A8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318" w:rsidRDefault="00D85318" w:rsidP="00B371C2">
      <w:pPr>
        <w:spacing w:after="0" w:line="240" w:lineRule="auto"/>
      </w:pPr>
      <w:r>
        <w:separator/>
      </w:r>
    </w:p>
  </w:endnote>
  <w:endnote w:type="continuationSeparator" w:id="1">
    <w:p w:rsidR="00D85318" w:rsidRDefault="00D85318" w:rsidP="00B3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DF" w:rsidRDefault="009A21DF">
    <w:pPr>
      <w:pStyle w:val="a7"/>
      <w:jc w:val="right"/>
    </w:pPr>
  </w:p>
  <w:p w:rsidR="000B14CA" w:rsidRDefault="000B14CA">
    <w:pPr>
      <w:pStyle w:val="a7"/>
      <w:jc w:val="right"/>
    </w:pPr>
  </w:p>
  <w:p w:rsidR="009A21DF" w:rsidRDefault="009A21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318" w:rsidRDefault="00D85318" w:rsidP="00B371C2">
      <w:pPr>
        <w:spacing w:after="0" w:line="240" w:lineRule="auto"/>
      </w:pPr>
      <w:r>
        <w:separator/>
      </w:r>
    </w:p>
  </w:footnote>
  <w:footnote w:type="continuationSeparator" w:id="1">
    <w:p w:rsidR="00D85318" w:rsidRDefault="00D85318" w:rsidP="00B37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8EF"/>
    <w:multiLevelType w:val="hybridMultilevel"/>
    <w:tmpl w:val="4F50376A"/>
    <w:lvl w:ilvl="0" w:tplc="45F40A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AF38E6"/>
    <w:multiLevelType w:val="hybridMultilevel"/>
    <w:tmpl w:val="3A6C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8A34A3"/>
    <w:multiLevelType w:val="multilevel"/>
    <w:tmpl w:val="0838C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5EC442CB"/>
    <w:multiLevelType w:val="hybridMultilevel"/>
    <w:tmpl w:val="2702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4704F0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685E24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0E3"/>
    <w:rsid w:val="00073CF8"/>
    <w:rsid w:val="0008652A"/>
    <w:rsid w:val="000B14CA"/>
    <w:rsid w:val="000D10F7"/>
    <w:rsid w:val="00157BBD"/>
    <w:rsid w:val="00196289"/>
    <w:rsid w:val="001B3FF0"/>
    <w:rsid w:val="001D1518"/>
    <w:rsid w:val="001E1CD8"/>
    <w:rsid w:val="00310C66"/>
    <w:rsid w:val="00366BD9"/>
    <w:rsid w:val="00447058"/>
    <w:rsid w:val="00454FFF"/>
    <w:rsid w:val="004B1BB5"/>
    <w:rsid w:val="004C0FEC"/>
    <w:rsid w:val="004D36F6"/>
    <w:rsid w:val="004F6CA8"/>
    <w:rsid w:val="005A33EE"/>
    <w:rsid w:val="005C4C15"/>
    <w:rsid w:val="005E084A"/>
    <w:rsid w:val="005E59EA"/>
    <w:rsid w:val="006031BE"/>
    <w:rsid w:val="0064799D"/>
    <w:rsid w:val="0065346F"/>
    <w:rsid w:val="006634F4"/>
    <w:rsid w:val="006655EF"/>
    <w:rsid w:val="006B6811"/>
    <w:rsid w:val="00701DC5"/>
    <w:rsid w:val="00733A3F"/>
    <w:rsid w:val="00761059"/>
    <w:rsid w:val="007D05E2"/>
    <w:rsid w:val="007D6CCB"/>
    <w:rsid w:val="0081278E"/>
    <w:rsid w:val="00852D98"/>
    <w:rsid w:val="008F2CFD"/>
    <w:rsid w:val="00986990"/>
    <w:rsid w:val="009A0688"/>
    <w:rsid w:val="009A21DF"/>
    <w:rsid w:val="009B03EA"/>
    <w:rsid w:val="009B250A"/>
    <w:rsid w:val="00A301B0"/>
    <w:rsid w:val="00A349B3"/>
    <w:rsid w:val="00A874F2"/>
    <w:rsid w:val="00B371C2"/>
    <w:rsid w:val="00B760E3"/>
    <w:rsid w:val="00BC114D"/>
    <w:rsid w:val="00BD506A"/>
    <w:rsid w:val="00BE5EA0"/>
    <w:rsid w:val="00C06070"/>
    <w:rsid w:val="00C221C0"/>
    <w:rsid w:val="00C55A68"/>
    <w:rsid w:val="00CA52E9"/>
    <w:rsid w:val="00CA5ABB"/>
    <w:rsid w:val="00D74BFD"/>
    <w:rsid w:val="00D8066E"/>
    <w:rsid w:val="00D85318"/>
    <w:rsid w:val="00DA4983"/>
    <w:rsid w:val="00F00019"/>
    <w:rsid w:val="00FC473E"/>
    <w:rsid w:val="00FD2744"/>
    <w:rsid w:val="00FF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E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760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60E3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B760E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locked/>
    <w:rsid w:val="00B76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semiHidden/>
    <w:rsid w:val="00B760E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HeaderChar1">
    <w:name w:val="Header Char1"/>
    <w:basedOn w:val="a0"/>
    <w:link w:val="a5"/>
    <w:uiPriority w:val="99"/>
    <w:semiHidden/>
    <w:rsid w:val="00327CBA"/>
    <w:rPr>
      <w:rFonts w:eastAsia="Times New Roman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B760E3"/>
    <w:rPr>
      <w:rFonts w:ascii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rsid w:val="00B760E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1">
    <w:name w:val="Footer Char1"/>
    <w:basedOn w:val="a0"/>
    <w:link w:val="a7"/>
    <w:uiPriority w:val="99"/>
    <w:semiHidden/>
    <w:rsid w:val="00327CBA"/>
    <w:rPr>
      <w:rFonts w:eastAsia="Times New Roman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B760E3"/>
    <w:rPr>
      <w:rFonts w:ascii="Calibri" w:hAnsi="Calibri" w:cs="Times New Roman"/>
      <w:sz w:val="20"/>
      <w:szCs w:val="20"/>
      <w:lang w:eastAsia="ru-RU"/>
    </w:rPr>
  </w:style>
  <w:style w:type="paragraph" w:styleId="a9">
    <w:name w:val="Body Text"/>
    <w:basedOn w:val="a"/>
    <w:link w:val="a8"/>
    <w:uiPriority w:val="99"/>
    <w:semiHidden/>
    <w:rsid w:val="00B760E3"/>
    <w:pPr>
      <w:spacing w:after="120"/>
    </w:pPr>
    <w:rPr>
      <w:sz w:val="20"/>
      <w:szCs w:val="20"/>
    </w:rPr>
  </w:style>
  <w:style w:type="character" w:customStyle="1" w:styleId="BodyTextChar1">
    <w:name w:val="Body Text Char1"/>
    <w:basedOn w:val="a0"/>
    <w:link w:val="a9"/>
    <w:uiPriority w:val="99"/>
    <w:semiHidden/>
    <w:rsid w:val="00327CBA"/>
    <w:rPr>
      <w:rFonts w:eastAsia="Times New Roman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76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rsid w:val="00B760E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BodyTextIndentChar1">
    <w:name w:val="Body Text Indent Char1"/>
    <w:basedOn w:val="a0"/>
    <w:link w:val="ab"/>
    <w:uiPriority w:val="99"/>
    <w:semiHidden/>
    <w:rsid w:val="00327CBA"/>
    <w:rPr>
      <w:rFonts w:eastAsia="Times New Roman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B760E3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B760E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a0"/>
    <w:link w:val="ad"/>
    <w:uiPriority w:val="99"/>
    <w:semiHidden/>
    <w:rsid w:val="00327CBA"/>
    <w:rPr>
      <w:rFonts w:ascii="Times New Roman" w:eastAsia="Times New Roman" w:hAnsi="Times New Roman"/>
      <w:sz w:val="0"/>
      <w:szCs w:val="0"/>
    </w:rPr>
  </w:style>
  <w:style w:type="character" w:customStyle="1" w:styleId="ae">
    <w:name w:val="Без интервала Знак"/>
    <w:link w:val="af"/>
    <w:uiPriority w:val="99"/>
    <w:locked/>
    <w:rsid w:val="00B760E3"/>
    <w:rPr>
      <w:rFonts w:ascii="Cambria" w:hAnsi="Cambria"/>
      <w:lang w:val="en-US"/>
    </w:rPr>
  </w:style>
  <w:style w:type="paragraph" w:styleId="af">
    <w:name w:val="No Spacing"/>
    <w:basedOn w:val="a"/>
    <w:link w:val="ae"/>
    <w:uiPriority w:val="99"/>
    <w:qFormat/>
    <w:rsid w:val="00B760E3"/>
    <w:pPr>
      <w:spacing w:after="0" w:line="240" w:lineRule="auto"/>
    </w:pPr>
    <w:rPr>
      <w:rFonts w:ascii="Cambria" w:eastAsia="Calibri" w:hAnsi="Cambria"/>
      <w:sz w:val="20"/>
      <w:szCs w:val="20"/>
      <w:lang w:val="en-US"/>
    </w:rPr>
  </w:style>
  <w:style w:type="character" w:customStyle="1" w:styleId="af0">
    <w:name w:val="Абзац списка Знак"/>
    <w:link w:val="af1"/>
    <w:uiPriority w:val="99"/>
    <w:locked/>
    <w:rsid w:val="00B760E3"/>
    <w:rPr>
      <w:rFonts w:ascii="Times New Roman" w:hAnsi="Times New Roman"/>
    </w:rPr>
  </w:style>
  <w:style w:type="paragraph" w:styleId="af1">
    <w:name w:val="List Paragraph"/>
    <w:basedOn w:val="a"/>
    <w:link w:val="af0"/>
    <w:uiPriority w:val="99"/>
    <w:qFormat/>
    <w:rsid w:val="00B760E3"/>
    <w:pPr>
      <w:ind w:left="720"/>
      <w:contextualSpacing/>
    </w:pPr>
    <w:rPr>
      <w:rFonts w:ascii="Times New Roman" w:eastAsia="Calibri" w:hAnsi="Times New Roman"/>
      <w:sz w:val="20"/>
      <w:szCs w:val="20"/>
      <w:lang/>
    </w:rPr>
  </w:style>
  <w:style w:type="paragraph" w:customStyle="1" w:styleId="ConsPlusCell">
    <w:name w:val="ConsPlusCell"/>
    <w:uiPriority w:val="99"/>
    <w:semiHidden/>
    <w:rsid w:val="00B760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semiHidden/>
    <w:rsid w:val="00B760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B760E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Bodytext">
    <w:name w:val="Body text_"/>
    <w:basedOn w:val="a0"/>
    <w:link w:val="Bodytext1"/>
    <w:uiPriority w:val="99"/>
    <w:locked/>
    <w:rsid w:val="00B760E3"/>
    <w:rPr>
      <w:rFonts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760E3"/>
    <w:pPr>
      <w:shd w:val="clear" w:color="auto" w:fill="FFFFFF"/>
      <w:spacing w:after="0" w:line="240" w:lineRule="atLeast"/>
      <w:jc w:val="both"/>
    </w:pPr>
    <w:rPr>
      <w:rFonts w:eastAsia="Calibri"/>
      <w:sz w:val="27"/>
      <w:szCs w:val="27"/>
      <w:lang w:eastAsia="en-US"/>
    </w:rPr>
  </w:style>
  <w:style w:type="paragraph" w:customStyle="1" w:styleId="Default">
    <w:name w:val="Default"/>
    <w:uiPriority w:val="99"/>
    <w:rsid w:val="00B760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2">
    <w:name w:val="Цветовое выделение"/>
    <w:uiPriority w:val="99"/>
    <w:rsid w:val="00B760E3"/>
    <w:rPr>
      <w:b/>
      <w:color w:val="000080"/>
      <w:sz w:val="20"/>
    </w:rPr>
  </w:style>
  <w:style w:type="character" w:customStyle="1" w:styleId="af3">
    <w:name w:val="Гипертекстовая ссылка"/>
    <w:basedOn w:val="af2"/>
    <w:uiPriority w:val="99"/>
    <w:rsid w:val="00B760E3"/>
    <w:rPr>
      <w:rFonts w:ascii="Times New Roman" w:hAnsi="Times New Roman" w:cs="Times New Roman"/>
      <w:bCs/>
      <w:color w:val="106BBE"/>
      <w:szCs w:val="20"/>
    </w:rPr>
  </w:style>
  <w:style w:type="character" w:customStyle="1" w:styleId="af4">
    <w:name w:val="Не вступил в силу"/>
    <w:uiPriority w:val="99"/>
    <w:rsid w:val="00B760E3"/>
    <w:rPr>
      <w:b/>
      <w:color w:val="000000"/>
      <w:sz w:val="26"/>
      <w:shd w:val="clear" w:color="auto" w:fill="D8EDE8"/>
    </w:rPr>
  </w:style>
  <w:style w:type="character" w:customStyle="1" w:styleId="Bodytext14">
    <w:name w:val="Body text14"/>
    <w:basedOn w:val="Bodytext"/>
    <w:uiPriority w:val="99"/>
    <w:rsid w:val="00B760E3"/>
    <w:rPr>
      <w:rFonts w:ascii="Times New Roman" w:hAnsi="Times New Roman"/>
      <w:spacing w:val="0"/>
      <w:u w:val="single"/>
    </w:rPr>
  </w:style>
  <w:style w:type="character" w:customStyle="1" w:styleId="Bodytext17">
    <w:name w:val="Body text17"/>
    <w:basedOn w:val="Bodytext"/>
    <w:uiPriority w:val="99"/>
    <w:rsid w:val="00B760E3"/>
    <w:rPr>
      <w:rFonts w:ascii="Times New Roman" w:hAnsi="Times New Roman"/>
      <w:spacing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44</Pages>
  <Words>14561</Words>
  <Characters>82999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Общий отдел</cp:lastModifiedBy>
  <cp:revision>16</cp:revision>
  <cp:lastPrinted>2016-12-30T09:34:00Z</cp:lastPrinted>
  <dcterms:created xsi:type="dcterms:W3CDTF">2016-09-07T06:35:00Z</dcterms:created>
  <dcterms:modified xsi:type="dcterms:W3CDTF">2016-12-30T09:35:00Z</dcterms:modified>
</cp:coreProperties>
</file>