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6" w:rsidRPr="00374B84" w:rsidRDefault="007C0C56" w:rsidP="00994267">
      <w:pPr>
        <w:pStyle w:val="a6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29135741" r:id="rId5"/>
        </w:object>
      </w:r>
    </w:p>
    <w:p w:rsidR="007C0C56" w:rsidRPr="00374B84" w:rsidRDefault="007C0C56" w:rsidP="00994267">
      <w:pPr>
        <w:pStyle w:val="a6"/>
        <w:jc w:val="both"/>
        <w:rPr>
          <w:rFonts w:ascii="Times New Roman" w:hAnsi="Times New Roman" w:cs="Times New Roman"/>
        </w:rPr>
      </w:pPr>
    </w:p>
    <w:p w:rsidR="007C0C56" w:rsidRPr="00374B84" w:rsidRDefault="007C0C56" w:rsidP="0083704F">
      <w:pPr>
        <w:pStyle w:val="a6"/>
        <w:jc w:val="both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 xml:space="preserve">                             СОБРАНИЕ ДЕПУТАТОВ ВЕСЬЕГОНСКОГО РАЙОНА</w:t>
      </w:r>
    </w:p>
    <w:p w:rsidR="007C0C56" w:rsidRPr="00374B84" w:rsidRDefault="007C0C56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ТВЕРСКОЙ ОБЛАСТИ</w:t>
      </w:r>
    </w:p>
    <w:p w:rsidR="007C0C56" w:rsidRPr="00374B84" w:rsidRDefault="007C0C56" w:rsidP="00994267">
      <w:pPr>
        <w:pStyle w:val="a3"/>
        <w:jc w:val="both"/>
        <w:rPr>
          <w:rFonts w:ascii="Times New Roman" w:hAnsi="Times New Roman" w:cs="Times New Roman"/>
        </w:rPr>
      </w:pPr>
    </w:p>
    <w:p w:rsidR="007C0C56" w:rsidRPr="00374B84" w:rsidRDefault="007C0C56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РЕШЕНИЕ</w:t>
      </w:r>
    </w:p>
    <w:p w:rsidR="007C0C56" w:rsidRDefault="007C0C56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</w:p>
    <w:p w:rsidR="007C0C56" w:rsidRPr="00374B84" w:rsidRDefault="007C0C56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>г. Весьегонск</w:t>
      </w:r>
    </w:p>
    <w:p w:rsidR="007C0C56" w:rsidRPr="00374B84" w:rsidRDefault="007C0C56" w:rsidP="00994267">
      <w:pPr>
        <w:pStyle w:val="a3"/>
        <w:jc w:val="both"/>
        <w:rPr>
          <w:rFonts w:ascii="Times New Roman" w:hAnsi="Times New Roman" w:cs="Times New Roman"/>
        </w:rPr>
      </w:pPr>
    </w:p>
    <w:p w:rsidR="007C0C56" w:rsidRPr="00374B84" w:rsidRDefault="007C0C56" w:rsidP="00994267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 xml:space="preserve">28.06.2016                                                                                                   </w:t>
      </w:r>
      <w:r w:rsidR="00477BE1">
        <w:rPr>
          <w:rFonts w:ascii="Times New Roman" w:hAnsi="Times New Roman" w:cs="Times New Roman"/>
          <w:b w:val="0"/>
          <w:bCs w:val="0"/>
        </w:rPr>
        <w:t xml:space="preserve">                      № 130</w:t>
      </w:r>
    </w:p>
    <w:p w:rsidR="007C0C56" w:rsidRPr="00FB2A40" w:rsidRDefault="007C0C56" w:rsidP="00994267">
      <w:pPr>
        <w:pStyle w:val="a3"/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4696"/>
      </w:tblGrid>
      <w:tr w:rsidR="007C0C56" w:rsidRPr="000F16D4">
        <w:trPr>
          <w:trHeight w:val="757"/>
        </w:trPr>
        <w:tc>
          <w:tcPr>
            <w:tcW w:w="4696" w:type="dxa"/>
          </w:tcPr>
          <w:p w:rsidR="007C0C56" w:rsidRPr="000F16D4" w:rsidRDefault="007C0C56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7C0C56" w:rsidRPr="000F16D4" w:rsidRDefault="007C0C56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Собрания депутатов Весьегонского</w:t>
            </w:r>
          </w:p>
          <w:p w:rsidR="007C0C56" w:rsidRPr="000F16D4" w:rsidRDefault="007C0C56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от 07.05.2014 № 500</w:t>
            </w: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C56" w:rsidRPr="000F16D4" w:rsidRDefault="007C0C56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C56" w:rsidRPr="0068494A" w:rsidRDefault="007C0C56" w:rsidP="00F16F2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6F2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Градостроительным кодексом Российской Федерации (Федеральный закон № 190-ФЗ от 29.12.2004), </w:t>
      </w:r>
      <w:r w:rsidRPr="00F16F29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16F29">
        <w:rPr>
          <w:rFonts w:ascii="Times New Roman" w:hAnsi="Times New Roman" w:cs="Times New Roman"/>
          <w:sz w:val="24"/>
          <w:szCs w:val="24"/>
        </w:rPr>
        <w:t>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</w:t>
      </w:r>
      <w:r w:rsidRPr="00F16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F2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 xml:space="preserve">Минэкономразвития России от 01.09.2014 N 540 "Об утверждении классификатора видов разрешенного использования земельных участков", приказом Минэкономразвития России от 30.09.2015 N 709 "О внесении изменений в классификатор видов разрешенного использования земельных участков"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Ивановского</w:t>
      </w:r>
      <w:r w:rsidRPr="00F16F2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8494A" w:rsidRPr="0068494A">
        <w:rPr>
          <w:rFonts w:ascii="Times New Roman" w:hAnsi="Times New Roman" w:cs="Times New Roman"/>
          <w:sz w:val="24"/>
          <w:szCs w:val="24"/>
        </w:rPr>
        <w:t>18</w:t>
      </w:r>
      <w:r w:rsidRPr="0068494A">
        <w:rPr>
          <w:rFonts w:ascii="Times New Roman" w:hAnsi="Times New Roman" w:cs="Times New Roman"/>
          <w:sz w:val="24"/>
          <w:szCs w:val="24"/>
        </w:rPr>
        <w:t>.1</w:t>
      </w:r>
      <w:r w:rsidR="0068494A" w:rsidRPr="0068494A">
        <w:rPr>
          <w:rFonts w:ascii="Times New Roman" w:hAnsi="Times New Roman" w:cs="Times New Roman"/>
          <w:sz w:val="24"/>
          <w:szCs w:val="24"/>
        </w:rPr>
        <w:t>1</w:t>
      </w:r>
      <w:r w:rsidRPr="0068494A">
        <w:rPr>
          <w:rFonts w:ascii="Times New Roman" w:hAnsi="Times New Roman" w:cs="Times New Roman"/>
          <w:sz w:val="24"/>
          <w:szCs w:val="24"/>
        </w:rPr>
        <w:t>.201</w:t>
      </w:r>
      <w:r w:rsidR="0068494A" w:rsidRPr="0068494A">
        <w:rPr>
          <w:rFonts w:ascii="Times New Roman" w:hAnsi="Times New Roman" w:cs="Times New Roman"/>
          <w:sz w:val="24"/>
          <w:szCs w:val="24"/>
        </w:rPr>
        <w:t>5</w:t>
      </w:r>
      <w:r w:rsidRPr="006849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7C0C56" w:rsidRDefault="007C0C56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решило:</w:t>
      </w:r>
    </w:p>
    <w:p w:rsidR="007C0C56" w:rsidRPr="00A82416" w:rsidRDefault="007C0C56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в </w:t>
      </w:r>
      <w:r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Pr="00A82416">
        <w:rPr>
          <w:rFonts w:ascii="Times New Roman" w:hAnsi="Times New Roman" w:cs="Times New Roman"/>
          <w:sz w:val="24"/>
          <w:szCs w:val="24"/>
        </w:rPr>
        <w:t>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утвержденные решением Собрания депутатов Весьегонского района Тверской области от 07.05.2014 № 500 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>(прилагаются).</w:t>
      </w:r>
    </w:p>
    <w:p w:rsidR="007C0C56" w:rsidRPr="00A82416" w:rsidRDefault="007C0C56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Разместить </w:t>
      </w:r>
      <w:r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gramStart"/>
      <w:r w:rsidRPr="00A82416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Pr="00A82416">
        <w:rPr>
          <w:rFonts w:ascii="Times New Roman" w:hAnsi="Times New Roman" w:cs="Times New Roman"/>
          <w:sz w:val="24"/>
          <w:szCs w:val="24"/>
        </w:rPr>
        <w:t>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proofErr w:type="gramEnd"/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C0C56" w:rsidRPr="00A82416" w:rsidRDefault="007C0C56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7C0C56" w:rsidRPr="00A82416" w:rsidRDefault="007C0C56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A82416">
        <w:rPr>
          <w:rFonts w:ascii="Times New Roman" w:hAnsi="Times New Roman" w:cs="Times New Roman"/>
          <w:sz w:val="24"/>
          <w:szCs w:val="24"/>
        </w:rPr>
        <w:t>Настоящее решение вступает в силу  после его официального опубликования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C56" w:rsidRDefault="007C0C56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7C0C56" w:rsidRDefault="00C65180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3"/>
          <w:sz w:val="24"/>
          <w:szCs w:val="24"/>
        </w:rPr>
        <w:pict>
          <v:shape id="_x0000_s1027" type="#_x0000_t75" style="position:absolute;left:0;text-align:left;margin-left:280.35pt;margin-top:8.95pt;width:123.45pt;height:45pt;z-index:1;mso-wrap-distance-left:2pt;mso-wrap-distance-right:2pt;mso-position-horizontal-relative:page" filled="t" fillcolor="#030">
            <v:fill opacity="0"/>
            <v:imagedata r:id="rId6" o:title=""/>
            <w10:wrap anchorx="page"/>
          </v:shape>
        </w:pict>
      </w:r>
    </w:p>
    <w:p w:rsidR="00477BE1" w:rsidRDefault="00477BE1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7C0C56" w:rsidRDefault="007C0C56" w:rsidP="00F16F29">
      <w:pPr>
        <w:shd w:val="clear" w:color="auto" w:fill="FFFFFF"/>
        <w:spacing w:after="0" w:line="240" w:lineRule="auto"/>
        <w:ind w:left="739" w:hanging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FB2A40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7C0C56" w:rsidRDefault="007C0C5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7C0C56" w:rsidRDefault="007C0C5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7C0C56" w:rsidSect="007D03D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40"/>
    <w:rsid w:val="00072298"/>
    <w:rsid w:val="00082897"/>
    <w:rsid w:val="000C46AE"/>
    <w:rsid w:val="000D3241"/>
    <w:rsid w:val="000F16D4"/>
    <w:rsid w:val="00113734"/>
    <w:rsid w:val="001416CE"/>
    <w:rsid w:val="001B6996"/>
    <w:rsid w:val="001C5F54"/>
    <w:rsid w:val="001E4684"/>
    <w:rsid w:val="00220A0E"/>
    <w:rsid w:val="00233696"/>
    <w:rsid w:val="00272937"/>
    <w:rsid w:val="00282E31"/>
    <w:rsid w:val="0032740E"/>
    <w:rsid w:val="003353C7"/>
    <w:rsid w:val="00340D54"/>
    <w:rsid w:val="00374B84"/>
    <w:rsid w:val="003A08C0"/>
    <w:rsid w:val="004675DA"/>
    <w:rsid w:val="00477BE1"/>
    <w:rsid w:val="004C1E55"/>
    <w:rsid w:val="00542230"/>
    <w:rsid w:val="00550DB5"/>
    <w:rsid w:val="005A0C85"/>
    <w:rsid w:val="005B62AD"/>
    <w:rsid w:val="005C535B"/>
    <w:rsid w:val="00601051"/>
    <w:rsid w:val="0068494A"/>
    <w:rsid w:val="007144B5"/>
    <w:rsid w:val="00740872"/>
    <w:rsid w:val="007C0C56"/>
    <w:rsid w:val="007D03DF"/>
    <w:rsid w:val="0080335D"/>
    <w:rsid w:val="0083704F"/>
    <w:rsid w:val="008431AC"/>
    <w:rsid w:val="008C4206"/>
    <w:rsid w:val="008D60AD"/>
    <w:rsid w:val="009720D9"/>
    <w:rsid w:val="00994267"/>
    <w:rsid w:val="00A82416"/>
    <w:rsid w:val="00A87A78"/>
    <w:rsid w:val="00A9323C"/>
    <w:rsid w:val="00AD5AFE"/>
    <w:rsid w:val="00B50FBA"/>
    <w:rsid w:val="00B56B7A"/>
    <w:rsid w:val="00B7602B"/>
    <w:rsid w:val="00BA26BD"/>
    <w:rsid w:val="00BE1829"/>
    <w:rsid w:val="00C503D7"/>
    <w:rsid w:val="00C57DE2"/>
    <w:rsid w:val="00C65180"/>
    <w:rsid w:val="00C70FAD"/>
    <w:rsid w:val="00D30B1D"/>
    <w:rsid w:val="00DA3EB1"/>
    <w:rsid w:val="00EC16B7"/>
    <w:rsid w:val="00EC4F72"/>
    <w:rsid w:val="00F16F29"/>
    <w:rsid w:val="00F17B33"/>
    <w:rsid w:val="00F55CDF"/>
    <w:rsid w:val="00FA3E20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FB2A40"/>
    <w:pPr>
      <w:spacing w:after="0" w:line="240" w:lineRule="auto"/>
    </w:pPr>
    <w:rPr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Title"/>
    <w:basedOn w:val="a"/>
    <w:next w:val="a3"/>
    <w:link w:val="a7"/>
    <w:uiPriority w:val="99"/>
    <w:qFormat/>
    <w:rsid w:val="00FB2A40"/>
    <w:pPr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FB2A40"/>
    <w:pPr>
      <w:spacing w:after="0" w:line="240" w:lineRule="auto"/>
      <w:ind w:firstLine="1134"/>
      <w:jc w:val="both"/>
    </w:pPr>
    <w:rPr>
      <w:sz w:val="26"/>
      <w:szCs w:val="26"/>
      <w:lang w:eastAsia="ar-SA"/>
    </w:rPr>
  </w:style>
  <w:style w:type="paragraph" w:styleId="a4">
    <w:name w:val="Body Text"/>
    <w:basedOn w:val="a"/>
    <w:link w:val="a8"/>
    <w:uiPriority w:val="99"/>
    <w:semiHidden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FB2A40"/>
  </w:style>
  <w:style w:type="paragraph" w:styleId="a9">
    <w:name w:val="List Paragraph"/>
    <w:basedOn w:val="a"/>
    <w:uiPriority w:val="99"/>
    <w:qFormat/>
    <w:rsid w:val="008370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1933</Characters>
  <Application>Microsoft Office Word</Application>
  <DocSecurity>0</DocSecurity>
  <Lines>16</Lines>
  <Paragraphs>4</Paragraphs>
  <ScaleCrop>false</ScaleCrop>
  <Company>ADM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 Name</dc:creator>
  <cp:keywords/>
  <dc:description/>
  <cp:lastModifiedBy>Ирина</cp:lastModifiedBy>
  <cp:revision>6</cp:revision>
  <cp:lastPrinted>2013-09-12T06:17:00Z</cp:lastPrinted>
  <dcterms:created xsi:type="dcterms:W3CDTF">2016-06-11T07:45:00Z</dcterms:created>
  <dcterms:modified xsi:type="dcterms:W3CDTF">2016-07-04T08:09:00Z</dcterms:modified>
</cp:coreProperties>
</file>