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D" w:rsidRPr="001679B0" w:rsidRDefault="00E13B7D" w:rsidP="00E13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51593158" r:id="rId6"/>
        </w:object>
      </w:r>
    </w:p>
    <w:p w:rsidR="00E13B7D" w:rsidRPr="001679B0" w:rsidRDefault="00E13B7D" w:rsidP="00E13B7D">
      <w:pPr>
        <w:spacing w:before="100"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E13B7D" w:rsidRPr="000F4FB9" w:rsidRDefault="00E13B7D" w:rsidP="00E13B7D">
      <w:pPr>
        <w:pStyle w:val="2"/>
        <w:spacing w:line="276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F4FB9"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E13B7D" w:rsidRPr="001679B0" w:rsidRDefault="00E13B7D" w:rsidP="00E13B7D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B7D" w:rsidRPr="000F4FB9" w:rsidRDefault="00E13B7D" w:rsidP="00E13B7D">
      <w:pPr>
        <w:pStyle w:val="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FB9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B9">
        <w:rPr>
          <w:rFonts w:ascii="Times New Roman" w:hAnsi="Times New Roman" w:cs="Times New Roman"/>
          <w:sz w:val="24"/>
          <w:szCs w:val="24"/>
        </w:rPr>
        <w:t>Е</w:t>
      </w:r>
    </w:p>
    <w:p w:rsidR="00E13B7D" w:rsidRPr="001679B0" w:rsidRDefault="00E13B7D" w:rsidP="00E13B7D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13B7D" w:rsidRPr="004A3618" w:rsidRDefault="00E13B7D" w:rsidP="00E13B7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B7D" w:rsidRPr="004A3618" w:rsidRDefault="00E13B7D" w:rsidP="00E13B7D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</w:t>
      </w:r>
      <w:r w:rsidRPr="004A361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E13B7D" w:rsidRPr="001679B0" w:rsidRDefault="00E13B7D" w:rsidP="00E13B7D">
      <w:pPr>
        <w:tabs>
          <w:tab w:val="left" w:pos="7200"/>
        </w:tabs>
        <w:ind w:right="4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679B0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о предоставлении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Pr="00E9093E">
        <w:rPr>
          <w:rFonts w:ascii="Times New Roman" w:hAnsi="Times New Roman" w:cs="Times New Roman"/>
          <w:sz w:val="24"/>
          <w:szCs w:val="24"/>
        </w:rPr>
        <w:t>администрации Весьегонского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Весьегонского района </w:t>
      </w:r>
      <w:r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9093E">
        <w:rPr>
          <w:rFonts w:ascii="Times New Roman" w:hAnsi="Times New Roman" w:cs="Times New Roman"/>
          <w:bCs/>
          <w:sz w:val="24"/>
          <w:szCs w:val="24"/>
        </w:rPr>
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13B7D" w:rsidRDefault="00E13B7D" w:rsidP="00E13B7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4A3618">
        <w:rPr>
          <w:rFonts w:ascii="Times New Roman" w:hAnsi="Times New Roman" w:cs="Times New Roman"/>
          <w:sz w:val="24"/>
          <w:szCs w:val="24"/>
        </w:rPr>
        <w:t xml:space="preserve">с </w:t>
      </w:r>
      <w:r w:rsidRPr="00E9093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</w:t>
      </w:r>
      <w:r w:rsidRPr="00E9093E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Федерации», </w:t>
      </w:r>
      <w:r w:rsidRPr="00E9093E">
        <w:rPr>
          <w:rFonts w:ascii="Times New Roman" w:hAnsi="Times New Roman" w:cs="Times New Roman"/>
          <w:color w:val="000000"/>
          <w:sz w:val="24"/>
          <w:szCs w:val="24"/>
        </w:rPr>
        <w:t>от 25.12.2008 № 273-ФЗ «О противодействии коррупции»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Указом Президента РФ от 18.05.2009 № 559 </w:t>
      </w:r>
      <w:r w:rsidRPr="00E909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9093E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13B7D" w:rsidRPr="000F4FB9" w:rsidRDefault="00E13B7D" w:rsidP="00E1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F4FB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F4FB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F4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F4FB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E13B7D" w:rsidRPr="00731699" w:rsidRDefault="00E13B7D" w:rsidP="00E13B7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3E">
        <w:rPr>
          <w:rFonts w:ascii="Times New Roman" w:hAnsi="Times New Roman" w:cs="Times New Roman"/>
          <w:color w:val="000000"/>
          <w:sz w:val="24"/>
          <w:szCs w:val="24"/>
        </w:rPr>
        <w:t>Утвердить По</w:t>
      </w:r>
      <w:r w:rsidRPr="001679B0">
        <w:rPr>
          <w:rFonts w:ascii="Times New Roman" w:hAnsi="Times New Roman" w:cs="Times New Roman"/>
          <w:bCs/>
          <w:sz w:val="24"/>
          <w:szCs w:val="24"/>
        </w:rPr>
        <w:t>ложени</w:t>
      </w:r>
      <w:r w:rsidRPr="00E9093E">
        <w:rPr>
          <w:rFonts w:ascii="Times New Roman" w:hAnsi="Times New Roman" w:cs="Times New Roman"/>
          <w:bCs/>
          <w:sz w:val="24"/>
          <w:szCs w:val="24"/>
        </w:rPr>
        <w:t xml:space="preserve">е о предоставлении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гражданами, претендующими на замещение должностей </w:t>
      </w:r>
      <w:r w:rsidRPr="00E9093E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Pr="00E9093E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района,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9093E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Весьегонского района </w:t>
      </w:r>
      <w:r w:rsidRPr="001679B0">
        <w:rPr>
          <w:rFonts w:ascii="Times New Roman" w:hAnsi="Times New Roman" w:cs="Times New Roman"/>
          <w:bCs/>
          <w:sz w:val="24"/>
          <w:szCs w:val="24"/>
        </w:rPr>
        <w:t>сведений о доходах, об имуществе и обязательствах имущественного характер</w:t>
      </w:r>
      <w:r w:rsidRPr="00E9093E">
        <w:rPr>
          <w:rFonts w:ascii="Times New Roman" w:hAnsi="Times New Roman" w:cs="Times New Roman"/>
          <w:bCs/>
          <w:sz w:val="24"/>
          <w:szCs w:val="24"/>
        </w:rPr>
        <w:t>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E13B7D" w:rsidRDefault="00E13B7D" w:rsidP="00E13B7D">
      <w:pPr>
        <w:shd w:val="clear" w:color="auto" w:fill="FFFFFF"/>
        <w:tabs>
          <w:tab w:val="left" w:pos="851"/>
        </w:tabs>
        <w:spacing w:after="0"/>
        <w:ind w:right="-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31699">
        <w:rPr>
          <w:rFonts w:ascii="Times New Roman" w:hAnsi="Times New Roman" w:cs="Times New Roman"/>
          <w:bCs/>
          <w:sz w:val="24"/>
          <w:szCs w:val="24"/>
        </w:rPr>
        <w:t xml:space="preserve">Заведующему </w:t>
      </w:r>
      <w:r w:rsidRPr="00731699">
        <w:rPr>
          <w:rFonts w:ascii="Times New Roman" w:hAnsi="Times New Roman" w:cs="Times New Roman"/>
          <w:sz w:val="24"/>
          <w:szCs w:val="24"/>
        </w:rPr>
        <w:t>отделом по организационным и общим вопросам администрации Весьегонского района Савиной О.А. о</w:t>
      </w:r>
      <w:r w:rsidRPr="00731699">
        <w:rPr>
          <w:rFonts w:ascii="Times New Roman" w:hAnsi="Times New Roman" w:cs="Times New Roman"/>
          <w:bCs/>
          <w:sz w:val="24"/>
          <w:szCs w:val="24"/>
        </w:rPr>
        <w:t>знакомить заинтересованных муниципальных служащих с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ложением, </w:t>
      </w:r>
      <w:r w:rsidRPr="00731699">
        <w:rPr>
          <w:rFonts w:ascii="Times New Roman" w:hAnsi="Times New Roman" w:cs="Times New Roman"/>
          <w:bCs/>
          <w:sz w:val="24"/>
          <w:szCs w:val="24"/>
        </w:rPr>
        <w:t xml:space="preserve">указанным в пункте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731699">
        <w:rPr>
          <w:rFonts w:ascii="Times New Roman" w:hAnsi="Times New Roman" w:cs="Times New Roman"/>
          <w:bCs/>
          <w:sz w:val="24"/>
          <w:szCs w:val="24"/>
        </w:rPr>
        <w:t xml:space="preserve"> настоящего постановления, </w:t>
      </w:r>
      <w:r w:rsidRPr="00731699">
        <w:rPr>
          <w:rFonts w:ascii="Times New Roman" w:hAnsi="Times New Roman" w:cs="Times New Roman"/>
          <w:sz w:val="24"/>
          <w:szCs w:val="24"/>
          <w:shd w:val="clear" w:color="auto" w:fill="FFFFFF"/>
        </w:rPr>
        <w:t>под роспись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731699">
        <w:rPr>
          <w:rFonts w:ascii="Times New Roman" w:hAnsi="Times New Roman" w:cs="Times New Roman"/>
          <w:sz w:val="24"/>
          <w:szCs w:val="24"/>
        </w:rPr>
        <w:t>обеспечить его исполнение.</w:t>
      </w:r>
    </w:p>
    <w:p w:rsidR="00E13B7D" w:rsidRDefault="00E13B7D" w:rsidP="00E13B7D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361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«Весьегонская жизнь» и </w:t>
      </w:r>
      <w:proofErr w:type="gramStart"/>
      <w:r w:rsidRPr="004A3618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4A3618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E13B7D" w:rsidRDefault="004564E7" w:rsidP="00E13B7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2653665</wp:posOffset>
            </wp:positionH>
            <wp:positionV relativeFrom="paragraph">
              <wp:posOffset>174625</wp:posOffset>
            </wp:positionV>
            <wp:extent cx="790575" cy="6381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B7D">
        <w:rPr>
          <w:rFonts w:ascii="Times New Roman" w:hAnsi="Times New Roman" w:cs="Times New Roman"/>
          <w:sz w:val="24"/>
          <w:szCs w:val="24"/>
        </w:rPr>
        <w:t>4</w:t>
      </w:r>
      <w:r w:rsidR="00E13B7D" w:rsidRPr="004A361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E13B7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со дня его </w:t>
      </w:r>
      <w:r w:rsidR="00E13B7D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="00E13B7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3B7D" w:rsidRDefault="00E13B7D" w:rsidP="00E13B7D">
      <w:pPr>
        <w:tabs>
          <w:tab w:val="left" w:pos="709"/>
          <w:tab w:val="left" w:pos="851"/>
        </w:tabs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И.И. Угнивенко      </w:t>
      </w:r>
    </w:p>
    <w:p w:rsidR="00E13B7D" w:rsidRPr="00731699" w:rsidRDefault="00E13B7D" w:rsidP="004564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316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  <w:r w:rsidRPr="00731699">
        <w:rPr>
          <w:rFonts w:ascii="Times New Roman" w:hAnsi="Times New Roman" w:cs="Times New Roman"/>
          <w:sz w:val="24"/>
          <w:szCs w:val="24"/>
        </w:rPr>
        <w:t xml:space="preserve">  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13B7D" w:rsidRPr="00731699" w:rsidRDefault="00E13B7D" w:rsidP="004564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69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E13B7D" w:rsidRPr="00731699" w:rsidRDefault="00E13B7D" w:rsidP="004564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Весьегонского района</w:t>
      </w:r>
    </w:p>
    <w:p w:rsidR="00E13B7D" w:rsidRPr="00731699" w:rsidRDefault="00E13B7D" w:rsidP="004564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03.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73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6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B7D" w:rsidRDefault="00E13B7D" w:rsidP="004564E7">
      <w:pPr>
        <w:spacing w:before="108"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B7D" w:rsidRPr="00731699" w:rsidRDefault="00E13B7D" w:rsidP="004564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1699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1679B0">
        <w:rPr>
          <w:rFonts w:ascii="Times New Roman" w:hAnsi="Times New Roman" w:cs="Times New Roman"/>
          <w:b/>
          <w:bCs/>
          <w:sz w:val="24"/>
          <w:szCs w:val="24"/>
        </w:rPr>
        <w:t>ложени</w:t>
      </w:r>
      <w:r w:rsidRPr="00731699">
        <w:rPr>
          <w:rFonts w:ascii="Times New Roman" w:hAnsi="Times New Roman" w:cs="Times New Roman"/>
          <w:b/>
          <w:bCs/>
          <w:sz w:val="24"/>
          <w:szCs w:val="24"/>
        </w:rPr>
        <w:t xml:space="preserve">е                                                                                                                                                              о предоставлении </w:t>
      </w:r>
      <w:r w:rsidRPr="001679B0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гражданами, претендующими на замещение должностей </w:t>
      </w:r>
      <w:r w:rsidRPr="007316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службы в </w:t>
      </w:r>
      <w:r w:rsidRPr="00731699">
        <w:rPr>
          <w:rFonts w:ascii="Times New Roman" w:hAnsi="Times New Roman" w:cs="Times New Roman"/>
          <w:b/>
          <w:sz w:val="24"/>
          <w:szCs w:val="24"/>
        </w:rPr>
        <w:t xml:space="preserve">администрации Весьегонского района, </w:t>
      </w:r>
      <w:r w:rsidRPr="001679B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7316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служащими администрации Весьегонского района </w:t>
      </w:r>
      <w:r w:rsidRPr="001679B0">
        <w:rPr>
          <w:rFonts w:ascii="Times New Roman" w:hAnsi="Times New Roman" w:cs="Times New Roman"/>
          <w:b/>
          <w:bCs/>
          <w:sz w:val="24"/>
          <w:szCs w:val="24"/>
        </w:rPr>
        <w:t>сведений о доходах, об имуществе и обязательствах имущественного характер</w:t>
      </w:r>
      <w:r w:rsidRPr="00731699">
        <w:rPr>
          <w:rFonts w:ascii="Times New Roman" w:hAnsi="Times New Roman" w:cs="Times New Roman"/>
          <w:b/>
          <w:bCs/>
          <w:sz w:val="24"/>
          <w:szCs w:val="24"/>
        </w:rPr>
        <w:t>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E13B7D" w:rsidRDefault="00E13B7D" w:rsidP="004564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1679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претендующими на замещение должностей </w:t>
      </w:r>
      <w:r w:rsidRPr="00731699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</w:t>
      </w:r>
      <w:r w:rsidRPr="00731699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79B0">
        <w:rPr>
          <w:rFonts w:ascii="Times New Roman" w:hAnsi="Times New Roman" w:cs="Times New Roman"/>
          <w:sz w:val="24"/>
          <w:szCs w:val="24"/>
        </w:rPr>
        <w:t xml:space="preserve">далее -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31699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администрации Весьегонского района </w:t>
      </w:r>
      <w:r w:rsidRPr="001679B0">
        <w:rPr>
          <w:rFonts w:ascii="Times New Roman" w:hAnsi="Times New Roman" w:cs="Times New Roman"/>
          <w:bCs/>
          <w:sz w:val="24"/>
          <w:szCs w:val="24"/>
        </w:rPr>
        <w:t xml:space="preserve">сведений </w:t>
      </w:r>
      <w:r w:rsidRPr="001679B0">
        <w:rPr>
          <w:rFonts w:ascii="Times New Roman" w:hAnsi="Times New Roman" w:cs="Times New Roman"/>
          <w:sz w:val="24"/>
          <w:szCs w:val="24"/>
        </w:rPr>
        <w:t>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bookmarkEnd w:id="0"/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1"/>
      <w:r w:rsidRPr="001679B0">
        <w:rPr>
          <w:rFonts w:ascii="Times New Roman" w:hAnsi="Times New Roman" w:cs="Times New Roman"/>
          <w:sz w:val="24"/>
          <w:szCs w:val="24"/>
        </w:rPr>
        <w:t xml:space="preserve">а) на гражданина, претендующего на замещение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 (далее - гражданин);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2"/>
      <w:bookmarkEnd w:id="1"/>
      <w:r w:rsidRPr="001679B0">
        <w:rPr>
          <w:rFonts w:ascii="Times New Roman" w:hAnsi="Times New Roman" w:cs="Times New Roman"/>
          <w:sz w:val="24"/>
          <w:szCs w:val="24"/>
        </w:rPr>
        <w:t xml:space="preserve">б)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службы, предусмотренную </w:t>
      </w:r>
      <w:hyperlink r:id="rId8" w:history="1">
        <w:r w:rsidRPr="001679B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должностей,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Весьегонского района от 30.09.2013 № 593 </w:t>
      </w:r>
      <w:r w:rsidRPr="001679B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79B0">
        <w:rPr>
          <w:rFonts w:ascii="Times New Roman" w:hAnsi="Times New Roman" w:cs="Times New Roman"/>
          <w:sz w:val="24"/>
          <w:szCs w:val="24"/>
        </w:rPr>
        <w:t>служащий)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B7D" w:rsidRPr="000149C5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Pr="000149C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49C5">
        <w:rPr>
          <w:rFonts w:ascii="Times New Roman" w:hAnsi="Times New Roman" w:cs="Times New Roman"/>
          <w:sz w:val="24"/>
          <w:szCs w:val="24"/>
        </w:rPr>
        <w:t xml:space="preserve">служащего, замещающего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49C5">
        <w:rPr>
          <w:rFonts w:ascii="Times New Roman" w:hAnsi="Times New Roman" w:cs="Times New Roman"/>
          <w:sz w:val="24"/>
          <w:szCs w:val="24"/>
        </w:rPr>
        <w:t xml:space="preserve">службы, не предусмотренную </w:t>
      </w:r>
      <w:r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Pr="000149C5">
        <w:rPr>
          <w:rFonts w:ascii="Times New Roman" w:hAnsi="Times New Roman" w:cs="Times New Roman"/>
          <w:sz w:val="24"/>
          <w:szCs w:val="24"/>
        </w:rPr>
        <w:t xml:space="preserve">должностей,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Весьегонского района от 30.09.2013 № 593</w:t>
      </w:r>
      <w:r w:rsidRPr="000149C5">
        <w:rPr>
          <w:rFonts w:ascii="Times New Roman" w:hAnsi="Times New Roman" w:cs="Times New Roman"/>
          <w:sz w:val="24"/>
          <w:szCs w:val="24"/>
        </w:rPr>
        <w:t xml:space="preserve">, и претендующего на замещение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49C5">
        <w:rPr>
          <w:rFonts w:ascii="Times New Roman" w:hAnsi="Times New Roman" w:cs="Times New Roman"/>
          <w:sz w:val="24"/>
          <w:szCs w:val="24"/>
        </w:rPr>
        <w:t>службы, предусмотренной этим перечнем (далее - кандидат на должность, предусмотренную перечнем).</w:t>
      </w:r>
    </w:p>
    <w:bookmarkEnd w:id="2"/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9B0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представляются по </w:t>
      </w:r>
      <w:r w:rsidRPr="000149C5">
        <w:rPr>
          <w:rFonts w:ascii="Times New Roman" w:hAnsi="Times New Roman" w:cs="Times New Roman"/>
          <w:sz w:val="24"/>
          <w:szCs w:val="24"/>
        </w:rPr>
        <w:t>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7D" w:rsidRPr="0019552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52D">
        <w:rPr>
          <w:rFonts w:ascii="Times New Roman" w:hAnsi="Times New Roman" w:cs="Times New Roman"/>
          <w:sz w:val="24"/>
          <w:szCs w:val="24"/>
        </w:rPr>
        <w:t xml:space="preserve">а) гражданами - при назначении на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552D">
        <w:rPr>
          <w:rFonts w:ascii="Times New Roman" w:hAnsi="Times New Roman" w:cs="Times New Roman"/>
          <w:sz w:val="24"/>
          <w:szCs w:val="24"/>
        </w:rPr>
        <w:t>службы;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679B0">
        <w:rPr>
          <w:rFonts w:ascii="Times New Roman" w:hAnsi="Times New Roman" w:cs="Times New Roman"/>
          <w:sz w:val="24"/>
          <w:szCs w:val="24"/>
        </w:rPr>
        <w:t>кандидатами на должности, предусмотренные перечнем, - при назначении на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</w:t>
      </w:r>
      <w:r w:rsidRPr="001679B0">
        <w:rPr>
          <w:rFonts w:ascii="Times New Roman" w:hAnsi="Times New Roman" w:cs="Times New Roman"/>
          <w:sz w:val="24"/>
          <w:szCs w:val="24"/>
        </w:rPr>
        <w:t xml:space="preserve">лужбы, предусмотренные </w:t>
      </w:r>
      <w:hyperlink r:id="rId9" w:history="1">
        <w:r w:rsidRPr="001679B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должностей,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30.09.2013 № 593;</w:t>
      </w: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79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служащими, замещающими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9B0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0" w:history="1">
        <w:r w:rsidRPr="001679B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9B0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Весьегонского района от 30.09.2013 № 593, </w:t>
      </w:r>
      <w:r w:rsidRPr="001679B0">
        <w:rPr>
          <w:rFonts w:ascii="Times New Roman" w:hAnsi="Times New Roman" w:cs="Times New Roman"/>
          <w:sz w:val="24"/>
          <w:szCs w:val="24"/>
        </w:rPr>
        <w:t xml:space="preserve">- ежегодно, не позднее 30 апреля года, следующего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1679B0">
        <w:rPr>
          <w:rFonts w:ascii="Times New Roman" w:hAnsi="Times New Roman" w:cs="Times New Roman"/>
          <w:sz w:val="24"/>
          <w:szCs w:val="24"/>
        </w:rPr>
        <w:t xml:space="preserve">4. Гражданин при назначении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 представляет: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1"/>
      <w:bookmarkEnd w:id="3"/>
      <w:proofErr w:type="gramStart"/>
      <w:r w:rsidRPr="001679B0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Pr="001679B0">
        <w:rPr>
          <w:rFonts w:ascii="Times New Roman" w:hAnsi="Times New Roman" w:cs="Times New Roman"/>
          <w:sz w:val="24"/>
          <w:szCs w:val="24"/>
        </w:rPr>
        <w:lastRenderedPageBreak/>
        <w:t xml:space="preserve">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подачи документов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 (на отчетную дату);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2"/>
      <w:bookmarkEnd w:id="4"/>
      <w:proofErr w:type="gramStart"/>
      <w:r w:rsidRPr="001679B0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 (на отчетную дату).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  <w:r w:rsidRPr="001679B0">
        <w:rPr>
          <w:rFonts w:ascii="Times New Roman" w:hAnsi="Times New Roman" w:cs="Times New Roman"/>
          <w:sz w:val="24"/>
          <w:szCs w:val="24"/>
        </w:rPr>
        <w:t xml:space="preserve">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sub_1004" w:history="1">
        <w:r w:rsidRPr="001679B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6" w:name="sub_1005"/>
      <w:r w:rsidRPr="001679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79B0">
        <w:rPr>
          <w:rFonts w:ascii="Times New Roman" w:hAnsi="Times New Roman" w:cs="Times New Roman"/>
          <w:sz w:val="24"/>
          <w:szCs w:val="24"/>
        </w:rPr>
        <w:t>служащий представляет ежегодно: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1"/>
      <w:bookmarkEnd w:id="6"/>
      <w:r w:rsidRPr="001679B0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2"/>
      <w:bookmarkEnd w:id="7"/>
      <w:proofErr w:type="gramStart"/>
      <w:r w:rsidRPr="001679B0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8"/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 xml:space="preserve">7. Сведения о доходах, об имуществе и обязательствах имущественного характера представляются в </w:t>
      </w:r>
      <w:r>
        <w:rPr>
          <w:rFonts w:ascii="Times New Roman" w:hAnsi="Times New Roman" w:cs="Times New Roman"/>
          <w:sz w:val="24"/>
          <w:szCs w:val="24"/>
        </w:rPr>
        <w:t>отдел по организационным и общим вопросам администрации Весьегонского района.</w:t>
      </w:r>
    </w:p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 xml:space="preserve">8. В случае если гражданин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служащий обнаружили, что в представленных ими в </w:t>
      </w:r>
      <w:r>
        <w:rPr>
          <w:rFonts w:ascii="Times New Roman" w:hAnsi="Times New Roman" w:cs="Times New Roman"/>
          <w:sz w:val="24"/>
          <w:szCs w:val="24"/>
        </w:rPr>
        <w:t xml:space="preserve">отдел по организационным и общим вопросам администрации Весьегонского района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82"/>
      <w:r w:rsidRPr="0019552D">
        <w:rPr>
          <w:rFonts w:ascii="Times New Roman" w:hAnsi="Times New Roman" w:cs="Times New Roman"/>
          <w:sz w:val="24"/>
          <w:szCs w:val="24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sub_10031" w:history="1">
        <w:r w:rsidRPr="0019552D">
          <w:rPr>
            <w:rFonts w:ascii="Times New Roman" w:hAnsi="Times New Roman" w:cs="Times New Roman"/>
            <w:sz w:val="24"/>
            <w:szCs w:val="24"/>
          </w:rPr>
          <w:t>подпунктом 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19552D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19552D">
          <w:rPr>
            <w:rFonts w:ascii="Times New Roman" w:hAnsi="Times New Roman" w:cs="Times New Roman"/>
            <w:sz w:val="24"/>
            <w:szCs w:val="24"/>
          </w:rPr>
          <w:t xml:space="preserve"> пункта 3</w:t>
        </w:r>
      </w:hyperlink>
      <w:r w:rsidRPr="0019552D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Pr="001679B0">
        <w:rPr>
          <w:rFonts w:ascii="Times New Roman" w:hAnsi="Times New Roman" w:cs="Times New Roman"/>
          <w:sz w:val="24"/>
          <w:szCs w:val="24"/>
        </w:rPr>
        <w:t xml:space="preserve">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sub_100311" w:history="1">
        <w:r w:rsidRPr="001679B0">
          <w:rPr>
            <w:rFonts w:ascii="Times New Roman" w:hAnsi="Times New Roman" w:cs="Times New Roman"/>
            <w:sz w:val="24"/>
            <w:szCs w:val="24"/>
          </w:rPr>
          <w:t>подпунктом </w:t>
        </w:r>
        <w:r>
          <w:rPr>
            <w:rFonts w:ascii="Times New Roman" w:hAnsi="Times New Roman" w:cs="Times New Roman"/>
            <w:sz w:val="24"/>
            <w:szCs w:val="24"/>
          </w:rPr>
          <w:t>«б»</w:t>
        </w:r>
        <w:r w:rsidRPr="001679B0">
          <w:rPr>
            <w:rFonts w:ascii="Times New Roman" w:hAnsi="Times New Roman" w:cs="Times New Roman"/>
            <w:sz w:val="24"/>
            <w:szCs w:val="24"/>
          </w:rPr>
          <w:t xml:space="preserve"> пункта 3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служащий может представить уточненные сведения в течение одного месяца после окончания срока, указанного в </w:t>
      </w:r>
      <w:hyperlink w:anchor="sub_10032" w:history="1">
        <w:r w:rsidRPr="001679B0">
          <w:rPr>
            <w:rFonts w:ascii="Times New Roman" w:hAnsi="Times New Roman" w:cs="Times New Roman"/>
            <w:sz w:val="24"/>
            <w:szCs w:val="24"/>
          </w:rPr>
          <w:t>подпункте </w:t>
        </w:r>
        <w:r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3 </w:t>
      </w:r>
      <w:r w:rsidRPr="001679B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9"/>
      <w:bookmarkEnd w:id="9"/>
      <w:r w:rsidRPr="001679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9B0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79B0">
        <w:rPr>
          <w:rFonts w:ascii="Times New Roman" w:hAnsi="Times New Roman" w:cs="Times New Roman"/>
          <w:sz w:val="24"/>
          <w:szCs w:val="24"/>
        </w:rPr>
        <w:t xml:space="preserve">епредставления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служащих 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679B0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Весьегонского района.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0"/>
      <w:bookmarkEnd w:id="10"/>
      <w:r w:rsidRPr="001679B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служащим,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Весьегонского района, и муниципальными служащими администрации Весьегонского района, и соблюдения муниципальными служащими требований к служебному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от 29.12.2014 № 793. </w:t>
      </w:r>
      <w:r w:rsidRPr="00167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"/>
      <w:bookmarkEnd w:id="11"/>
      <w:r w:rsidRPr="001679B0">
        <w:rPr>
          <w:rFonts w:ascii="Times New Roman" w:hAnsi="Times New Roman" w:cs="Times New Roman"/>
          <w:sz w:val="24"/>
          <w:szCs w:val="24"/>
        </w:rP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служащим, являются сведениями конфиденциального характера, если </w:t>
      </w:r>
      <w:hyperlink r:id="rId11" w:history="1">
        <w:r w:rsidRPr="00554E0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они не отнесены к сведениям, составляющим государственную тайну.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2"/>
      <w:bookmarkEnd w:id="12"/>
      <w:r w:rsidRPr="001679B0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Весьегонского района и </w:t>
      </w:r>
      <w:r w:rsidRPr="001679B0">
        <w:rPr>
          <w:rFonts w:ascii="Times New Roman" w:hAnsi="Times New Roman" w:cs="Times New Roman"/>
          <w:sz w:val="24"/>
          <w:szCs w:val="24"/>
        </w:rPr>
        <w:t>другим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района, </w:t>
      </w:r>
      <w:r w:rsidRPr="001679B0">
        <w:rPr>
          <w:rFonts w:ascii="Times New Roman" w:hAnsi="Times New Roman" w:cs="Times New Roman"/>
          <w:sz w:val="24"/>
          <w:szCs w:val="24"/>
        </w:rPr>
        <w:t xml:space="preserve">наделенным полномочиями назначать на должность и освобождать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679B0">
        <w:rPr>
          <w:rFonts w:ascii="Times New Roman" w:hAnsi="Times New Roman" w:cs="Times New Roman"/>
          <w:sz w:val="24"/>
          <w:szCs w:val="24"/>
        </w:rPr>
        <w:t>служащих, а также иным должностным лицам в случаях, предусмотренных федеральными законами.</w:t>
      </w:r>
    </w:p>
    <w:bookmarkEnd w:id="13"/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 xml:space="preserve">12.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служащего, его супруги (супруга) и несовершеннолетних детей в соответствии с </w:t>
      </w:r>
      <w:hyperlink r:id="rId12" w:history="1">
        <w:r w:rsidRPr="001679B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Весьегонского района от 24.11.2016 № 402, </w:t>
      </w:r>
      <w:r w:rsidRPr="001679B0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«Весьегонский район» (далее – официальный сайт), </w:t>
      </w:r>
      <w:r w:rsidRPr="001679B0">
        <w:rPr>
          <w:rFonts w:ascii="Times New Roman" w:hAnsi="Times New Roman" w:cs="Times New Roman"/>
          <w:sz w:val="24"/>
          <w:szCs w:val="24"/>
        </w:rPr>
        <w:t xml:space="preserve">а в случае отсутствия этих сведений на официальном сайте - предоставляются общероссийским средствам массовой информации для опубликования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запросам.</w:t>
      </w:r>
    </w:p>
    <w:p w:rsidR="00E13B7D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3"/>
      <w:r w:rsidRPr="001679B0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hyperlink r:id="rId13" w:history="1">
        <w:r w:rsidRPr="001679B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4"/>
    <w:p w:rsidR="00E13B7D" w:rsidRPr="001679B0" w:rsidRDefault="00E13B7D" w:rsidP="0045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9B0">
        <w:rPr>
          <w:rFonts w:ascii="Times New Roman" w:hAnsi="Times New Roman" w:cs="Times New Roman"/>
          <w:sz w:val="24"/>
          <w:szCs w:val="24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4" w:history="1">
        <w:r w:rsidRPr="001679B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, а также представляемые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служащего. </w:t>
      </w:r>
      <w:proofErr w:type="gramStart"/>
      <w:r w:rsidRPr="001679B0">
        <w:rPr>
          <w:rFonts w:ascii="Times New Roman" w:hAnsi="Times New Roman" w:cs="Times New Roman"/>
          <w:sz w:val="24"/>
          <w:szCs w:val="24"/>
        </w:rPr>
        <w:t xml:space="preserve">В случае если гражданин или кандидат на должность, предусмотренную перечнем, представившие в </w:t>
      </w:r>
      <w:r>
        <w:rPr>
          <w:rFonts w:ascii="Times New Roman" w:hAnsi="Times New Roman" w:cs="Times New Roman"/>
          <w:sz w:val="24"/>
          <w:szCs w:val="24"/>
        </w:rPr>
        <w:t xml:space="preserve">отдел по организационным и общим вопросам администрации Весьегонского района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>службы, такие справки возвращаются указанным лицам</w:t>
      </w:r>
      <w:proofErr w:type="gramEnd"/>
      <w:r w:rsidRPr="001679B0">
        <w:rPr>
          <w:rFonts w:ascii="Times New Roman" w:hAnsi="Times New Roman" w:cs="Times New Roman"/>
          <w:sz w:val="24"/>
          <w:szCs w:val="24"/>
        </w:rPr>
        <w:t xml:space="preserve"> по их письменному заявлению вместе с другими документами.</w:t>
      </w:r>
    </w:p>
    <w:p w:rsidR="00E13B7D" w:rsidRDefault="00E13B7D" w:rsidP="004564E7">
      <w:pPr>
        <w:spacing w:after="0" w:line="240" w:lineRule="auto"/>
        <w:ind w:firstLine="720"/>
        <w:jc w:val="both"/>
      </w:pPr>
      <w:bookmarkStart w:id="15" w:name="sub_1015"/>
      <w:r w:rsidRPr="001679B0">
        <w:rPr>
          <w:rFonts w:ascii="Times New Roman" w:hAnsi="Times New Roman" w:cs="Times New Roman"/>
          <w:sz w:val="24"/>
          <w:szCs w:val="24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службы, 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служащий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79B0">
        <w:rPr>
          <w:rFonts w:ascii="Times New Roman" w:hAnsi="Times New Roman" w:cs="Times New Roman"/>
          <w:sz w:val="24"/>
          <w:szCs w:val="24"/>
        </w:rPr>
        <w:t xml:space="preserve">службы или подвергается иным видам дисциплинарной ответственности в соответствии с </w:t>
      </w:r>
      <w:hyperlink r:id="rId15" w:history="1">
        <w:r w:rsidRPr="001679B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679B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bookmarkEnd w:id="15"/>
    </w:p>
    <w:p w:rsidR="00DE4005" w:rsidRPr="00E13B7D" w:rsidRDefault="00DE4005" w:rsidP="0045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005" w:rsidRPr="00E13B7D" w:rsidSect="000F4FB9">
      <w:pgSz w:w="11900" w:h="16800"/>
      <w:pgMar w:top="964" w:right="851" w:bottom="851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7D"/>
    <w:rsid w:val="004564E7"/>
    <w:rsid w:val="00DE4005"/>
    <w:rsid w:val="00E13B7D"/>
    <w:rsid w:val="00FD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DF"/>
  </w:style>
  <w:style w:type="paragraph" w:styleId="1">
    <w:name w:val="heading 1"/>
    <w:basedOn w:val="a"/>
    <w:next w:val="a"/>
    <w:link w:val="10"/>
    <w:uiPriority w:val="9"/>
    <w:qFormat/>
    <w:rsid w:val="00E13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13B7D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i/>
      <w:iCs/>
      <w:color w:val="auto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E13B7D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3B7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13B7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3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1000" TargetMode="External"/><Relationship Id="rId13" Type="http://schemas.openxmlformats.org/officeDocument/2006/relationships/hyperlink" Target="garantF1://12025267.13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garantF1://7030864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0002673.5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6354.57" TargetMode="External"/><Relationship Id="rId10" Type="http://schemas.openxmlformats.org/officeDocument/2006/relationships/hyperlink" Target="garantF1://9555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2.1000" TargetMode="External"/><Relationship Id="rId14" Type="http://schemas.openxmlformats.org/officeDocument/2006/relationships/hyperlink" Target="garantF1://9555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1947</Words>
  <Characters>11103</Characters>
  <Application>Microsoft Office Word</Application>
  <DocSecurity>0</DocSecurity>
  <Lines>92</Lines>
  <Paragraphs>26</Paragraphs>
  <ScaleCrop>false</ScaleCrop>
  <Company>АДМ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2017-03-21T06:14:00Z</dcterms:created>
  <dcterms:modified xsi:type="dcterms:W3CDTF">2017-03-21T06:19:00Z</dcterms:modified>
</cp:coreProperties>
</file>