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>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6B1C2B" w:rsidRDefault="006B1C2B" w:rsidP="00532FC8">
      <w:pPr>
        <w:tabs>
          <w:tab w:val="left" w:pos="7200"/>
        </w:tabs>
        <w:jc w:val="both"/>
      </w:pPr>
    </w:p>
    <w:p w:rsidR="00B14485" w:rsidRDefault="00B14485" w:rsidP="00532FC8">
      <w:pPr>
        <w:tabs>
          <w:tab w:val="left" w:pos="7200"/>
        </w:tabs>
        <w:jc w:val="both"/>
      </w:pPr>
    </w:p>
    <w:p w:rsidR="00B14485" w:rsidRDefault="00426DE3" w:rsidP="00532FC8">
      <w:pPr>
        <w:tabs>
          <w:tab w:val="left" w:pos="7200"/>
        </w:tabs>
        <w:jc w:val="both"/>
      </w:pPr>
      <w:r>
        <w:t>02</w:t>
      </w:r>
      <w:r w:rsidR="008435BF">
        <w:t>.</w:t>
      </w:r>
      <w:r w:rsidR="00026963">
        <w:t>04</w:t>
      </w:r>
      <w:r w:rsidR="008435BF">
        <w:t>.20</w:t>
      </w:r>
      <w:r w:rsidR="00AC3C28">
        <w:t>1</w:t>
      </w:r>
      <w:r w:rsidR="00026963">
        <w:t>2</w:t>
      </w:r>
      <w:r w:rsidR="008435BF">
        <w:t xml:space="preserve"> </w:t>
      </w:r>
      <w:r w:rsidR="008113B2">
        <w:t xml:space="preserve">                                                                                                                   №</w:t>
      </w:r>
      <w:r w:rsidR="00683211">
        <w:t xml:space="preserve"> </w:t>
      </w:r>
      <w:r>
        <w:t>180</w:t>
      </w:r>
    </w:p>
    <w:p w:rsidR="0049365F" w:rsidRDefault="008435BF" w:rsidP="00532FC8">
      <w:pPr>
        <w:tabs>
          <w:tab w:val="left" w:pos="7200"/>
        </w:tabs>
        <w:jc w:val="both"/>
      </w:pPr>
      <w:r>
        <w:t xml:space="preserve">                                                                                                        </w:t>
      </w:r>
      <w:r w:rsidR="008B2DF4">
        <w:t xml:space="preserve">    </w:t>
      </w:r>
      <w:r>
        <w:t xml:space="preserve">       </w:t>
      </w:r>
      <w:r w:rsidR="008113B2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6C336E" w:rsidRPr="008D5EED" w:rsidTr="008D5E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C336E" w:rsidRPr="00F92BA7" w:rsidRDefault="00582447" w:rsidP="00026963">
            <w:pPr>
              <w:ind w:right="-250"/>
            </w:pPr>
            <w:r w:rsidRPr="00CA6577">
              <w:t>О</w:t>
            </w:r>
            <w:r>
              <w:t xml:space="preserve"> внесении изменений в постановление администрации района от 04.03.2010 №</w:t>
            </w:r>
            <w:r w:rsidR="00026963">
              <w:t xml:space="preserve"> </w:t>
            </w:r>
            <w:r>
              <w:t>179</w:t>
            </w:r>
          </w:p>
        </w:tc>
      </w:tr>
    </w:tbl>
    <w:p w:rsidR="0049365F" w:rsidRDefault="0049365F" w:rsidP="00532FC8">
      <w:pPr>
        <w:tabs>
          <w:tab w:val="left" w:pos="7200"/>
        </w:tabs>
        <w:jc w:val="both"/>
      </w:pPr>
    </w:p>
    <w:p w:rsidR="00532FC8" w:rsidRDefault="00532FC8" w:rsidP="00682DA4">
      <w:pPr>
        <w:ind w:firstLine="540"/>
        <w:jc w:val="center"/>
      </w:pPr>
    </w:p>
    <w:p w:rsidR="003A0282" w:rsidRDefault="003A0282" w:rsidP="008D5EED">
      <w:pPr>
        <w:ind w:firstLine="540"/>
        <w:jc w:val="both"/>
      </w:pPr>
    </w:p>
    <w:p w:rsidR="005E16D7" w:rsidRPr="006E19D9" w:rsidRDefault="002E3E3F" w:rsidP="00026963">
      <w:pPr>
        <w:jc w:val="center"/>
      </w:pPr>
      <w:proofErr w:type="spellStart"/>
      <w:proofErr w:type="gramStart"/>
      <w:r w:rsidRPr="006E19D9">
        <w:t>п</w:t>
      </w:r>
      <w:proofErr w:type="spellEnd"/>
      <w:proofErr w:type="gramEnd"/>
      <w:r w:rsidR="00CE3EE5" w:rsidRPr="006E19D9">
        <w:t xml:space="preserve"> о с т а н о в л я ю:</w:t>
      </w:r>
    </w:p>
    <w:p w:rsidR="00A65513" w:rsidRPr="006E19D9" w:rsidRDefault="00A65513" w:rsidP="00A65513">
      <w:pPr>
        <w:ind w:firstLine="708"/>
        <w:jc w:val="center"/>
      </w:pPr>
    </w:p>
    <w:p w:rsidR="00582447" w:rsidRDefault="00582447" w:rsidP="00582447">
      <w:pPr>
        <w:shd w:val="clear" w:color="auto" w:fill="FFFFFF"/>
        <w:spacing w:line="276" w:lineRule="auto"/>
        <w:ind w:left="11" w:firstLine="709"/>
        <w:jc w:val="both"/>
      </w:pPr>
      <w:r w:rsidRPr="00582447">
        <w:t xml:space="preserve">1. Внести в Положение об организации транспортного обслуживания населения в муниципальном образовании Тверской области </w:t>
      </w:r>
      <w:r>
        <w:t>«</w:t>
      </w:r>
      <w:r w:rsidRPr="00582447">
        <w:t>Весьегонский район» (далее по тексту Положение)</w:t>
      </w:r>
      <w:r>
        <w:t>,</w:t>
      </w:r>
      <w:r w:rsidRPr="00582447">
        <w:t xml:space="preserve"> утвержденное постановлением администрации Весьегонского района от 04.03.2010 №</w:t>
      </w:r>
      <w:r w:rsidR="00026963">
        <w:t xml:space="preserve"> </w:t>
      </w:r>
      <w:r w:rsidRPr="00582447">
        <w:t>179</w:t>
      </w:r>
      <w:r w:rsidR="00426DE3">
        <w:t>,</w:t>
      </w:r>
      <w:r w:rsidR="00026963">
        <w:t xml:space="preserve"> следующие изменения:</w:t>
      </w:r>
    </w:p>
    <w:p w:rsidR="00590584" w:rsidRDefault="00590584" w:rsidP="00582447">
      <w:pPr>
        <w:shd w:val="clear" w:color="auto" w:fill="FFFFFF"/>
        <w:spacing w:line="276" w:lineRule="auto"/>
        <w:ind w:left="11" w:firstLine="709"/>
        <w:jc w:val="both"/>
      </w:pPr>
      <w:r>
        <w:t xml:space="preserve">1.1. Статью 13 </w:t>
      </w:r>
      <w:r w:rsidR="00026963">
        <w:t>Положения «</w:t>
      </w:r>
      <w:r>
        <w:t>Основания для заключения муниципального контракта на выполнение регулярных перевозок автомобильным транспортом» изложить в следующей редакции:</w:t>
      </w:r>
    </w:p>
    <w:p w:rsidR="00590584" w:rsidRDefault="00026963" w:rsidP="00582447">
      <w:pPr>
        <w:shd w:val="clear" w:color="auto" w:fill="FFFFFF"/>
        <w:spacing w:line="276" w:lineRule="auto"/>
        <w:ind w:left="11" w:firstLine="709"/>
        <w:jc w:val="both"/>
        <w:rPr>
          <w:b/>
        </w:rPr>
      </w:pPr>
      <w:r w:rsidRPr="00E20048">
        <w:t>«</w:t>
      </w:r>
      <w:r w:rsidR="00426DE3">
        <w:rPr>
          <w:b/>
        </w:rPr>
        <w:t xml:space="preserve">Статья 13 </w:t>
      </w:r>
      <w:r w:rsidR="00590584" w:rsidRPr="00590584">
        <w:rPr>
          <w:b/>
        </w:rPr>
        <w:t>Основания для заключения муниципального контракта на выполнение регулярных перевозок автомобильным т</w:t>
      </w:r>
      <w:r w:rsidR="00426DE3">
        <w:rPr>
          <w:b/>
        </w:rPr>
        <w:t>ранспортом</w:t>
      </w:r>
    </w:p>
    <w:p w:rsidR="00590584" w:rsidRDefault="00590584" w:rsidP="00582447">
      <w:pPr>
        <w:shd w:val="clear" w:color="auto" w:fill="FFFFFF"/>
        <w:spacing w:line="276" w:lineRule="auto"/>
        <w:ind w:left="11" w:firstLine="709"/>
        <w:jc w:val="both"/>
      </w:pPr>
      <w:r>
        <w:t>1. Основаниями для заключения муниципального контракта на выполнение пассажирских перевозок по маршруту (маршрутам) регулярного сообщения автомобильным транспортом являются:</w:t>
      </w:r>
    </w:p>
    <w:p w:rsidR="00C87F0F" w:rsidRDefault="00590584" w:rsidP="00582447">
      <w:pPr>
        <w:shd w:val="clear" w:color="auto" w:fill="FFFFFF"/>
        <w:spacing w:line="276" w:lineRule="auto"/>
        <w:ind w:left="11" w:firstLine="709"/>
        <w:jc w:val="both"/>
      </w:pPr>
      <w:r>
        <w:t xml:space="preserve">1) </w:t>
      </w:r>
      <w:r w:rsidR="00C87F0F">
        <w:t xml:space="preserve"> </w:t>
      </w:r>
      <w:r>
        <w:t xml:space="preserve">результаты </w:t>
      </w:r>
      <w:r w:rsidR="00C87F0F">
        <w:t xml:space="preserve">запроса котировок </w:t>
      </w:r>
      <w:r>
        <w:t xml:space="preserve">на право заключения муниципального контракта на выполнение </w:t>
      </w:r>
      <w:r w:rsidR="00C87F0F">
        <w:t>пассажирских перевозок по маршруту (маршрутам) регулярного сообщения;</w:t>
      </w:r>
    </w:p>
    <w:p w:rsidR="00C87F0F" w:rsidRDefault="00C87F0F" w:rsidP="00C87F0F">
      <w:pPr>
        <w:shd w:val="clear" w:color="auto" w:fill="FFFFFF"/>
        <w:spacing w:line="276" w:lineRule="auto"/>
        <w:ind w:left="11" w:firstLine="709"/>
        <w:jc w:val="both"/>
      </w:pPr>
      <w:r>
        <w:t>2) результаты конкурса (аукциона) на право заключения муниципального контракта на выполнение пассажирских перевозок по маршруту (маршрутам) регулярного сообщения;</w:t>
      </w:r>
    </w:p>
    <w:p w:rsidR="00C87F0F" w:rsidRDefault="00C87F0F" w:rsidP="00C87F0F">
      <w:pPr>
        <w:shd w:val="clear" w:color="auto" w:fill="FFFFFF"/>
        <w:spacing w:line="276" w:lineRule="auto"/>
        <w:ind w:left="11" w:firstLine="709"/>
        <w:jc w:val="both"/>
      </w:pPr>
      <w:r>
        <w:t>3)  выполнение пассажирских перевозок в случаях, предусмотренных статьей 16 настоящего Положения.</w:t>
      </w:r>
    </w:p>
    <w:p w:rsidR="00E20048" w:rsidRDefault="00C87F0F" w:rsidP="00C87F0F">
      <w:pPr>
        <w:shd w:val="clear" w:color="auto" w:fill="FFFFFF"/>
        <w:spacing w:line="276" w:lineRule="auto"/>
        <w:ind w:left="11" w:firstLine="709"/>
        <w:jc w:val="both"/>
      </w:pPr>
      <w:r>
        <w:t>2. Муниципальный контракт на выполнение пассажирских перевозок заключается на срок до трёх лет</w:t>
      </w:r>
      <w:r w:rsidR="00E20048">
        <w:t>, если иное не предусмотрено действующим законодательством»</w:t>
      </w:r>
      <w:r w:rsidR="00DE7FCE">
        <w:t>.</w:t>
      </w:r>
    </w:p>
    <w:p w:rsidR="00E20048" w:rsidRDefault="00E20048" w:rsidP="00C87F0F">
      <w:pPr>
        <w:shd w:val="clear" w:color="auto" w:fill="FFFFFF"/>
        <w:spacing w:line="276" w:lineRule="auto"/>
        <w:ind w:left="11" w:firstLine="709"/>
        <w:jc w:val="both"/>
      </w:pPr>
      <w:r>
        <w:t>1.2. Статью 15 Положения «Заключение муниципального контракта на выполнение временных пассажирских перевозок по маршрутам регулярного сообщения автомобильным транспортом» изложить в следующей редакции:</w:t>
      </w:r>
    </w:p>
    <w:p w:rsidR="00E20048" w:rsidRDefault="00E20048" w:rsidP="00E20048">
      <w:pPr>
        <w:shd w:val="clear" w:color="auto" w:fill="FFFFFF"/>
        <w:spacing w:line="276" w:lineRule="auto"/>
        <w:ind w:left="11" w:firstLine="709"/>
        <w:jc w:val="both"/>
        <w:rPr>
          <w:b/>
        </w:rPr>
      </w:pPr>
      <w:r w:rsidRPr="00E20048">
        <w:t>«</w:t>
      </w:r>
      <w:r w:rsidR="00426DE3">
        <w:rPr>
          <w:b/>
        </w:rPr>
        <w:t xml:space="preserve">Статья 15 </w:t>
      </w:r>
      <w:r w:rsidRPr="00E20048">
        <w:rPr>
          <w:b/>
        </w:rPr>
        <w:t>Заключение</w:t>
      </w:r>
      <w:r>
        <w:rPr>
          <w:b/>
        </w:rPr>
        <w:t xml:space="preserve"> договора </w:t>
      </w:r>
      <w:r w:rsidRPr="00E20048">
        <w:rPr>
          <w:b/>
        </w:rPr>
        <w:t>на выполнение временных пассажирских перевозок по маршрутам регулярного сооб</w:t>
      </w:r>
      <w:r w:rsidR="00426DE3">
        <w:rPr>
          <w:b/>
        </w:rPr>
        <w:t>щения автомобильным транспортом</w:t>
      </w:r>
      <w:r w:rsidRPr="00E20048">
        <w:rPr>
          <w:b/>
        </w:rPr>
        <w:t xml:space="preserve"> </w:t>
      </w:r>
    </w:p>
    <w:p w:rsidR="00E20048" w:rsidRPr="00E20048" w:rsidRDefault="00E20048" w:rsidP="00E20048">
      <w:pPr>
        <w:shd w:val="clear" w:color="auto" w:fill="FFFFFF"/>
        <w:spacing w:line="276" w:lineRule="auto"/>
        <w:ind w:left="11" w:firstLine="709"/>
        <w:jc w:val="both"/>
      </w:pPr>
      <w:r>
        <w:t xml:space="preserve">1. </w:t>
      </w:r>
      <w:r w:rsidRPr="00E20048">
        <w:t>Договор на выполнение временных пассажирских перевозок по маршруту (маршрутам) регулярного сообщения заключается без проведения конкурса в следующих случаях:</w:t>
      </w:r>
    </w:p>
    <w:p w:rsidR="00E20048" w:rsidRPr="00E20048" w:rsidRDefault="00E20048" w:rsidP="00E20048">
      <w:pPr>
        <w:autoSpaceDE w:val="0"/>
        <w:autoSpaceDN w:val="0"/>
        <w:adjustRightInd w:val="0"/>
        <w:ind w:firstLine="720"/>
        <w:jc w:val="both"/>
      </w:pPr>
      <w:r w:rsidRPr="00E20048">
        <w:t>1) если потребность в пассажирских перевозках по маршруту (маршрутам) обусловлена обстоятельствами, носящими чрезвычайный характер (вследствие действия непреодолимой силы);</w:t>
      </w:r>
    </w:p>
    <w:p w:rsidR="00E20048" w:rsidRPr="00E20048" w:rsidRDefault="00E20048" w:rsidP="00E20048">
      <w:pPr>
        <w:autoSpaceDE w:val="0"/>
        <w:autoSpaceDN w:val="0"/>
        <w:adjustRightInd w:val="0"/>
        <w:ind w:firstLine="720"/>
        <w:jc w:val="both"/>
      </w:pPr>
      <w:r w:rsidRPr="00E20048">
        <w:t xml:space="preserve">2) неисполнения перевозчиком услуг по перевозке пассажиров и багажа, включая отказ от исполнения </w:t>
      </w:r>
      <w:r w:rsidR="00AE616B">
        <w:t xml:space="preserve">муниципального контракта </w:t>
      </w:r>
      <w:r w:rsidRPr="00E20048">
        <w:t xml:space="preserve">на выполнение пассажирских перевозок и </w:t>
      </w:r>
      <w:r w:rsidRPr="00E20048">
        <w:lastRenderedPageBreak/>
        <w:t xml:space="preserve">(или) досрочное расторжение </w:t>
      </w:r>
      <w:r w:rsidR="00AE616B">
        <w:t xml:space="preserve">муниципального контракта </w:t>
      </w:r>
      <w:r w:rsidRPr="00E20048">
        <w:t>на выполнение пассажирских перевозок, в том числе отказ перевозчика (перевозчиков) от соответствующего увеличения количества и (или) вместимости транспортных средств на обслуживаемом маршруте при увеличении пассажиропотока;</w:t>
      </w:r>
    </w:p>
    <w:p w:rsidR="00E20048" w:rsidRPr="00E20048" w:rsidRDefault="00E20048" w:rsidP="00E20048">
      <w:pPr>
        <w:autoSpaceDE w:val="0"/>
        <w:autoSpaceDN w:val="0"/>
        <w:adjustRightInd w:val="0"/>
        <w:ind w:firstLine="720"/>
        <w:jc w:val="both"/>
      </w:pPr>
      <w:r w:rsidRPr="00E20048">
        <w:t xml:space="preserve">3) признания конкурса </w:t>
      </w:r>
      <w:proofErr w:type="gramStart"/>
      <w:r w:rsidRPr="00E20048">
        <w:t>несостоявшимся</w:t>
      </w:r>
      <w:proofErr w:type="gramEnd"/>
      <w:r w:rsidRPr="00E20048">
        <w:t>;</w:t>
      </w:r>
    </w:p>
    <w:p w:rsidR="00E20048" w:rsidRPr="00E20048" w:rsidRDefault="00E20048" w:rsidP="00E20048">
      <w:pPr>
        <w:autoSpaceDE w:val="0"/>
        <w:autoSpaceDN w:val="0"/>
        <w:adjustRightInd w:val="0"/>
        <w:ind w:firstLine="720"/>
        <w:jc w:val="both"/>
      </w:pPr>
      <w:r w:rsidRPr="00E20048">
        <w:t>4) приостановления действия лицензии и (или) разрешения на право работы по указанному маршруту перевозчика, обязанного оказывать транспортное обслуживание по конкретному маршруту;</w:t>
      </w:r>
    </w:p>
    <w:p w:rsidR="00E20048" w:rsidRPr="00E20048" w:rsidRDefault="00E20048" w:rsidP="00E20048">
      <w:pPr>
        <w:autoSpaceDE w:val="0"/>
        <w:autoSpaceDN w:val="0"/>
        <w:adjustRightInd w:val="0"/>
        <w:ind w:firstLine="720"/>
        <w:jc w:val="both"/>
      </w:pPr>
      <w:r w:rsidRPr="00E20048">
        <w:t>5) аннулирования лицензии и (или) разрешения на право работы по указанному маршруту перевозчика, обязанного оказывать транспортное обслуживание по конкретному маршруту;</w:t>
      </w:r>
    </w:p>
    <w:p w:rsidR="00E20048" w:rsidRDefault="00E20048" w:rsidP="00E20048">
      <w:pPr>
        <w:autoSpaceDE w:val="0"/>
        <w:autoSpaceDN w:val="0"/>
        <w:adjustRightInd w:val="0"/>
        <w:ind w:firstLine="720"/>
        <w:jc w:val="both"/>
      </w:pPr>
      <w:r w:rsidRPr="00E20048">
        <w:t>6) открытия маршрута в целях решения неотложных задач</w:t>
      </w:r>
    </w:p>
    <w:p w:rsidR="00AE616B" w:rsidRPr="00AE616B" w:rsidRDefault="00AE616B" w:rsidP="00AE616B">
      <w:pPr>
        <w:autoSpaceDE w:val="0"/>
        <w:autoSpaceDN w:val="0"/>
        <w:adjustRightInd w:val="0"/>
        <w:ind w:firstLine="720"/>
        <w:jc w:val="both"/>
      </w:pPr>
      <w:r w:rsidRPr="00AE616B">
        <w:t xml:space="preserve">7) </w:t>
      </w:r>
      <w:r>
        <w:t xml:space="preserve">в случае </w:t>
      </w:r>
      <w:r w:rsidRPr="00AE616B">
        <w:t>размещения заказа у единственного поставщика (исполнителя, подрядчика)</w:t>
      </w:r>
      <w:r>
        <w:t xml:space="preserve"> в соответствии с п. 55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E20048" w:rsidRPr="00E20048" w:rsidRDefault="00AE616B" w:rsidP="00E20048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r w:rsidR="00E20048" w:rsidRPr="00E20048">
        <w:t>Договор на выполнение временных перевозок, заключенный по основаниям пунктов 1 и 4 части 1 настоящей статьи, заключается на срок до устранения (ликвидации) обстоятель</w:t>
      </w:r>
      <w:proofErr w:type="gramStart"/>
      <w:r w:rsidR="00E20048" w:rsidRPr="00E20048">
        <w:t>ств чр</w:t>
      </w:r>
      <w:proofErr w:type="gramEnd"/>
      <w:r w:rsidR="00E20048" w:rsidRPr="00E20048">
        <w:t>езвычайного характера или возобновления срока действия лицензии и (или) разрешения.</w:t>
      </w:r>
    </w:p>
    <w:p w:rsidR="00E20048" w:rsidRPr="00E20048" w:rsidRDefault="00AE616B" w:rsidP="00E20048">
      <w:pPr>
        <w:autoSpaceDE w:val="0"/>
        <w:autoSpaceDN w:val="0"/>
        <w:adjustRightInd w:val="0"/>
        <w:ind w:firstLine="720"/>
        <w:jc w:val="both"/>
      </w:pPr>
      <w:r>
        <w:t>3</w:t>
      </w:r>
      <w:r w:rsidR="00E20048" w:rsidRPr="00E20048">
        <w:t xml:space="preserve">. </w:t>
      </w:r>
      <w:proofErr w:type="gramStart"/>
      <w:r w:rsidR="00E20048" w:rsidRPr="00E20048">
        <w:t xml:space="preserve">При возникновении обстоятельств, указанных в пунктах 2, 3, 5, 6 части 1 настоящей статьи, </w:t>
      </w:r>
      <w:r w:rsidR="00811C8B">
        <w:t>уп</w:t>
      </w:r>
      <w:r>
        <w:t xml:space="preserve">олномоченный орган </w:t>
      </w:r>
      <w:r w:rsidR="00811C8B">
        <w:t xml:space="preserve">по </w:t>
      </w:r>
      <w:r w:rsidR="00DE7FCE">
        <w:t>размещению заказов на поставки товаров, выполнение работ, оказания услуг</w:t>
      </w:r>
      <w:r w:rsidR="00811C8B">
        <w:t xml:space="preserve"> для муниципальных нужд </w:t>
      </w:r>
      <w:r w:rsidR="00DE7FCE">
        <w:t>п</w:t>
      </w:r>
      <w:r>
        <w:t>р</w:t>
      </w:r>
      <w:r w:rsidR="00E20048" w:rsidRPr="00E20048">
        <w:t xml:space="preserve">оводит конкурс на право заключения </w:t>
      </w:r>
      <w:r>
        <w:t xml:space="preserve">муниципального контракта </w:t>
      </w:r>
      <w:r w:rsidR="00E20048" w:rsidRPr="00E20048">
        <w:t>на пассажирские перевозки по маршруту (маршрутам) в установленном порядке в</w:t>
      </w:r>
      <w:r w:rsidR="00DE7FCE">
        <w:t xml:space="preserve"> течение шести месяцев с момента </w:t>
      </w:r>
      <w:r w:rsidR="00E20048" w:rsidRPr="00E20048">
        <w:t>возникновения обстоятельств.</w:t>
      </w:r>
      <w:proofErr w:type="gramEnd"/>
    </w:p>
    <w:p w:rsidR="00E20048" w:rsidRDefault="00E20048" w:rsidP="00E20048">
      <w:pPr>
        <w:autoSpaceDE w:val="0"/>
        <w:autoSpaceDN w:val="0"/>
        <w:adjustRightInd w:val="0"/>
        <w:ind w:firstLine="720"/>
        <w:jc w:val="both"/>
      </w:pPr>
      <w:r w:rsidRPr="00E20048">
        <w:t xml:space="preserve">В этих случаях срок действия договора на выполнение временных перевозок оканчивается сроком вступления в силу </w:t>
      </w:r>
      <w:r w:rsidR="00DE7FCE">
        <w:t>муниципального контракта</w:t>
      </w:r>
      <w:r w:rsidRPr="00E20048">
        <w:t>, заключенного по результатам проведенного конкурса.</w:t>
      </w:r>
    </w:p>
    <w:p w:rsidR="00DE7FCE" w:rsidRDefault="00DE7FCE" w:rsidP="00E20048">
      <w:pPr>
        <w:autoSpaceDE w:val="0"/>
        <w:autoSpaceDN w:val="0"/>
        <w:adjustRightInd w:val="0"/>
        <w:ind w:firstLine="720"/>
        <w:jc w:val="both"/>
      </w:pPr>
      <w:r>
        <w:t xml:space="preserve">4. Договор на выполнение временных пассажирских перевозок заключается с одновременной выдачей перевозчику разрешения на право работы по маршруту». </w:t>
      </w:r>
    </w:p>
    <w:p w:rsidR="00DE7FCE" w:rsidRDefault="00DE7FCE" w:rsidP="00E20048">
      <w:pPr>
        <w:autoSpaceDE w:val="0"/>
        <w:autoSpaceDN w:val="0"/>
        <w:adjustRightInd w:val="0"/>
        <w:ind w:firstLine="720"/>
        <w:jc w:val="both"/>
      </w:pPr>
      <w:r>
        <w:t>2. Настоящее постановление вступает в силу со дня его принятия.</w:t>
      </w:r>
    </w:p>
    <w:p w:rsidR="00DE7FCE" w:rsidRDefault="00DE7FCE" w:rsidP="00E20048">
      <w:pPr>
        <w:autoSpaceDE w:val="0"/>
        <w:autoSpaceDN w:val="0"/>
        <w:adjustRightInd w:val="0"/>
        <w:ind w:firstLine="720"/>
        <w:jc w:val="both"/>
      </w:pPr>
    </w:p>
    <w:p w:rsidR="00DE7FCE" w:rsidRDefault="00DE7FCE" w:rsidP="00E20048">
      <w:pPr>
        <w:autoSpaceDE w:val="0"/>
        <w:autoSpaceDN w:val="0"/>
        <w:adjustRightInd w:val="0"/>
        <w:ind w:firstLine="720"/>
        <w:jc w:val="both"/>
      </w:pPr>
    </w:p>
    <w:p w:rsidR="003A0282" w:rsidRDefault="003A0282" w:rsidP="00A65513">
      <w:pPr>
        <w:shd w:val="clear" w:color="auto" w:fill="FFFFFF"/>
        <w:spacing w:line="317" w:lineRule="exact"/>
        <w:ind w:left="14"/>
        <w:jc w:val="both"/>
      </w:pPr>
    </w:p>
    <w:p w:rsidR="008435BF" w:rsidRDefault="003A0282" w:rsidP="00A65513">
      <w:pPr>
        <w:shd w:val="clear" w:color="auto" w:fill="FFFFFF"/>
        <w:spacing w:line="317" w:lineRule="exact"/>
        <w:ind w:left="14"/>
        <w:jc w:val="both"/>
      </w:pPr>
      <w:r>
        <w:t xml:space="preserve">            </w:t>
      </w:r>
      <w:r w:rsidR="00956DAA" w:rsidRPr="006E19D9">
        <w:t xml:space="preserve"> </w:t>
      </w:r>
      <w:r w:rsidR="008435BF" w:rsidRPr="006E19D9">
        <w:t xml:space="preserve">Глава </w:t>
      </w:r>
      <w:r w:rsidR="005C28D5" w:rsidRPr="006E19D9">
        <w:t xml:space="preserve">администрации </w:t>
      </w:r>
      <w:r w:rsidR="008435BF" w:rsidRPr="006E19D9">
        <w:t xml:space="preserve">района </w:t>
      </w:r>
      <w:r w:rsidR="008435BF" w:rsidRPr="006E19D9">
        <w:tab/>
      </w:r>
      <w:r w:rsidR="009941F0" w:rsidRPr="006E19D9">
        <w:t xml:space="preserve">       </w:t>
      </w:r>
      <w:r w:rsidR="00426DE3">
        <w:t xml:space="preserve">                      </w:t>
      </w:r>
      <w:r w:rsidR="009941F0" w:rsidRPr="006E19D9">
        <w:t xml:space="preserve"> </w:t>
      </w:r>
      <w:r w:rsidR="00DE7FCE">
        <w:t>И.И.</w:t>
      </w:r>
      <w:r w:rsidR="00426DE3">
        <w:t xml:space="preserve"> </w:t>
      </w:r>
      <w:r w:rsidR="00DE7FCE">
        <w:t>Угнивенко</w:t>
      </w:r>
    </w:p>
    <w:p w:rsidR="00DE7FCE" w:rsidRDefault="00DE7FCE" w:rsidP="00A65513">
      <w:pPr>
        <w:shd w:val="clear" w:color="auto" w:fill="FFFFFF"/>
        <w:spacing w:line="317" w:lineRule="exact"/>
        <w:ind w:left="14"/>
        <w:jc w:val="both"/>
      </w:pPr>
    </w:p>
    <w:p w:rsidR="00DE7FCE" w:rsidRDefault="00DE7FCE" w:rsidP="00A65513">
      <w:pPr>
        <w:shd w:val="clear" w:color="auto" w:fill="FFFFFF"/>
        <w:spacing w:line="317" w:lineRule="exact"/>
        <w:ind w:left="14"/>
        <w:jc w:val="both"/>
      </w:pPr>
    </w:p>
    <w:p w:rsidR="00DE7FCE" w:rsidRDefault="00DE7FCE" w:rsidP="00A65513">
      <w:pPr>
        <w:shd w:val="clear" w:color="auto" w:fill="FFFFFF"/>
        <w:spacing w:line="317" w:lineRule="exact"/>
        <w:ind w:left="14"/>
        <w:jc w:val="both"/>
      </w:pPr>
    </w:p>
    <w:p w:rsidR="00DE7FCE" w:rsidRDefault="00426DE3" w:rsidP="00DE7FCE">
      <w:pPr>
        <w:shd w:val="clear" w:color="auto" w:fill="FFFFFF"/>
        <w:spacing w:line="317" w:lineRule="exact"/>
        <w:ind w:left="14" w:firstLine="695"/>
        <w:jc w:val="both"/>
      </w:pPr>
      <w:r>
        <w:t xml:space="preserve"> </w:t>
      </w:r>
    </w:p>
    <w:p w:rsidR="00DE7FCE" w:rsidRPr="006E19D9" w:rsidRDefault="00DE7FCE" w:rsidP="00A65513">
      <w:pPr>
        <w:shd w:val="clear" w:color="auto" w:fill="FFFFFF"/>
        <w:spacing w:line="317" w:lineRule="exact"/>
        <w:ind w:left="14"/>
        <w:jc w:val="both"/>
      </w:pPr>
    </w:p>
    <w:sectPr w:rsidR="00DE7FCE" w:rsidRPr="006E19D9" w:rsidSect="006E19D9">
      <w:pgSz w:w="11906" w:h="16838"/>
      <w:pgMar w:top="45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5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6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7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8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10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2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4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5">
    <w:nsid w:val="26D16807"/>
    <w:multiLevelType w:val="singleLevel"/>
    <w:tmpl w:val="3A44A1D8"/>
    <w:lvl w:ilvl="0">
      <w:start w:val="2"/>
      <w:numFmt w:val="decimal"/>
      <w:lvlText w:val="%1."/>
      <w:legacy w:legacy="1" w:legacySpace="0" w:legacyIndent="235"/>
      <w:lvlJc w:val="left"/>
      <w:rPr>
        <w:rFonts w:ascii="Sylfaen" w:hAnsi="Sylfaen" w:hint="default"/>
      </w:rPr>
    </w:lvl>
  </w:abstractNum>
  <w:abstractNum w:abstractNumId="16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7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8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20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2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3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4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5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6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7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8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5AC6C12"/>
    <w:multiLevelType w:val="hybridMultilevel"/>
    <w:tmpl w:val="A026578E"/>
    <w:lvl w:ilvl="0" w:tplc="7122909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50510"/>
    <w:multiLevelType w:val="hybridMultilevel"/>
    <w:tmpl w:val="F0208362"/>
    <w:lvl w:ilvl="0" w:tplc="A022B428">
      <w:start w:val="3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1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2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4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5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6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3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</w:num>
  <w:num w:numId="13">
    <w:abstractNumId w:val="25"/>
  </w:num>
  <w:num w:numId="14">
    <w:abstractNumId w:val="17"/>
  </w:num>
  <w:num w:numId="15">
    <w:abstractNumId w:val="31"/>
  </w:num>
  <w:num w:numId="16">
    <w:abstractNumId w:val="34"/>
  </w:num>
  <w:num w:numId="17">
    <w:abstractNumId w:val="28"/>
  </w:num>
  <w:num w:numId="18">
    <w:abstractNumId w:val="28"/>
    <w:lvlOverride w:ilvl="0"/>
  </w:num>
  <w:num w:numId="19">
    <w:abstractNumId w:val="2"/>
  </w:num>
  <w:num w:numId="20">
    <w:abstractNumId w:val="33"/>
  </w:num>
  <w:num w:numId="21">
    <w:abstractNumId w:val="13"/>
  </w:num>
  <w:num w:numId="22">
    <w:abstractNumId w:val="9"/>
  </w:num>
  <w:num w:numId="23">
    <w:abstractNumId w:val="23"/>
  </w:num>
  <w:num w:numId="24">
    <w:abstractNumId w:val="27"/>
  </w:num>
  <w:num w:numId="25">
    <w:abstractNumId w:val="11"/>
  </w:num>
  <w:num w:numId="26">
    <w:abstractNumId w:val="7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6"/>
  </w:num>
  <w:num w:numId="30">
    <w:abstractNumId w:val="4"/>
  </w:num>
  <w:num w:numId="31">
    <w:abstractNumId w:val="14"/>
  </w:num>
  <w:num w:numId="32">
    <w:abstractNumId w:val="19"/>
  </w:num>
  <w:num w:numId="33">
    <w:abstractNumId w:val="2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6"/>
  </w:num>
  <w:num w:numId="38">
    <w:abstractNumId w:val="35"/>
  </w:num>
  <w:num w:numId="39">
    <w:abstractNumId w:val="20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1"/>
  </w:num>
  <w:num w:numId="42">
    <w:abstractNumId w:val="6"/>
  </w:num>
  <w:num w:numId="43">
    <w:abstractNumId w:val="5"/>
  </w:num>
  <w:num w:numId="44">
    <w:abstractNumId w:val="1"/>
  </w:num>
  <w:num w:numId="45">
    <w:abstractNumId w:val="29"/>
  </w:num>
  <w:num w:numId="46">
    <w:abstractNumId w:val="30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26963"/>
    <w:rsid w:val="00030EDF"/>
    <w:rsid w:val="00036A69"/>
    <w:rsid w:val="00040086"/>
    <w:rsid w:val="00055E54"/>
    <w:rsid w:val="000622EE"/>
    <w:rsid w:val="00066192"/>
    <w:rsid w:val="00086006"/>
    <w:rsid w:val="00091542"/>
    <w:rsid w:val="000E7C05"/>
    <w:rsid w:val="000F6084"/>
    <w:rsid w:val="000F6476"/>
    <w:rsid w:val="00100E6B"/>
    <w:rsid w:val="0010622B"/>
    <w:rsid w:val="001064B2"/>
    <w:rsid w:val="001068E3"/>
    <w:rsid w:val="00140FE8"/>
    <w:rsid w:val="001558BB"/>
    <w:rsid w:val="001A0061"/>
    <w:rsid w:val="001A60E3"/>
    <w:rsid w:val="001B74FF"/>
    <w:rsid w:val="001D7548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416C7"/>
    <w:rsid w:val="00255EA4"/>
    <w:rsid w:val="002635B4"/>
    <w:rsid w:val="00275A63"/>
    <w:rsid w:val="002808E4"/>
    <w:rsid w:val="00284142"/>
    <w:rsid w:val="0029311F"/>
    <w:rsid w:val="002A640F"/>
    <w:rsid w:val="002B3B23"/>
    <w:rsid w:val="002E3E3F"/>
    <w:rsid w:val="002E3FF0"/>
    <w:rsid w:val="002E655D"/>
    <w:rsid w:val="002F4847"/>
    <w:rsid w:val="00303E2E"/>
    <w:rsid w:val="0030510B"/>
    <w:rsid w:val="00330074"/>
    <w:rsid w:val="00337825"/>
    <w:rsid w:val="00356806"/>
    <w:rsid w:val="00356B07"/>
    <w:rsid w:val="003601E3"/>
    <w:rsid w:val="0036344E"/>
    <w:rsid w:val="00377AA5"/>
    <w:rsid w:val="003809D3"/>
    <w:rsid w:val="00381C7E"/>
    <w:rsid w:val="00391ADA"/>
    <w:rsid w:val="0039377D"/>
    <w:rsid w:val="00395DEB"/>
    <w:rsid w:val="003962AE"/>
    <w:rsid w:val="00396C10"/>
    <w:rsid w:val="003A0282"/>
    <w:rsid w:val="003C05C2"/>
    <w:rsid w:val="00425388"/>
    <w:rsid w:val="00426DE3"/>
    <w:rsid w:val="00435328"/>
    <w:rsid w:val="0045444E"/>
    <w:rsid w:val="00473CC0"/>
    <w:rsid w:val="00482A79"/>
    <w:rsid w:val="00483A33"/>
    <w:rsid w:val="00487ED1"/>
    <w:rsid w:val="0049365F"/>
    <w:rsid w:val="004C3AE0"/>
    <w:rsid w:val="004C4A0B"/>
    <w:rsid w:val="004D401B"/>
    <w:rsid w:val="004E6FB4"/>
    <w:rsid w:val="004F0ECA"/>
    <w:rsid w:val="004F311B"/>
    <w:rsid w:val="00532FC8"/>
    <w:rsid w:val="00537C7B"/>
    <w:rsid w:val="00540569"/>
    <w:rsid w:val="00541931"/>
    <w:rsid w:val="005439C7"/>
    <w:rsid w:val="00582447"/>
    <w:rsid w:val="00590584"/>
    <w:rsid w:val="00591A48"/>
    <w:rsid w:val="005B5C18"/>
    <w:rsid w:val="005C0ACD"/>
    <w:rsid w:val="005C28D5"/>
    <w:rsid w:val="005C5DD4"/>
    <w:rsid w:val="005D08F3"/>
    <w:rsid w:val="005E16D7"/>
    <w:rsid w:val="005F7932"/>
    <w:rsid w:val="00616AAB"/>
    <w:rsid w:val="00646348"/>
    <w:rsid w:val="00676FC9"/>
    <w:rsid w:val="00682DA4"/>
    <w:rsid w:val="00683211"/>
    <w:rsid w:val="00695514"/>
    <w:rsid w:val="0069759B"/>
    <w:rsid w:val="006975CD"/>
    <w:rsid w:val="006977B9"/>
    <w:rsid w:val="006A38AF"/>
    <w:rsid w:val="006B1C2B"/>
    <w:rsid w:val="006C336E"/>
    <w:rsid w:val="006E19D9"/>
    <w:rsid w:val="0070314E"/>
    <w:rsid w:val="00707691"/>
    <w:rsid w:val="007415F4"/>
    <w:rsid w:val="00741F97"/>
    <w:rsid w:val="007501B3"/>
    <w:rsid w:val="0075385C"/>
    <w:rsid w:val="00782930"/>
    <w:rsid w:val="007C271F"/>
    <w:rsid w:val="007C67BD"/>
    <w:rsid w:val="007F6B66"/>
    <w:rsid w:val="007F7227"/>
    <w:rsid w:val="00811314"/>
    <w:rsid w:val="008113B2"/>
    <w:rsid w:val="00811C8B"/>
    <w:rsid w:val="0081654F"/>
    <w:rsid w:val="0081767E"/>
    <w:rsid w:val="00824FD8"/>
    <w:rsid w:val="0082585E"/>
    <w:rsid w:val="0083211E"/>
    <w:rsid w:val="00837694"/>
    <w:rsid w:val="008435BF"/>
    <w:rsid w:val="00856458"/>
    <w:rsid w:val="00880937"/>
    <w:rsid w:val="008963F8"/>
    <w:rsid w:val="008A3A64"/>
    <w:rsid w:val="008A41D0"/>
    <w:rsid w:val="008A62E4"/>
    <w:rsid w:val="008B2DF4"/>
    <w:rsid w:val="008C5565"/>
    <w:rsid w:val="008D497D"/>
    <w:rsid w:val="008D5EED"/>
    <w:rsid w:val="008F4A33"/>
    <w:rsid w:val="009037AB"/>
    <w:rsid w:val="00911CD6"/>
    <w:rsid w:val="009236ED"/>
    <w:rsid w:val="0093605E"/>
    <w:rsid w:val="00940E87"/>
    <w:rsid w:val="00942D41"/>
    <w:rsid w:val="00956DAA"/>
    <w:rsid w:val="009635E0"/>
    <w:rsid w:val="009739D1"/>
    <w:rsid w:val="00984904"/>
    <w:rsid w:val="009864D7"/>
    <w:rsid w:val="009941F0"/>
    <w:rsid w:val="009C10A3"/>
    <w:rsid w:val="009C4C73"/>
    <w:rsid w:val="009D5F0C"/>
    <w:rsid w:val="009E093D"/>
    <w:rsid w:val="009F0F64"/>
    <w:rsid w:val="009F7A69"/>
    <w:rsid w:val="00A25AA4"/>
    <w:rsid w:val="00A419E1"/>
    <w:rsid w:val="00A55D7C"/>
    <w:rsid w:val="00A60CB0"/>
    <w:rsid w:val="00A65513"/>
    <w:rsid w:val="00A97541"/>
    <w:rsid w:val="00AB6E77"/>
    <w:rsid w:val="00AC3C28"/>
    <w:rsid w:val="00AC6461"/>
    <w:rsid w:val="00AE616B"/>
    <w:rsid w:val="00AF56CA"/>
    <w:rsid w:val="00B14485"/>
    <w:rsid w:val="00B16B21"/>
    <w:rsid w:val="00B33C39"/>
    <w:rsid w:val="00B4484C"/>
    <w:rsid w:val="00B5523A"/>
    <w:rsid w:val="00B829DF"/>
    <w:rsid w:val="00BC6119"/>
    <w:rsid w:val="00BE746E"/>
    <w:rsid w:val="00C04608"/>
    <w:rsid w:val="00C170DA"/>
    <w:rsid w:val="00C22054"/>
    <w:rsid w:val="00C2520D"/>
    <w:rsid w:val="00C46379"/>
    <w:rsid w:val="00C51AC3"/>
    <w:rsid w:val="00C55D14"/>
    <w:rsid w:val="00C57653"/>
    <w:rsid w:val="00C76DCC"/>
    <w:rsid w:val="00C87F0F"/>
    <w:rsid w:val="00C97A85"/>
    <w:rsid w:val="00CA7B32"/>
    <w:rsid w:val="00CD58DE"/>
    <w:rsid w:val="00CD7830"/>
    <w:rsid w:val="00CE3EE5"/>
    <w:rsid w:val="00CE4532"/>
    <w:rsid w:val="00CE47BE"/>
    <w:rsid w:val="00CE59A3"/>
    <w:rsid w:val="00D004CD"/>
    <w:rsid w:val="00D26A1C"/>
    <w:rsid w:val="00D379B6"/>
    <w:rsid w:val="00D61FD7"/>
    <w:rsid w:val="00D64D43"/>
    <w:rsid w:val="00D7437A"/>
    <w:rsid w:val="00D93956"/>
    <w:rsid w:val="00DD25A0"/>
    <w:rsid w:val="00DE58FF"/>
    <w:rsid w:val="00DE7FCE"/>
    <w:rsid w:val="00DF529C"/>
    <w:rsid w:val="00E16A4B"/>
    <w:rsid w:val="00E20048"/>
    <w:rsid w:val="00E478DF"/>
    <w:rsid w:val="00E57954"/>
    <w:rsid w:val="00E6288D"/>
    <w:rsid w:val="00E90729"/>
    <w:rsid w:val="00EB3CA2"/>
    <w:rsid w:val="00EB606D"/>
    <w:rsid w:val="00EC2443"/>
    <w:rsid w:val="00ED4A25"/>
    <w:rsid w:val="00EF54FE"/>
    <w:rsid w:val="00F36FFD"/>
    <w:rsid w:val="00F47C5A"/>
    <w:rsid w:val="00F66F49"/>
    <w:rsid w:val="00F75E62"/>
    <w:rsid w:val="00F82FBD"/>
    <w:rsid w:val="00F87499"/>
    <w:rsid w:val="00F92BA7"/>
    <w:rsid w:val="00F9339A"/>
    <w:rsid w:val="00FA096F"/>
    <w:rsid w:val="00FA3347"/>
    <w:rsid w:val="00FA6933"/>
    <w:rsid w:val="00FB7DDC"/>
    <w:rsid w:val="00FD0A61"/>
    <w:rsid w:val="00FD3277"/>
    <w:rsid w:val="00FD3964"/>
    <w:rsid w:val="00FD42D7"/>
    <w:rsid w:val="00FD4D97"/>
    <w:rsid w:val="00FF284D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статьи"/>
    <w:basedOn w:val="a"/>
    <w:next w:val="a"/>
    <w:uiPriority w:val="99"/>
    <w:rsid w:val="00AE61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2</cp:revision>
  <cp:lastPrinted>2012-04-05T07:54:00Z</cp:lastPrinted>
  <dcterms:created xsi:type="dcterms:W3CDTF">2012-05-04T07:09:00Z</dcterms:created>
  <dcterms:modified xsi:type="dcterms:W3CDTF">2012-05-04T07:09:00Z</dcterms:modified>
</cp:coreProperties>
</file>