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8540"/>
      </w:tblGrid>
      <w:tr w:rsidR="00942BAD" w:rsidRPr="00942BAD" w:rsidTr="00814D46">
        <w:trPr>
          <w:trHeight w:val="1347"/>
          <w:jc w:val="center"/>
        </w:trPr>
        <w:tc>
          <w:tcPr>
            <w:tcW w:w="8540" w:type="dxa"/>
          </w:tcPr>
          <w:p w:rsidR="00942BAD" w:rsidRPr="00942BAD" w:rsidRDefault="00942BAD" w:rsidP="00942BA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BAD">
              <w:rPr>
                <w:rFonts w:ascii="Times New Roman" w:hAnsi="Times New Roman" w:cs="Times New Roman"/>
                <w:b/>
                <w:sz w:val="24"/>
                <w:szCs w:val="24"/>
              </w:rPr>
              <w:object w:dxaOrig="945" w:dyaOrig="11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pt;height:36pt" o:ole="" fillcolor="window">
                  <v:imagedata r:id="rId6" o:title="" gain="252062f" blacklevel="-18348f" grayscale="t"/>
                </v:shape>
                <o:OLEObject Type="Embed" ProgID="Word.Picture.8" ShapeID="_x0000_i1025" DrawAspect="Content" ObjectID="_1620739006" r:id="rId7"/>
              </w:object>
            </w:r>
          </w:p>
          <w:p w:rsidR="00942BAD" w:rsidRPr="00814D46" w:rsidRDefault="00942BAD" w:rsidP="00942BA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D46">
              <w:rPr>
                <w:rFonts w:ascii="Times New Roman" w:hAnsi="Times New Roman" w:cs="Times New Roman"/>
                <w:sz w:val="24"/>
                <w:szCs w:val="24"/>
              </w:rPr>
              <w:t>АДМИНИСТРАЦИЯ  ВЕСЬЕГОНСКОГО  РАЙОНА</w:t>
            </w:r>
          </w:p>
          <w:p w:rsidR="00942BAD" w:rsidRPr="00942BAD" w:rsidRDefault="00942BAD" w:rsidP="00942BA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BAD">
              <w:rPr>
                <w:rFonts w:ascii="Times New Roman" w:hAnsi="Times New Roman" w:cs="Times New Roman"/>
                <w:sz w:val="24"/>
                <w:szCs w:val="24"/>
              </w:rPr>
              <w:t>ТВЕРСКОЙ  ОБЛАСТИ</w:t>
            </w:r>
          </w:p>
        </w:tc>
      </w:tr>
    </w:tbl>
    <w:p w:rsidR="00942BAD" w:rsidRPr="005F0B0A" w:rsidRDefault="00942BAD" w:rsidP="00942BAD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BAD" w:rsidRPr="005F0B0A" w:rsidRDefault="00942BAD" w:rsidP="00942BA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F0B0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814D46" w:rsidRPr="005F0B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0B0A">
        <w:rPr>
          <w:rFonts w:ascii="Times New Roman" w:hAnsi="Times New Roman" w:cs="Times New Roman"/>
          <w:b/>
          <w:sz w:val="28"/>
          <w:szCs w:val="28"/>
        </w:rPr>
        <w:t>О</w:t>
      </w:r>
      <w:r w:rsidR="00814D46" w:rsidRPr="005F0B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0B0A">
        <w:rPr>
          <w:rFonts w:ascii="Times New Roman" w:hAnsi="Times New Roman" w:cs="Times New Roman"/>
          <w:b/>
          <w:sz w:val="28"/>
          <w:szCs w:val="28"/>
        </w:rPr>
        <w:t>С</w:t>
      </w:r>
      <w:r w:rsidR="00814D46" w:rsidRPr="005F0B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0B0A">
        <w:rPr>
          <w:rFonts w:ascii="Times New Roman" w:hAnsi="Times New Roman" w:cs="Times New Roman"/>
          <w:b/>
          <w:sz w:val="28"/>
          <w:szCs w:val="28"/>
        </w:rPr>
        <w:t>Т</w:t>
      </w:r>
      <w:r w:rsidR="00814D46" w:rsidRPr="005F0B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0B0A">
        <w:rPr>
          <w:rFonts w:ascii="Times New Roman" w:hAnsi="Times New Roman" w:cs="Times New Roman"/>
          <w:b/>
          <w:sz w:val="28"/>
          <w:szCs w:val="28"/>
        </w:rPr>
        <w:t>А</w:t>
      </w:r>
      <w:r w:rsidR="00814D46" w:rsidRPr="005F0B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0B0A">
        <w:rPr>
          <w:rFonts w:ascii="Times New Roman" w:hAnsi="Times New Roman" w:cs="Times New Roman"/>
          <w:b/>
          <w:sz w:val="28"/>
          <w:szCs w:val="28"/>
        </w:rPr>
        <w:t>Н</w:t>
      </w:r>
      <w:r w:rsidR="00814D46" w:rsidRPr="005F0B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0B0A">
        <w:rPr>
          <w:rFonts w:ascii="Times New Roman" w:hAnsi="Times New Roman" w:cs="Times New Roman"/>
          <w:b/>
          <w:sz w:val="28"/>
          <w:szCs w:val="28"/>
        </w:rPr>
        <w:t>О</w:t>
      </w:r>
      <w:r w:rsidR="00814D46" w:rsidRPr="005F0B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0B0A">
        <w:rPr>
          <w:rFonts w:ascii="Times New Roman" w:hAnsi="Times New Roman" w:cs="Times New Roman"/>
          <w:b/>
          <w:sz w:val="28"/>
          <w:szCs w:val="28"/>
        </w:rPr>
        <w:t>В</w:t>
      </w:r>
      <w:r w:rsidR="00814D46" w:rsidRPr="005F0B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0B0A">
        <w:rPr>
          <w:rFonts w:ascii="Times New Roman" w:hAnsi="Times New Roman" w:cs="Times New Roman"/>
          <w:b/>
          <w:sz w:val="28"/>
          <w:szCs w:val="28"/>
        </w:rPr>
        <w:t>Л</w:t>
      </w:r>
      <w:r w:rsidR="00814D46" w:rsidRPr="005F0B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0B0A">
        <w:rPr>
          <w:rFonts w:ascii="Times New Roman" w:hAnsi="Times New Roman" w:cs="Times New Roman"/>
          <w:b/>
          <w:sz w:val="28"/>
          <w:szCs w:val="28"/>
        </w:rPr>
        <w:t>Е</w:t>
      </w:r>
      <w:r w:rsidR="00814D46" w:rsidRPr="005F0B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0B0A">
        <w:rPr>
          <w:rFonts w:ascii="Times New Roman" w:hAnsi="Times New Roman" w:cs="Times New Roman"/>
          <w:b/>
          <w:sz w:val="28"/>
          <w:szCs w:val="28"/>
        </w:rPr>
        <w:t>Н</w:t>
      </w:r>
      <w:r w:rsidR="00814D46" w:rsidRPr="005F0B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0B0A">
        <w:rPr>
          <w:rFonts w:ascii="Times New Roman" w:hAnsi="Times New Roman" w:cs="Times New Roman"/>
          <w:b/>
          <w:sz w:val="28"/>
          <w:szCs w:val="28"/>
        </w:rPr>
        <w:t>И</w:t>
      </w:r>
      <w:r w:rsidR="00814D46" w:rsidRPr="005F0B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0B0A">
        <w:rPr>
          <w:rFonts w:ascii="Times New Roman" w:hAnsi="Times New Roman" w:cs="Times New Roman"/>
          <w:b/>
          <w:sz w:val="28"/>
          <w:szCs w:val="28"/>
        </w:rPr>
        <w:t>Е</w:t>
      </w:r>
    </w:p>
    <w:p w:rsidR="00942BAD" w:rsidRPr="00942BAD" w:rsidRDefault="00942BAD" w:rsidP="00942BAD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942BAD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942BAD" w:rsidRPr="00942BAD" w:rsidRDefault="00942BAD" w:rsidP="00942BA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42BA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42BAD" w:rsidRPr="00814D46" w:rsidRDefault="00814D46" w:rsidP="00942BA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14D46">
        <w:rPr>
          <w:rFonts w:ascii="Times New Roman" w:hAnsi="Times New Roman" w:cs="Times New Roman"/>
          <w:sz w:val="24"/>
          <w:szCs w:val="24"/>
        </w:rPr>
        <w:t>30.05</w:t>
      </w:r>
      <w:r w:rsidR="00942BAD" w:rsidRPr="00814D46">
        <w:rPr>
          <w:rFonts w:ascii="Times New Roman" w:hAnsi="Times New Roman" w:cs="Times New Roman"/>
          <w:sz w:val="24"/>
          <w:szCs w:val="24"/>
        </w:rPr>
        <w:t xml:space="preserve">.2019 года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42BAD" w:rsidRPr="00814D46">
        <w:rPr>
          <w:rFonts w:ascii="Times New Roman" w:hAnsi="Times New Roman" w:cs="Times New Roman"/>
          <w:sz w:val="24"/>
          <w:szCs w:val="24"/>
        </w:rPr>
        <w:t xml:space="preserve"> № </w:t>
      </w:r>
      <w:r w:rsidRPr="00814D46">
        <w:rPr>
          <w:rFonts w:ascii="Times New Roman" w:hAnsi="Times New Roman" w:cs="Times New Roman"/>
          <w:sz w:val="24"/>
          <w:szCs w:val="24"/>
        </w:rPr>
        <w:t>183</w:t>
      </w:r>
    </w:p>
    <w:p w:rsidR="00942BAD" w:rsidRPr="00814D46" w:rsidRDefault="00942BAD" w:rsidP="00942BA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814D46" w:rsidRDefault="00942BAD" w:rsidP="00942BAD">
      <w:pPr>
        <w:pStyle w:val="a8"/>
        <w:jc w:val="both"/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</w:pPr>
      <w:r w:rsidRPr="00814D46"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  <w:t>«Об</w:t>
      </w:r>
      <w:r w:rsidR="00814D46"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  <w:t xml:space="preserve"> </w:t>
      </w:r>
      <w:r w:rsidRPr="00814D46"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  <w:t xml:space="preserve"> организации,</w:t>
      </w:r>
      <w:r w:rsidR="00814D46"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  <w:t xml:space="preserve"> </w:t>
      </w:r>
      <w:r w:rsidRPr="00814D46"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  <w:t xml:space="preserve"> составе, порядке деятельности </w:t>
      </w:r>
    </w:p>
    <w:p w:rsidR="00942BAD" w:rsidRPr="00814D46" w:rsidRDefault="00942BAD" w:rsidP="00942BAD">
      <w:pPr>
        <w:pStyle w:val="a8"/>
        <w:jc w:val="both"/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</w:pPr>
      <w:r w:rsidRPr="00814D46"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  <w:t>сил и сре</w:t>
      </w:r>
      <w:proofErr w:type="gramStart"/>
      <w:r w:rsidRPr="00814D46"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  <w:t>дств зв</w:t>
      </w:r>
      <w:proofErr w:type="gramEnd"/>
      <w:r w:rsidRPr="00814D46"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  <w:t xml:space="preserve">ена территориальной подсистемы </w:t>
      </w:r>
    </w:p>
    <w:p w:rsidR="00814D46" w:rsidRDefault="00942BAD" w:rsidP="00942BAD">
      <w:pPr>
        <w:pStyle w:val="a8"/>
        <w:jc w:val="both"/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</w:pPr>
      <w:r w:rsidRPr="00814D46"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  <w:t xml:space="preserve">государственной </w:t>
      </w:r>
      <w:r w:rsidR="00814D46"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  <w:t xml:space="preserve">     </w:t>
      </w:r>
      <w:r w:rsidRPr="00814D46"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  <w:t xml:space="preserve">системы </w:t>
      </w:r>
      <w:r w:rsidR="00814D46"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  <w:t xml:space="preserve">    </w:t>
      </w:r>
      <w:r w:rsidRPr="00814D46"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  <w:t xml:space="preserve">предупреждения и </w:t>
      </w:r>
    </w:p>
    <w:p w:rsidR="00814D46" w:rsidRDefault="00942BAD" w:rsidP="00942BAD">
      <w:pPr>
        <w:pStyle w:val="a8"/>
        <w:jc w:val="both"/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</w:pPr>
      <w:r w:rsidRPr="00814D46"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  <w:t>ликвидации</w:t>
      </w:r>
      <w:r w:rsidR="00814D46"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  <w:t xml:space="preserve">  </w:t>
      </w:r>
      <w:r w:rsidRPr="00814D46"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  <w:t xml:space="preserve"> чрезвычайных </w:t>
      </w:r>
      <w:r w:rsidR="00814D46"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  <w:t xml:space="preserve">   </w:t>
      </w:r>
      <w:r w:rsidRPr="00814D46"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  <w:t xml:space="preserve">ситуаций </w:t>
      </w:r>
      <w:r w:rsidR="00814D46"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  <w:t xml:space="preserve"> </w:t>
      </w:r>
      <w:r w:rsidRPr="00814D46"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  <w:t>вместе</w:t>
      </w:r>
      <w:r w:rsidR="00814D46"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  <w:t xml:space="preserve"> </w:t>
      </w:r>
      <w:r w:rsidRPr="00814D46"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  <w:t xml:space="preserve"> </w:t>
      </w:r>
      <w:proofErr w:type="gramStart"/>
      <w:r w:rsidRPr="00814D46"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  <w:t>с</w:t>
      </w:r>
      <w:proofErr w:type="gramEnd"/>
      <w:r w:rsidRPr="00814D46"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  <w:t xml:space="preserve"> </w:t>
      </w:r>
    </w:p>
    <w:p w:rsidR="00814D46" w:rsidRDefault="00942BAD" w:rsidP="00942BAD">
      <w:pPr>
        <w:pStyle w:val="a8"/>
        <w:jc w:val="both"/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</w:pPr>
      <w:r w:rsidRPr="00814D46"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  <w:t xml:space="preserve">перечнем </w:t>
      </w:r>
      <w:r w:rsidR="00814D46"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  <w:t xml:space="preserve">       </w:t>
      </w:r>
      <w:r w:rsidRPr="00814D46"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  <w:t xml:space="preserve">сил </w:t>
      </w:r>
      <w:r w:rsidR="00814D46"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  <w:t xml:space="preserve">       </w:t>
      </w:r>
      <w:r w:rsidRPr="00814D46"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  <w:t xml:space="preserve">постоянной </w:t>
      </w:r>
      <w:r w:rsidR="00814D46"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  <w:t xml:space="preserve">       </w:t>
      </w:r>
      <w:r w:rsidRPr="00814D46"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  <w:t xml:space="preserve">готовности </w:t>
      </w:r>
    </w:p>
    <w:p w:rsidR="00814D46" w:rsidRDefault="00942BAD" w:rsidP="00942BAD">
      <w:pPr>
        <w:pStyle w:val="a8"/>
        <w:jc w:val="both"/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</w:pPr>
      <w:r w:rsidRPr="00814D46"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  <w:t xml:space="preserve">территориальной </w:t>
      </w:r>
      <w:r w:rsidR="00814D46"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  <w:t xml:space="preserve">   </w:t>
      </w:r>
      <w:r w:rsidRPr="00814D46"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  <w:t>подсистемы</w:t>
      </w:r>
      <w:r w:rsidR="00814D46"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  <w:t xml:space="preserve">  </w:t>
      </w:r>
      <w:r w:rsidRPr="00814D46"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  <w:t>государственной</w:t>
      </w:r>
    </w:p>
    <w:p w:rsidR="00814D46" w:rsidRDefault="00942BAD" w:rsidP="00942BAD">
      <w:pPr>
        <w:pStyle w:val="a8"/>
        <w:jc w:val="both"/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</w:pPr>
      <w:r w:rsidRPr="00814D46"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  <w:t xml:space="preserve">системы </w:t>
      </w:r>
      <w:r w:rsidR="00814D46"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  <w:t xml:space="preserve">     </w:t>
      </w:r>
      <w:r w:rsidRPr="00814D46"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  <w:t>предупреждения</w:t>
      </w:r>
      <w:r w:rsidR="00814D46"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  <w:t xml:space="preserve">     </w:t>
      </w:r>
      <w:r w:rsidRPr="00814D46"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  <w:t xml:space="preserve"> и</w:t>
      </w:r>
      <w:r w:rsidR="00814D46"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  <w:t xml:space="preserve">      </w:t>
      </w:r>
      <w:r w:rsidRPr="00814D46"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  <w:t xml:space="preserve"> ликвидации </w:t>
      </w:r>
    </w:p>
    <w:p w:rsidR="00942BAD" w:rsidRPr="00814D46" w:rsidRDefault="00942BAD" w:rsidP="00942BAD">
      <w:pPr>
        <w:pStyle w:val="a8"/>
        <w:jc w:val="both"/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</w:pPr>
      <w:r w:rsidRPr="00814D46"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  <w:t>чрезвычайных ситуаций»</w:t>
      </w:r>
    </w:p>
    <w:p w:rsidR="00942BAD" w:rsidRPr="00942BAD" w:rsidRDefault="00942BAD" w:rsidP="00942BAD">
      <w:pPr>
        <w:pStyle w:val="a8"/>
        <w:jc w:val="both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</w:p>
    <w:p w:rsidR="00011BC4" w:rsidRDefault="00011BC4" w:rsidP="00814D46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gramStart"/>
      <w:r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>В соответствии с Федеральным законом от 21 декабря 1994 года № 68- ФЗ «О защите населения и территорий от чрезвычайных ситуаций природного и техногенного характера» (ред. от 23.06.2016 г.), постановлениями Правительства Российской Федерации от 30 декабря 2003 года № 794 «О единой государственной системе предупреждения и ликвидации чрезвычайных ситуаций» (ред. от 17.05.2017 г.) и от 08 ноября 2013 года</w:t>
      </w:r>
      <w:r w:rsid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>№ 1007 «О силах</w:t>
      </w:r>
      <w:proofErr w:type="gramEnd"/>
      <w:r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gramStart"/>
      <w:r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и средствах единой государственной системы предупреждения и ликвидации чрезвычайных ситуаций» (ред. от 20.09.2017 г.), приказа МЧС России от 23 декабря 2005 года № 999 «Об утверждении порядка создания нештатных аварийно-спасательных формирований» (ред. от 30.06.2014 г.), в целях организации и эффективного проведения аварийно-спасательных работ в чрезвычайных ситуациях природного и техногенного характера на территории </w:t>
      </w:r>
      <w:r w:rsid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>Весьегонского района Тверской области</w:t>
      </w:r>
      <w:r w:rsidR="00814D46">
        <w:rPr>
          <w:rFonts w:ascii="Times New Roman" w:eastAsia="Times New Roman" w:hAnsi="Times New Roman" w:cs="Times New Roman"/>
          <w:color w:val="444444"/>
          <w:sz w:val="24"/>
          <w:szCs w:val="24"/>
        </w:rPr>
        <w:t>,</w:t>
      </w:r>
      <w:proofErr w:type="gramEnd"/>
    </w:p>
    <w:p w:rsidR="00942BAD" w:rsidRPr="00942BAD" w:rsidRDefault="00942BAD" w:rsidP="00942BAD">
      <w:pPr>
        <w:pStyle w:val="a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011BC4" w:rsidRDefault="00814D46" w:rsidP="00942BAD">
      <w:pPr>
        <w:pStyle w:val="a8"/>
        <w:jc w:val="center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 xml:space="preserve"> </w:t>
      </w:r>
      <w:r w:rsidR="00011BC4" w:rsidRPr="00942BAD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 xml:space="preserve"> </w:t>
      </w:r>
      <w:r w:rsidR="00011BC4" w:rsidRPr="00942BAD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 xml:space="preserve"> </w:t>
      </w:r>
      <w:r w:rsidR="00011BC4" w:rsidRPr="00942BAD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 xml:space="preserve"> </w:t>
      </w:r>
      <w:r w:rsidR="00011BC4" w:rsidRPr="00942BAD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 xml:space="preserve"> </w:t>
      </w:r>
      <w:proofErr w:type="spellStart"/>
      <w:r w:rsidR="00011BC4" w:rsidRPr="00942BAD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 xml:space="preserve"> </w:t>
      </w:r>
      <w:r w:rsidR="00011BC4" w:rsidRPr="00942BAD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 xml:space="preserve"> </w:t>
      </w:r>
      <w:r w:rsidR="00011BC4" w:rsidRPr="00942BAD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 xml:space="preserve"> </w:t>
      </w:r>
      <w:r w:rsidR="00011BC4" w:rsidRPr="00942BAD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 xml:space="preserve"> </w:t>
      </w:r>
      <w:r w:rsidR="00011BC4" w:rsidRPr="00942BAD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 xml:space="preserve"> </w:t>
      </w:r>
      <w:r w:rsidR="00011BC4" w:rsidRPr="00942BAD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ю:</w:t>
      </w:r>
    </w:p>
    <w:p w:rsidR="00942BAD" w:rsidRPr="00942BAD" w:rsidRDefault="00942BAD" w:rsidP="00942BAD">
      <w:pPr>
        <w:pStyle w:val="a8"/>
        <w:jc w:val="center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</w:p>
    <w:p w:rsidR="00011BC4" w:rsidRPr="00942BAD" w:rsidRDefault="00011BC4" w:rsidP="00814D46">
      <w:pPr>
        <w:pStyle w:val="a8"/>
        <w:numPr>
          <w:ilvl w:val="0"/>
          <w:numId w:val="23"/>
        </w:numPr>
        <w:ind w:left="0"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>Утвердить Положение об организации, составе, порядке деятельности сил и средств муниципального звена территориальной подсистемы единой государственной системы предупреждения и ликвидации чрезвычайных ситуаций муниципального образования</w:t>
      </w:r>
      <w:r w:rsidR="001D4AC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Тверской</w:t>
      </w:r>
      <w:r w:rsidR="001D4AC6"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области</w:t>
      </w:r>
      <w:r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«</w:t>
      </w:r>
      <w:r w:rsid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>Весьегонский район</w:t>
      </w:r>
      <w:r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>» (Приложение 1).</w:t>
      </w:r>
    </w:p>
    <w:p w:rsidR="00011BC4" w:rsidRPr="00942BAD" w:rsidRDefault="00011BC4" w:rsidP="00814D46">
      <w:pPr>
        <w:pStyle w:val="a8"/>
        <w:numPr>
          <w:ilvl w:val="0"/>
          <w:numId w:val="23"/>
        </w:numPr>
        <w:ind w:left="0"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Утвердить Перечень сил и средств постоянной </w:t>
      </w:r>
      <w:proofErr w:type="gramStart"/>
      <w:r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>готовности муниципального</w:t>
      </w:r>
      <w:r w:rsid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>звена территориальной подсистемы единой государственной системы предупреждения</w:t>
      </w:r>
      <w:proofErr w:type="gramEnd"/>
      <w:r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и ликвидации чрезвычайных ситуаций муниципального образования </w:t>
      </w:r>
      <w:r w:rsidR="001D4AC6">
        <w:rPr>
          <w:rFonts w:ascii="Times New Roman" w:eastAsia="Times New Roman" w:hAnsi="Times New Roman" w:cs="Times New Roman"/>
          <w:color w:val="444444"/>
          <w:sz w:val="24"/>
          <w:szCs w:val="24"/>
        </w:rPr>
        <w:t>Тверской</w:t>
      </w:r>
      <w:r w:rsidR="001D4AC6"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области «</w:t>
      </w:r>
      <w:r w:rsidR="001D4AC6">
        <w:rPr>
          <w:rFonts w:ascii="Times New Roman" w:eastAsia="Times New Roman" w:hAnsi="Times New Roman" w:cs="Times New Roman"/>
          <w:color w:val="444444"/>
          <w:sz w:val="24"/>
          <w:szCs w:val="24"/>
        </w:rPr>
        <w:t>Весьегонский район</w:t>
      </w:r>
      <w:r w:rsidR="001D4AC6"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» </w:t>
      </w:r>
      <w:r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(далее –  звено ТП РСЧС) (Приложение 2).</w:t>
      </w:r>
    </w:p>
    <w:p w:rsidR="00011BC4" w:rsidRPr="00942BAD" w:rsidRDefault="00011BC4" w:rsidP="00814D46">
      <w:pPr>
        <w:pStyle w:val="a8"/>
        <w:numPr>
          <w:ilvl w:val="0"/>
          <w:numId w:val="23"/>
        </w:numPr>
        <w:ind w:left="0"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>Руководителям предприятий, организаций и учреждений, привлекаемых</w:t>
      </w:r>
      <w:r w:rsid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для ликвидации чрезвычайных ситуаций на территории </w:t>
      </w:r>
      <w:r w:rsid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>Весьегонского района</w:t>
      </w:r>
      <w:r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ежегодно, к 10 декабря, представлять уточненные и откорректированные данные о силах и средствах постоянной готовности в </w:t>
      </w:r>
      <w:r w:rsidR="001D4AC6">
        <w:rPr>
          <w:rFonts w:ascii="Times New Roman" w:eastAsia="Times New Roman" w:hAnsi="Times New Roman" w:cs="Times New Roman"/>
          <w:color w:val="444444"/>
          <w:sz w:val="24"/>
          <w:szCs w:val="24"/>
        </w:rPr>
        <w:t>отдел по делам МП, ГО и ЧС  Администрации Весьегонского района</w:t>
      </w:r>
      <w:r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</w:p>
    <w:p w:rsidR="00011BC4" w:rsidRPr="00942BAD" w:rsidRDefault="00942BAD" w:rsidP="00814D46">
      <w:pPr>
        <w:pStyle w:val="a8"/>
        <w:numPr>
          <w:ilvl w:val="0"/>
          <w:numId w:val="23"/>
        </w:numPr>
        <w:ind w:left="0"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Р</w:t>
      </w:r>
      <w:r w:rsidR="00011BC4"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>азместить</w:t>
      </w:r>
      <w:proofErr w:type="gramEnd"/>
      <w:r w:rsidR="00011BC4"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="001D4AC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настоящее постановление </w:t>
      </w:r>
      <w:r w:rsidR="00011BC4"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>на официальном сайте муниципального образования</w:t>
      </w:r>
      <w:r w:rsidR="001D4AC6" w:rsidRPr="001D4AC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="001D4AC6">
        <w:rPr>
          <w:rFonts w:ascii="Times New Roman" w:eastAsia="Times New Roman" w:hAnsi="Times New Roman" w:cs="Times New Roman"/>
          <w:color w:val="444444"/>
          <w:sz w:val="24"/>
          <w:szCs w:val="24"/>
        </w:rPr>
        <w:t>Тверской</w:t>
      </w:r>
      <w:r w:rsidR="001D4AC6"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области «</w:t>
      </w:r>
      <w:r w:rsidR="001D4AC6">
        <w:rPr>
          <w:rFonts w:ascii="Times New Roman" w:eastAsia="Times New Roman" w:hAnsi="Times New Roman" w:cs="Times New Roman"/>
          <w:color w:val="444444"/>
          <w:sz w:val="24"/>
          <w:szCs w:val="24"/>
        </w:rPr>
        <w:t>Весьегонский район</w:t>
      </w:r>
      <w:r w:rsidR="001D4AC6"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>»</w:t>
      </w:r>
      <w:r w:rsidR="00011BC4"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</w:p>
    <w:p w:rsidR="00011BC4" w:rsidRPr="00942BAD" w:rsidRDefault="00011BC4" w:rsidP="00814D46">
      <w:pPr>
        <w:pStyle w:val="a8"/>
        <w:numPr>
          <w:ilvl w:val="0"/>
          <w:numId w:val="23"/>
        </w:numPr>
        <w:ind w:left="0"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>Настоящее постановление вступ</w:t>
      </w:r>
      <w:r w:rsidR="001D4AC6">
        <w:rPr>
          <w:rFonts w:ascii="Times New Roman" w:eastAsia="Times New Roman" w:hAnsi="Times New Roman" w:cs="Times New Roman"/>
          <w:color w:val="444444"/>
          <w:sz w:val="24"/>
          <w:szCs w:val="24"/>
        </w:rPr>
        <w:t>ает в силу со дня его принят</w:t>
      </w:r>
      <w:r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>ия.</w:t>
      </w:r>
    </w:p>
    <w:p w:rsidR="00011BC4" w:rsidRPr="00942BAD" w:rsidRDefault="00011BC4" w:rsidP="00814D46">
      <w:pPr>
        <w:pStyle w:val="a8"/>
        <w:numPr>
          <w:ilvl w:val="0"/>
          <w:numId w:val="23"/>
        </w:numPr>
        <w:ind w:left="0"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gramStart"/>
      <w:r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>Контроль за</w:t>
      </w:r>
      <w:proofErr w:type="gramEnd"/>
      <w:r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исполнением настоящего постановления оставляю за собой.</w:t>
      </w:r>
    </w:p>
    <w:p w:rsidR="00011BC4" w:rsidRPr="00942BAD" w:rsidRDefault="005F0B0A" w:rsidP="00942BAD">
      <w:pPr>
        <w:pStyle w:val="a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444444"/>
          <w:sz w:val="24"/>
          <w:szCs w:val="24"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margin">
              <wp:posOffset>2767965</wp:posOffset>
            </wp:positionH>
            <wp:positionV relativeFrom="paragraph">
              <wp:posOffset>49530</wp:posOffset>
            </wp:positionV>
            <wp:extent cx="1079500" cy="876300"/>
            <wp:effectExtent l="19050" t="0" r="635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1BC4"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011BC4" w:rsidRPr="00942BAD" w:rsidRDefault="00011BC4" w:rsidP="00942BAD">
      <w:pPr>
        <w:pStyle w:val="a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42BAD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</w:rPr>
        <w:t> </w:t>
      </w:r>
    </w:p>
    <w:p w:rsidR="00011BC4" w:rsidRPr="00942BAD" w:rsidRDefault="005F0B0A" w:rsidP="00814D46">
      <w:pPr>
        <w:pStyle w:val="a8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444444"/>
          <w:sz w:val="24"/>
          <w:szCs w:val="24"/>
        </w:rPr>
        <w:drawing>
          <wp:anchor distT="0" distB="0" distL="6401435" distR="6401435" simplePos="0" relativeHeight="251658240" behindDoc="0" locked="0" layoutInCell="1" allowOverlap="1">
            <wp:simplePos x="0" y="0"/>
            <wp:positionH relativeFrom="margin">
              <wp:posOffset>3594735</wp:posOffset>
            </wp:positionH>
            <wp:positionV relativeFrom="paragraph">
              <wp:posOffset>1183640</wp:posOffset>
            </wp:positionV>
            <wp:extent cx="1079500" cy="876300"/>
            <wp:effectExtent l="19050" t="0" r="635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1BC4"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>Глава администрации</w:t>
      </w:r>
      <w:r w:rsidR="00814D4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района                 </w:t>
      </w:r>
      <w:r w:rsidR="00011BC4"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>                        </w:t>
      </w:r>
      <w:r w:rsidR="00814D46">
        <w:rPr>
          <w:rFonts w:ascii="Times New Roman" w:eastAsia="Times New Roman" w:hAnsi="Times New Roman" w:cs="Times New Roman"/>
          <w:color w:val="444444"/>
          <w:sz w:val="24"/>
          <w:szCs w:val="24"/>
        </w:rPr>
        <w:t>                    </w:t>
      </w:r>
      <w:r w:rsid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 И.И. Угнивенко</w:t>
      </w:r>
    </w:p>
    <w:p w:rsidR="00011BC4" w:rsidRPr="00942BAD" w:rsidRDefault="00011BC4" w:rsidP="00942BAD">
      <w:pPr>
        <w:pStyle w:val="a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 </w:t>
      </w:r>
    </w:p>
    <w:p w:rsidR="00011BC4" w:rsidRPr="00942BAD" w:rsidRDefault="00011BC4" w:rsidP="00942BAD">
      <w:pPr>
        <w:pStyle w:val="a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011BC4" w:rsidRPr="00942BAD" w:rsidRDefault="00011BC4" w:rsidP="00942BAD">
      <w:pPr>
        <w:pStyle w:val="a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011BC4" w:rsidRPr="00942BAD" w:rsidRDefault="00011BC4" w:rsidP="00942BAD">
      <w:pPr>
        <w:pStyle w:val="a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011BC4" w:rsidRPr="00942BAD" w:rsidRDefault="00011BC4" w:rsidP="00942BAD">
      <w:pPr>
        <w:pStyle w:val="a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011BC4" w:rsidRPr="00942BAD" w:rsidRDefault="00011BC4" w:rsidP="00942BAD">
      <w:pPr>
        <w:pStyle w:val="a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011BC4" w:rsidRPr="00942BAD" w:rsidRDefault="00011BC4" w:rsidP="00942BAD">
      <w:pPr>
        <w:pStyle w:val="a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011BC4" w:rsidRPr="00942BAD" w:rsidRDefault="00011BC4" w:rsidP="00942BAD">
      <w:pPr>
        <w:pStyle w:val="a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011BC4" w:rsidRPr="00942BAD" w:rsidRDefault="00011BC4" w:rsidP="00942BAD">
      <w:pPr>
        <w:pStyle w:val="a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011BC4" w:rsidRPr="00942BAD" w:rsidRDefault="00011BC4" w:rsidP="00942BAD">
      <w:pPr>
        <w:pStyle w:val="a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011BC4" w:rsidRPr="00942BAD" w:rsidRDefault="00011BC4" w:rsidP="00942BAD">
      <w:pPr>
        <w:pStyle w:val="a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011BC4" w:rsidRPr="00942BAD" w:rsidRDefault="00011BC4" w:rsidP="00942BAD">
      <w:pPr>
        <w:pStyle w:val="a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011BC4" w:rsidRPr="00942BAD" w:rsidRDefault="00011BC4" w:rsidP="00942BAD">
      <w:pPr>
        <w:pStyle w:val="a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011BC4" w:rsidRPr="00942BAD" w:rsidRDefault="00011BC4" w:rsidP="00942BAD">
      <w:pPr>
        <w:pStyle w:val="a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011BC4" w:rsidRPr="00942BAD" w:rsidRDefault="00011BC4" w:rsidP="00942BAD">
      <w:pPr>
        <w:pStyle w:val="a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011BC4" w:rsidRPr="00942BAD" w:rsidRDefault="00011BC4" w:rsidP="00942BAD">
      <w:pPr>
        <w:pStyle w:val="a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011BC4" w:rsidRPr="00942BAD" w:rsidRDefault="00011BC4" w:rsidP="00942BAD">
      <w:pPr>
        <w:pStyle w:val="a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011BC4" w:rsidRPr="00942BAD" w:rsidRDefault="00011BC4" w:rsidP="00942BAD">
      <w:pPr>
        <w:pStyle w:val="a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011BC4" w:rsidRPr="00942BAD" w:rsidRDefault="00011BC4" w:rsidP="00942BAD">
      <w:pPr>
        <w:pStyle w:val="a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011BC4" w:rsidRPr="00942BAD" w:rsidRDefault="00011BC4" w:rsidP="00942BAD">
      <w:pPr>
        <w:pStyle w:val="a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011BC4" w:rsidRPr="00942BAD" w:rsidRDefault="00011BC4" w:rsidP="00942BAD">
      <w:pPr>
        <w:pStyle w:val="a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011BC4" w:rsidRDefault="00011BC4" w:rsidP="00942BAD">
      <w:pPr>
        <w:pStyle w:val="a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942BAD" w:rsidRDefault="00942BAD" w:rsidP="00942BAD">
      <w:pPr>
        <w:pStyle w:val="a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942BAD" w:rsidRDefault="00942BAD" w:rsidP="00942BAD">
      <w:pPr>
        <w:pStyle w:val="a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942BAD" w:rsidRDefault="00942BAD" w:rsidP="00942BAD">
      <w:pPr>
        <w:pStyle w:val="a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942BAD" w:rsidRDefault="00942BAD" w:rsidP="00942BAD">
      <w:pPr>
        <w:pStyle w:val="a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942BAD" w:rsidRDefault="00942BAD" w:rsidP="00942BAD">
      <w:pPr>
        <w:pStyle w:val="a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942BAD" w:rsidRDefault="00942BAD" w:rsidP="00942BAD">
      <w:pPr>
        <w:pStyle w:val="a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942BAD" w:rsidRDefault="00942BAD" w:rsidP="00942BAD">
      <w:pPr>
        <w:pStyle w:val="a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942BAD" w:rsidRDefault="00942BAD" w:rsidP="00942BAD">
      <w:pPr>
        <w:pStyle w:val="a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942BAD" w:rsidRDefault="00942BAD" w:rsidP="00942BAD">
      <w:pPr>
        <w:pStyle w:val="a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942BAD" w:rsidRDefault="00942BAD" w:rsidP="00942BAD">
      <w:pPr>
        <w:pStyle w:val="a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942BAD" w:rsidRDefault="00942BAD" w:rsidP="00942BAD">
      <w:pPr>
        <w:pStyle w:val="a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942BAD" w:rsidRDefault="00942BAD" w:rsidP="00942BAD">
      <w:pPr>
        <w:pStyle w:val="a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942BAD" w:rsidRDefault="00942BAD" w:rsidP="00942BAD">
      <w:pPr>
        <w:pStyle w:val="a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942BAD" w:rsidRDefault="00942BAD" w:rsidP="00942BAD">
      <w:pPr>
        <w:pStyle w:val="a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942BAD" w:rsidRDefault="00942BAD" w:rsidP="00942BAD">
      <w:pPr>
        <w:pStyle w:val="a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942BAD" w:rsidRDefault="00942BAD" w:rsidP="00942BAD">
      <w:pPr>
        <w:pStyle w:val="a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942BAD" w:rsidRDefault="00942BAD" w:rsidP="00942BAD">
      <w:pPr>
        <w:pStyle w:val="a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942BAD" w:rsidRPr="00942BAD" w:rsidRDefault="00942BAD" w:rsidP="00942BAD">
      <w:pPr>
        <w:pStyle w:val="a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011BC4" w:rsidRPr="00942BAD" w:rsidRDefault="00011BC4" w:rsidP="00942BAD">
      <w:pPr>
        <w:pStyle w:val="a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0C00DB" w:rsidRDefault="000C00DB" w:rsidP="00942BAD">
      <w:pPr>
        <w:pStyle w:val="a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814D46" w:rsidRDefault="00814D46" w:rsidP="000C00DB">
      <w:pPr>
        <w:pStyle w:val="a8"/>
        <w:ind w:left="5664" w:firstLine="7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814D46" w:rsidRDefault="00814D46" w:rsidP="000C00DB">
      <w:pPr>
        <w:pStyle w:val="a8"/>
        <w:ind w:left="5664" w:firstLine="7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814D46" w:rsidRDefault="00814D46" w:rsidP="000C00DB">
      <w:pPr>
        <w:pStyle w:val="a8"/>
        <w:ind w:left="5664" w:firstLine="7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814D46" w:rsidRDefault="00814D46" w:rsidP="000C00DB">
      <w:pPr>
        <w:pStyle w:val="a8"/>
        <w:ind w:left="5664" w:firstLine="7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814D46" w:rsidRDefault="00814D46" w:rsidP="000C00DB">
      <w:pPr>
        <w:pStyle w:val="a8"/>
        <w:ind w:left="5664" w:firstLine="7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814D46" w:rsidRDefault="00814D46" w:rsidP="000C00DB">
      <w:pPr>
        <w:pStyle w:val="a8"/>
        <w:ind w:left="5664" w:firstLine="7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814D46" w:rsidRDefault="00814D46" w:rsidP="000C00DB">
      <w:pPr>
        <w:pStyle w:val="a8"/>
        <w:ind w:left="5664" w:firstLine="7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814D46" w:rsidRDefault="00814D46" w:rsidP="000C00DB">
      <w:pPr>
        <w:pStyle w:val="a8"/>
        <w:ind w:left="5664" w:firstLine="7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814D46" w:rsidRDefault="00814D46" w:rsidP="000C00DB">
      <w:pPr>
        <w:pStyle w:val="a8"/>
        <w:ind w:left="5664" w:firstLine="7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814D46" w:rsidRDefault="00814D46" w:rsidP="000C00DB">
      <w:pPr>
        <w:pStyle w:val="a8"/>
        <w:ind w:left="5664" w:firstLine="7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814D46" w:rsidRDefault="00814D46" w:rsidP="000C00DB">
      <w:pPr>
        <w:pStyle w:val="a8"/>
        <w:ind w:left="5664" w:firstLine="7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814D46" w:rsidRDefault="00814D46" w:rsidP="000C00DB">
      <w:pPr>
        <w:pStyle w:val="a8"/>
        <w:ind w:left="5664" w:firstLine="7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011BC4" w:rsidRPr="00942BAD" w:rsidRDefault="00011BC4" w:rsidP="000529E8">
      <w:pPr>
        <w:pStyle w:val="a8"/>
        <w:ind w:left="5664" w:firstLine="708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 </w:t>
      </w:r>
      <w:r w:rsidR="000C00DB">
        <w:rPr>
          <w:rFonts w:ascii="Times New Roman" w:eastAsia="Times New Roman" w:hAnsi="Times New Roman" w:cs="Times New Roman"/>
          <w:color w:val="444444"/>
          <w:sz w:val="24"/>
          <w:szCs w:val="24"/>
        </w:rPr>
        <w:t>Приложение 1</w:t>
      </w:r>
    </w:p>
    <w:p w:rsidR="000529E8" w:rsidRPr="00942BAD" w:rsidRDefault="00011BC4" w:rsidP="000529E8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  <w:r w:rsidR="000529E8" w:rsidRPr="00942BAD">
        <w:rPr>
          <w:rFonts w:ascii="Times New Roman" w:eastAsia="Times New Roman" w:hAnsi="Times New Roman" w:cs="Times New Roman"/>
          <w:sz w:val="24"/>
          <w:szCs w:val="24"/>
        </w:rPr>
        <w:t>Утверждено</w:t>
      </w:r>
    </w:p>
    <w:p w:rsidR="000529E8" w:rsidRPr="00942BAD" w:rsidRDefault="000529E8" w:rsidP="000529E8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42BAD">
        <w:rPr>
          <w:rFonts w:ascii="Times New Roman" w:eastAsia="Times New Roman" w:hAnsi="Times New Roman" w:cs="Times New Roman"/>
          <w:sz w:val="24"/>
          <w:szCs w:val="24"/>
        </w:rPr>
        <w:t>постановлением администрации</w:t>
      </w:r>
    </w:p>
    <w:p w:rsidR="000529E8" w:rsidRDefault="000529E8" w:rsidP="000529E8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Весьегонского района</w:t>
      </w:r>
    </w:p>
    <w:p w:rsidR="00011BC4" w:rsidRPr="00942BAD" w:rsidRDefault="000529E8" w:rsidP="000529E8">
      <w:pPr>
        <w:pStyle w:val="a8"/>
        <w:jc w:val="righ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42BAD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30 мая</w:t>
      </w:r>
      <w:r w:rsidRPr="00942BAD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942BAD"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eastAsia="Times New Roman" w:hAnsi="Times New Roman" w:cs="Times New Roman"/>
          <w:sz w:val="24"/>
          <w:szCs w:val="24"/>
        </w:rPr>
        <w:t>183</w:t>
      </w:r>
    </w:p>
    <w:p w:rsidR="00011BC4" w:rsidRPr="00926717" w:rsidRDefault="00011BC4" w:rsidP="00926717">
      <w:pPr>
        <w:pStyle w:val="a8"/>
        <w:jc w:val="center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  <w:r w:rsidRPr="00926717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ПОЛОЖЕНИЕ</w:t>
      </w:r>
    </w:p>
    <w:p w:rsidR="00011BC4" w:rsidRPr="00922E88" w:rsidRDefault="00011BC4" w:rsidP="00926717">
      <w:pPr>
        <w:pStyle w:val="a8"/>
        <w:jc w:val="center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  <w:r w:rsidRPr="00926717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об организации, составе, прядке деятельности сил и средств</w:t>
      </w:r>
      <w:r w:rsidRPr="00942BA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 муниципального звена территориальной подсистемы единой государственной системы предупреждения и ликвидации чрезвычайных ситуаций муниципального образования </w:t>
      </w:r>
      <w:r w:rsidR="00922E88" w:rsidRPr="00922E88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Тверской области «Весьегонский район»</w:t>
      </w:r>
    </w:p>
    <w:p w:rsidR="00011BC4" w:rsidRPr="00942BAD" w:rsidRDefault="00011BC4" w:rsidP="00942BAD">
      <w:pPr>
        <w:pStyle w:val="a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011BC4" w:rsidRPr="00942BAD" w:rsidRDefault="00011BC4" w:rsidP="000529E8">
      <w:pPr>
        <w:pStyle w:val="a8"/>
        <w:numPr>
          <w:ilvl w:val="0"/>
          <w:numId w:val="24"/>
        </w:numPr>
        <w:ind w:left="0"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gramStart"/>
      <w:r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>Настоящее Положение разработано 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постановлениями Правительства Российской Федерации от 30 декабря 2003 года № 794 «О единой государственной системе предупреждения и ликвидации чрезвычайных ситуаций» и от 08 ноября 2013 года № 1007 «О силах и средствах единой государственной системы предупреждения</w:t>
      </w:r>
      <w:proofErr w:type="gramEnd"/>
      <w:r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и ликвидации чрезвычайных ситуаций».</w:t>
      </w:r>
    </w:p>
    <w:p w:rsidR="00011BC4" w:rsidRPr="00942BAD" w:rsidRDefault="00011BC4" w:rsidP="000529E8">
      <w:pPr>
        <w:pStyle w:val="a8"/>
        <w:numPr>
          <w:ilvl w:val="0"/>
          <w:numId w:val="24"/>
        </w:numPr>
        <w:ind w:left="0"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>Положение определяет организацию, состав и порядок проведения аварийно-спасательных и других неотложных работ в чрезвычайных ситуациях природного и техногенного характера на территории</w:t>
      </w:r>
      <w:r w:rsidR="0092671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Весьегонского района</w:t>
      </w:r>
      <w:r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</w:p>
    <w:p w:rsidR="00011BC4" w:rsidRPr="00942BAD" w:rsidRDefault="00011BC4" w:rsidP="000529E8">
      <w:pPr>
        <w:pStyle w:val="a8"/>
        <w:numPr>
          <w:ilvl w:val="0"/>
          <w:numId w:val="24"/>
        </w:numPr>
        <w:ind w:left="0"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>Аварийно-спасательные работы на объектах (территориях), подвергшихся воздействию аварий, катастроф или иных стихийных бедствий, осуществляются в целях спасения жизни и сохранения здоровья людей, снижения размеров ущерба окружающей природной среде и материальных потерь, а также для локализации зон чрезвычайных ситуаций, прекращения действия характерных для них опасных факторов.</w:t>
      </w:r>
    </w:p>
    <w:p w:rsidR="00011BC4" w:rsidRPr="00942BAD" w:rsidRDefault="00011BC4" w:rsidP="000529E8">
      <w:pPr>
        <w:pStyle w:val="a8"/>
        <w:numPr>
          <w:ilvl w:val="0"/>
          <w:numId w:val="24"/>
        </w:numPr>
        <w:ind w:left="0"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>Мероприятия по проведению и обеспечению аварийно-спасательных работ планируются заблаговременно при разработке планов действий по предупреждению и ликвидации чрезвычайных ситуаций природного и техногенного характера.</w:t>
      </w:r>
    </w:p>
    <w:p w:rsidR="00011BC4" w:rsidRPr="00942BAD" w:rsidRDefault="00011BC4" w:rsidP="000529E8">
      <w:pPr>
        <w:pStyle w:val="a8"/>
        <w:numPr>
          <w:ilvl w:val="0"/>
          <w:numId w:val="24"/>
        </w:numPr>
        <w:ind w:left="0"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>Экстренное реагирование на угрозу и (или) возникновение чрезвычайных ситуаций осуществляют органы управ</w:t>
      </w:r>
      <w:r w:rsidR="00922E88">
        <w:rPr>
          <w:rFonts w:ascii="Times New Roman" w:eastAsia="Times New Roman" w:hAnsi="Times New Roman" w:cs="Times New Roman"/>
          <w:color w:val="444444"/>
          <w:sz w:val="24"/>
          <w:szCs w:val="24"/>
        </w:rPr>
        <w:t>ления и силы организаций Весьегонского</w:t>
      </w:r>
      <w:r w:rsidR="0092671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район</w:t>
      </w:r>
      <w:r w:rsidR="00922E88">
        <w:rPr>
          <w:rFonts w:ascii="Times New Roman" w:eastAsia="Times New Roman" w:hAnsi="Times New Roman" w:cs="Times New Roman"/>
          <w:color w:val="444444"/>
          <w:sz w:val="24"/>
          <w:szCs w:val="24"/>
        </w:rPr>
        <w:t>а</w:t>
      </w:r>
      <w:r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>, а также органы управления и силы постоянной готовности, в зоне ответственности которых произошла данная чрезвычайная ситуация.</w:t>
      </w:r>
    </w:p>
    <w:p w:rsidR="00011BC4" w:rsidRDefault="00011BC4" w:rsidP="000529E8">
      <w:pPr>
        <w:pStyle w:val="a8"/>
        <w:numPr>
          <w:ilvl w:val="0"/>
          <w:numId w:val="24"/>
        </w:numPr>
        <w:ind w:left="0"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>Ликвидация чрезвычайных ситуаций осуществляется в соответствии с их классификацией:</w:t>
      </w:r>
    </w:p>
    <w:p w:rsidR="00011BC4" w:rsidRPr="00942BAD" w:rsidRDefault="005F0B0A" w:rsidP="000529E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- </w:t>
      </w:r>
      <w:proofErr w:type="gramStart"/>
      <w:r w:rsidR="00011BC4"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>локальная</w:t>
      </w:r>
      <w:proofErr w:type="gramEnd"/>
      <w:r w:rsidR="00011BC4"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— силами и средствами организации;</w:t>
      </w:r>
    </w:p>
    <w:p w:rsidR="00011BC4" w:rsidRPr="00942BAD" w:rsidRDefault="005F0B0A" w:rsidP="000529E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- </w:t>
      </w:r>
      <w:proofErr w:type="gramStart"/>
      <w:r w:rsidR="00011BC4"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>муниципальная</w:t>
      </w:r>
      <w:proofErr w:type="gramEnd"/>
      <w:r w:rsidR="00011BC4"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— силами и средствами муниципального образования (поселения)</w:t>
      </w:r>
    </w:p>
    <w:p w:rsidR="00011BC4" w:rsidRPr="00942BAD" w:rsidRDefault="005F0B0A" w:rsidP="000529E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- </w:t>
      </w:r>
      <w:r w:rsidR="00011BC4"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межмуниципальная — силами и средствами муниципальных образований (поселений), если чрезвычайная ситуация не выходит за пределы границ поселений или </w:t>
      </w:r>
      <w:proofErr w:type="gramStart"/>
      <w:r w:rsidR="00011BC4"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>муниципального</w:t>
      </w:r>
      <w:proofErr w:type="gramEnd"/>
      <w:r w:rsidR="00011BC4"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района;</w:t>
      </w:r>
    </w:p>
    <w:p w:rsidR="00011BC4" w:rsidRPr="00942BAD" w:rsidRDefault="005F0B0A" w:rsidP="000529E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- </w:t>
      </w:r>
      <w:r w:rsidR="00011BC4"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межмуниципальная и региональная — силами и средствами органов государственной власти </w:t>
      </w:r>
      <w:r w:rsidR="00926717">
        <w:rPr>
          <w:rFonts w:ascii="Times New Roman" w:eastAsia="Times New Roman" w:hAnsi="Times New Roman" w:cs="Times New Roman"/>
          <w:color w:val="444444"/>
          <w:sz w:val="24"/>
          <w:szCs w:val="24"/>
        </w:rPr>
        <w:t>Тверской</w:t>
      </w:r>
      <w:r w:rsidR="00011BC4"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области, если чрезвычайная ситуация частично распространяется на территории двух и более муниципальных районов </w:t>
      </w:r>
      <w:r w:rsidR="00926717">
        <w:rPr>
          <w:rFonts w:ascii="Times New Roman" w:eastAsia="Times New Roman" w:hAnsi="Times New Roman" w:cs="Times New Roman"/>
          <w:color w:val="444444"/>
          <w:sz w:val="24"/>
          <w:szCs w:val="24"/>
        </w:rPr>
        <w:t>Тверской</w:t>
      </w:r>
      <w:r w:rsidR="00011BC4"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области;</w:t>
      </w:r>
    </w:p>
    <w:p w:rsidR="00011BC4" w:rsidRPr="00942BAD" w:rsidRDefault="005F0B0A" w:rsidP="000529E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- </w:t>
      </w:r>
      <w:r w:rsidR="00011BC4"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межрегиональная и федеральная — силами и средствами исполнительных органов государственной власти </w:t>
      </w:r>
      <w:r w:rsidR="0092671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Тверской </w:t>
      </w:r>
      <w:r w:rsidR="00011BC4"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>области если чрезвычайная ситуация частично распространяется на территорию</w:t>
      </w:r>
      <w:r w:rsidR="00926717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Тверской</w:t>
      </w:r>
      <w:r w:rsidR="00011BC4"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области.</w:t>
      </w:r>
    </w:p>
    <w:p w:rsidR="00011BC4" w:rsidRPr="00942BAD" w:rsidRDefault="00011BC4" w:rsidP="000529E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>При ликвидации чрезвычайных ситуаций используются силы и средства указанные в пункте 5 настоящего Положения.</w:t>
      </w:r>
    </w:p>
    <w:p w:rsidR="00011BC4" w:rsidRPr="00942BAD" w:rsidRDefault="00011BC4" w:rsidP="000529E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В случае недостаточности собственных сил и средств дополнительно привлекаются в установленном порядке силы и средства </w:t>
      </w:r>
      <w:r w:rsidR="00926717">
        <w:rPr>
          <w:rFonts w:ascii="Times New Roman" w:eastAsia="Times New Roman" w:hAnsi="Times New Roman" w:cs="Times New Roman"/>
          <w:color w:val="444444"/>
          <w:sz w:val="24"/>
          <w:szCs w:val="24"/>
        </w:rPr>
        <w:t>Тверской</w:t>
      </w:r>
      <w:r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областной подсистемы единой государственной системы предупреждения и ликвидации чрезвычайных ситуаций (далее — РСЧС).</w:t>
      </w:r>
    </w:p>
    <w:p w:rsidR="00011BC4" w:rsidRPr="00942BAD" w:rsidRDefault="00011BC4" w:rsidP="000529E8">
      <w:pPr>
        <w:pStyle w:val="a8"/>
        <w:numPr>
          <w:ilvl w:val="0"/>
          <w:numId w:val="24"/>
        </w:numPr>
        <w:ind w:left="0"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Диспетчера (дежурные) организаций и администрация </w:t>
      </w:r>
      <w:r w:rsidR="00926717">
        <w:rPr>
          <w:rFonts w:ascii="Times New Roman" w:eastAsia="Times New Roman" w:hAnsi="Times New Roman" w:cs="Times New Roman"/>
          <w:color w:val="444444"/>
          <w:sz w:val="24"/>
          <w:szCs w:val="24"/>
        </w:rPr>
        <w:t>Весьегонского района</w:t>
      </w:r>
      <w:r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при поступлении информации (доклада) об угрозе или возникновении чрезвычайной </w:t>
      </w:r>
      <w:r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ситуации осуществляют проведение первичных мероприятий по оповещению и привлечению необходимых сил и средств.</w:t>
      </w:r>
    </w:p>
    <w:p w:rsidR="00011BC4" w:rsidRPr="00942BAD" w:rsidRDefault="00011BC4" w:rsidP="000529E8">
      <w:pPr>
        <w:pStyle w:val="a8"/>
        <w:numPr>
          <w:ilvl w:val="0"/>
          <w:numId w:val="24"/>
        </w:numPr>
        <w:ind w:left="0"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gramStart"/>
      <w:r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>Для оценки обстановки и организации управления силами и средствами ликвидации чрезвычайных ситуаций в районы чрезвычайных ситуаций направляется оперативная группа от комиссии по предупреждению и ликвидации чрезвычайных ситуаций и обеспечению пожарной безопасности (далее — КЧС и ОПБ) или от органов, уполномоченных на решение задач в области защиты населения и территорий от чрезвычайных ситуаций (далее — органы ГО ЧС).</w:t>
      </w:r>
      <w:proofErr w:type="gramEnd"/>
    </w:p>
    <w:p w:rsidR="00011BC4" w:rsidRPr="00942BAD" w:rsidRDefault="00011BC4" w:rsidP="000529E8">
      <w:pPr>
        <w:pStyle w:val="a8"/>
        <w:numPr>
          <w:ilvl w:val="0"/>
          <w:numId w:val="24"/>
        </w:numPr>
        <w:ind w:left="0"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>Непосредственное руководство всеми силами и средствами, привлеченными для проведения аварийно-спасательных и других неотложных работ (далее — АС и ДНР), в зоне чрезвычайной ситуации (на месте чрезвычайной ситуации) осуществляет руководитель работ по ликвидации чрезвычайных ситуаций.</w:t>
      </w:r>
    </w:p>
    <w:p w:rsidR="00011BC4" w:rsidRPr="00942BAD" w:rsidRDefault="00011BC4" w:rsidP="000529E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>Руководители аварийно-спасательных служб и аварийно-спасательных формирований, прибывшие в зоны чрезвычайных ситуаций первыми, принимают полномочия руководителей работ по ликвидации чрезвычайных ситуаций и исполняют их до прибытия старшего оперативной группы или назначенного руководителя работ по ликвидации чрезвычайных ситуаций.</w:t>
      </w:r>
    </w:p>
    <w:p w:rsidR="00011BC4" w:rsidRPr="00942BAD" w:rsidRDefault="00011BC4" w:rsidP="000529E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>Старший уполномоченный начальник, прибывший на место чрезвычайной ситуации, может взять руководство работами по ликвидации ЧС на себя.</w:t>
      </w:r>
    </w:p>
    <w:p w:rsidR="00011BC4" w:rsidRPr="00942BAD" w:rsidRDefault="00011BC4" w:rsidP="000529E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>Замена (смена) руководителя работ по ликвидации чрезвычайной ситуации происходит после записи данного события в журнале оперативной группы и объявления фамилии нового руководителя.</w:t>
      </w:r>
    </w:p>
    <w:p w:rsidR="00011BC4" w:rsidRPr="00942BAD" w:rsidRDefault="00011BC4" w:rsidP="000529E8">
      <w:pPr>
        <w:pStyle w:val="a8"/>
        <w:numPr>
          <w:ilvl w:val="0"/>
          <w:numId w:val="24"/>
        </w:numPr>
        <w:ind w:left="0"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Для организации проведения АС и ДНР решением главы администрации или председателя КЧС и ОПБ </w:t>
      </w:r>
      <w:r w:rsidR="00926717">
        <w:rPr>
          <w:rFonts w:ascii="Times New Roman" w:eastAsia="Times New Roman" w:hAnsi="Times New Roman" w:cs="Times New Roman"/>
          <w:color w:val="444444"/>
          <w:sz w:val="24"/>
          <w:szCs w:val="24"/>
        </w:rPr>
        <w:t>Весьегонского района</w:t>
      </w:r>
      <w:r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>:</w:t>
      </w:r>
    </w:p>
    <w:p w:rsidR="00011BC4" w:rsidRPr="00942BAD" w:rsidRDefault="005F0B0A" w:rsidP="000529E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- </w:t>
      </w:r>
      <w:r w:rsidR="00011BC4"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>назначается (утверждается) руководитель работ по ликвидации чрезвычайной ситуации;</w:t>
      </w:r>
    </w:p>
    <w:p w:rsidR="00011BC4" w:rsidRPr="00942BAD" w:rsidRDefault="005F0B0A" w:rsidP="000529E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- </w:t>
      </w:r>
      <w:r w:rsidR="00011BC4"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>образуется штаб ликвидации чрезвычайной ситуации, или рабочая группа из числа членов соответствующих КЧС и ПБ.</w:t>
      </w:r>
    </w:p>
    <w:p w:rsidR="00011BC4" w:rsidRPr="00942BAD" w:rsidRDefault="00011BC4" w:rsidP="000529E8">
      <w:pPr>
        <w:pStyle w:val="a8"/>
        <w:numPr>
          <w:ilvl w:val="0"/>
          <w:numId w:val="24"/>
        </w:numPr>
        <w:ind w:left="0"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>Координацию деятельности органов управления и сил ликвидации чрезвычайных ситуаций при проведении аварийно-спасательных и других неотложных работ осуществляет комиссия по предупреждению и ликвидации чрезвычайных ситуаций и обеспечению пожарной безопасности</w:t>
      </w:r>
      <w:r w:rsidR="00922E88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Весьегонского района</w:t>
      </w:r>
      <w:r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</w:p>
    <w:p w:rsidR="00011BC4" w:rsidRPr="00942BAD" w:rsidRDefault="00011BC4" w:rsidP="000529E8">
      <w:pPr>
        <w:pStyle w:val="a8"/>
        <w:numPr>
          <w:ilvl w:val="0"/>
          <w:numId w:val="24"/>
        </w:numPr>
        <w:ind w:left="0"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>В целях ликвидации чрезвычайной ситуации создаётся группировка сил и средств сельского звена ТП РСЧС.</w:t>
      </w:r>
    </w:p>
    <w:p w:rsidR="00011BC4" w:rsidRPr="00942BAD" w:rsidRDefault="00011BC4" w:rsidP="000529E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>Силы и средства сельского звена ТП РСЧС подразделяются на эшелоны исходя из сроков их готовности:</w:t>
      </w:r>
    </w:p>
    <w:p w:rsidR="00011BC4" w:rsidRPr="00942BAD" w:rsidRDefault="005F0B0A" w:rsidP="000529E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- </w:t>
      </w:r>
      <w:r w:rsidR="00011BC4"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>1 -</w:t>
      </w:r>
      <w:proofErr w:type="spellStart"/>
      <w:r w:rsidR="00011BC4"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>й</w:t>
      </w:r>
      <w:proofErr w:type="spellEnd"/>
      <w:r w:rsidR="00011BC4"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эшелон — силы и средства постоянной готовности с готовностью до 0,5 часа;</w:t>
      </w:r>
    </w:p>
    <w:p w:rsidR="00011BC4" w:rsidRPr="00942BAD" w:rsidRDefault="005F0B0A" w:rsidP="000529E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- </w:t>
      </w:r>
      <w:r w:rsidR="00926717">
        <w:rPr>
          <w:rFonts w:ascii="Times New Roman" w:eastAsia="Times New Roman" w:hAnsi="Times New Roman" w:cs="Times New Roman"/>
          <w:color w:val="444444"/>
          <w:sz w:val="24"/>
          <w:szCs w:val="24"/>
        </w:rPr>
        <w:t>2-</w:t>
      </w:r>
      <w:r w:rsidR="00011BC4"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>й эшелон — силы и средства постоянной готовности с готовностью 0,5 – 3 часа;</w:t>
      </w:r>
    </w:p>
    <w:p w:rsidR="00011BC4" w:rsidRPr="00942BAD" w:rsidRDefault="005F0B0A" w:rsidP="000529E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- </w:t>
      </w:r>
      <w:r w:rsidR="00926717">
        <w:rPr>
          <w:rFonts w:ascii="Times New Roman" w:eastAsia="Times New Roman" w:hAnsi="Times New Roman" w:cs="Times New Roman"/>
          <w:color w:val="444444"/>
          <w:sz w:val="24"/>
          <w:szCs w:val="24"/>
        </w:rPr>
        <w:t>3-</w:t>
      </w:r>
      <w:r w:rsidR="00011BC4"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>й эшелон — все остальные силы и средства, привлекаемые к ликвидации ЧС согласно Планам действий (взаимодействий) по предупреждению и ликвидации чрезвычайных ситуаций, с готовностью более 3 часов.</w:t>
      </w:r>
    </w:p>
    <w:p w:rsidR="00922E88" w:rsidRDefault="00011BC4" w:rsidP="000529E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Перечни сил и средств постоянной готовности определяются нормативными правовыми актами главы администрации </w:t>
      </w:r>
      <w:r w:rsidR="00926717">
        <w:rPr>
          <w:rFonts w:ascii="Times New Roman" w:eastAsia="Times New Roman" w:hAnsi="Times New Roman" w:cs="Times New Roman"/>
          <w:color w:val="444444"/>
          <w:sz w:val="24"/>
          <w:szCs w:val="24"/>
        </w:rPr>
        <w:t>Весьегонского</w:t>
      </w:r>
      <w:r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района, главами администраций муниципальных образований городских и сельских поселений </w:t>
      </w:r>
      <w:r w:rsidR="00926717">
        <w:rPr>
          <w:rFonts w:ascii="Times New Roman" w:eastAsia="Times New Roman" w:hAnsi="Times New Roman" w:cs="Times New Roman"/>
          <w:color w:val="444444"/>
          <w:sz w:val="24"/>
          <w:szCs w:val="24"/>
        </w:rPr>
        <w:t>Весьегонского</w:t>
      </w:r>
      <w:r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района, в пределах своих полномочий, на территории которых расположены потенциально опасные объекты.</w:t>
      </w:r>
    </w:p>
    <w:p w:rsidR="00011BC4" w:rsidRPr="00942BAD" w:rsidRDefault="00011BC4" w:rsidP="000529E8">
      <w:pPr>
        <w:pStyle w:val="a8"/>
        <w:numPr>
          <w:ilvl w:val="0"/>
          <w:numId w:val="24"/>
        </w:numPr>
        <w:ind w:left="0"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>Ликвидация чрезвычайных ситуаций проводится поэтапно:</w:t>
      </w:r>
    </w:p>
    <w:p w:rsidR="00011BC4" w:rsidRPr="00942BAD" w:rsidRDefault="005F0B0A" w:rsidP="000529E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- </w:t>
      </w:r>
      <w:r w:rsidR="00926717">
        <w:rPr>
          <w:rFonts w:ascii="Times New Roman" w:eastAsia="Times New Roman" w:hAnsi="Times New Roman" w:cs="Times New Roman"/>
          <w:color w:val="444444"/>
          <w:sz w:val="24"/>
          <w:szCs w:val="24"/>
        </w:rPr>
        <w:t>1-</w:t>
      </w:r>
      <w:r w:rsidR="00011BC4"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>й этап — проведение мероприятий по экстренной защите и спасению населения;</w:t>
      </w:r>
    </w:p>
    <w:p w:rsidR="00011BC4" w:rsidRPr="00942BAD" w:rsidRDefault="005F0B0A" w:rsidP="000529E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- </w:t>
      </w:r>
      <w:r w:rsidR="00926717">
        <w:rPr>
          <w:rFonts w:ascii="Times New Roman" w:eastAsia="Times New Roman" w:hAnsi="Times New Roman" w:cs="Times New Roman"/>
          <w:color w:val="444444"/>
          <w:sz w:val="24"/>
          <w:szCs w:val="24"/>
        </w:rPr>
        <w:t>2-</w:t>
      </w:r>
      <w:r w:rsidR="00011BC4"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>й этап — проведение аварийно-спасательных и других неотложных работ в зонах чрезвычайных ситуаций;</w:t>
      </w:r>
    </w:p>
    <w:p w:rsidR="00011BC4" w:rsidRPr="00942BAD" w:rsidRDefault="005F0B0A" w:rsidP="000529E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- </w:t>
      </w:r>
      <w:r w:rsidR="00926717">
        <w:rPr>
          <w:rFonts w:ascii="Times New Roman" w:eastAsia="Times New Roman" w:hAnsi="Times New Roman" w:cs="Times New Roman"/>
          <w:color w:val="444444"/>
          <w:sz w:val="24"/>
          <w:szCs w:val="24"/>
        </w:rPr>
        <w:t>3-</w:t>
      </w:r>
      <w:r w:rsidR="00011BC4"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>й этап — проведение мероприятий по ликвидации последствий чрезвычайных ситуаций.</w:t>
      </w:r>
    </w:p>
    <w:p w:rsidR="00011BC4" w:rsidRPr="00942BAD" w:rsidRDefault="00922E88" w:rsidP="000529E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14. </w:t>
      </w:r>
      <w:r w:rsidR="00011BC4"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>На первом этапе выполняются:</w:t>
      </w:r>
    </w:p>
    <w:p w:rsidR="00011BC4" w:rsidRPr="00942BAD" w:rsidRDefault="003E5EB8" w:rsidP="003E5EB8">
      <w:pPr>
        <w:pStyle w:val="a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          - </w:t>
      </w:r>
      <w:r w:rsidR="00011BC4"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>оповещение об опасности;</w:t>
      </w:r>
      <w:proofErr w:type="gramStart"/>
      <w:r w:rsidR="00011BC4"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>         .</w:t>
      </w:r>
      <w:proofErr w:type="gramEnd"/>
    </w:p>
    <w:p w:rsidR="00011BC4" w:rsidRPr="00942BAD" w:rsidRDefault="003E5EB8" w:rsidP="000529E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 xml:space="preserve">- </w:t>
      </w:r>
      <w:r w:rsidR="00011BC4"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>приведение в готовность органов управления, сил и средств;</w:t>
      </w:r>
    </w:p>
    <w:p w:rsidR="00011BC4" w:rsidRPr="00942BAD" w:rsidRDefault="003E5EB8" w:rsidP="000529E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- </w:t>
      </w:r>
      <w:r w:rsidR="00011BC4"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>использование средств индивидуальной защиты, убежищ, укрытий;</w:t>
      </w:r>
    </w:p>
    <w:p w:rsidR="00011BC4" w:rsidRPr="00942BAD" w:rsidRDefault="003E5EB8" w:rsidP="000529E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- </w:t>
      </w:r>
      <w:r w:rsidR="00011BC4"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>эвакуация населения из районов, где есть опасность поражения;</w:t>
      </w:r>
    </w:p>
    <w:p w:rsidR="00011BC4" w:rsidRPr="00942BAD" w:rsidRDefault="003E5EB8" w:rsidP="000529E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- </w:t>
      </w:r>
      <w:r w:rsidR="00011BC4"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>ввод сил постоянной готовности в район чрезвычайной ситуации;</w:t>
      </w:r>
    </w:p>
    <w:p w:rsidR="00011BC4" w:rsidRPr="00942BAD" w:rsidRDefault="003E5EB8" w:rsidP="000529E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- </w:t>
      </w:r>
      <w:r w:rsidR="00011BC4"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>выдвижение оперативных групп в район чрезвычайной ситуац</w:t>
      </w:r>
      <w:r w:rsidR="00926717">
        <w:rPr>
          <w:rFonts w:ascii="Times New Roman" w:eastAsia="Times New Roman" w:hAnsi="Times New Roman" w:cs="Times New Roman"/>
          <w:color w:val="444444"/>
          <w:sz w:val="24"/>
          <w:szCs w:val="24"/>
        </w:rPr>
        <w:t>и</w:t>
      </w:r>
      <w:r w:rsidR="00011BC4"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>и</w:t>
      </w:r>
    </w:p>
    <w:p w:rsidR="00011BC4" w:rsidRPr="00942BAD" w:rsidRDefault="003E5EB8" w:rsidP="000529E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- </w:t>
      </w:r>
      <w:r w:rsidR="00011BC4"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>разведка, проведение поисковых работ по обнаружению пострадавших людей, оказание первой медицинской помощи и вывод (вынос) в безопасное  место;</w:t>
      </w:r>
    </w:p>
    <w:p w:rsidR="00011BC4" w:rsidRPr="00942BAD" w:rsidRDefault="003E5EB8" w:rsidP="000529E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- </w:t>
      </w:r>
      <w:r w:rsidR="00011BC4"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>перекрытие (глушение) источника опасности, остановка (отключение) технологических процессов;</w:t>
      </w:r>
    </w:p>
    <w:p w:rsidR="00011BC4" w:rsidRPr="00942BAD" w:rsidRDefault="003E5EB8" w:rsidP="000529E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- </w:t>
      </w:r>
      <w:r w:rsidR="00011BC4"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>определение границ зоны чрезвычайной ситуации, организация оцепления и поддержания общественного порядка в зоне чрезвычайной ситуации.</w:t>
      </w:r>
    </w:p>
    <w:p w:rsidR="00011BC4" w:rsidRPr="00942BAD" w:rsidRDefault="00011BC4" w:rsidP="000529E8">
      <w:pPr>
        <w:pStyle w:val="a8"/>
        <w:numPr>
          <w:ilvl w:val="0"/>
          <w:numId w:val="25"/>
        </w:numPr>
        <w:ind w:left="0"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>На втором этапе выполняются:</w:t>
      </w:r>
    </w:p>
    <w:p w:rsidR="00011BC4" w:rsidRPr="00942BAD" w:rsidRDefault="005F0B0A" w:rsidP="000529E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- </w:t>
      </w:r>
      <w:r w:rsidR="00011BC4"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>оценка обстановки и принятие решения на проведение АС и ДНР;</w:t>
      </w:r>
    </w:p>
    <w:p w:rsidR="00011BC4" w:rsidRPr="00942BAD" w:rsidRDefault="005F0B0A" w:rsidP="000529E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- </w:t>
      </w:r>
      <w:r w:rsidR="00011BC4"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>создание группировки сил, выдвижение и ввод на объект сил и средств, необходимых для выполнения работ;</w:t>
      </w:r>
    </w:p>
    <w:p w:rsidR="00011BC4" w:rsidRPr="00942BAD" w:rsidRDefault="005F0B0A" w:rsidP="000529E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- </w:t>
      </w:r>
      <w:r w:rsidR="00011BC4"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>организация управления, взаимодействия, всестороннего обеспечения действий сил и средств, находящихся в районе чрезвычайной ситуации;</w:t>
      </w:r>
    </w:p>
    <w:p w:rsidR="00011BC4" w:rsidRPr="00942BAD" w:rsidRDefault="005F0B0A" w:rsidP="000529E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- </w:t>
      </w:r>
      <w:r w:rsidR="00011BC4"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>проведение аварийно-спасательных работ;</w:t>
      </w:r>
    </w:p>
    <w:p w:rsidR="00011BC4" w:rsidRPr="00942BAD" w:rsidRDefault="005F0B0A" w:rsidP="000529E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- </w:t>
      </w:r>
      <w:r w:rsidR="00011BC4"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>вывод сил и средств по завершении работ и возвращение их к месту дислокации.</w:t>
      </w:r>
    </w:p>
    <w:p w:rsidR="00011BC4" w:rsidRPr="00942BAD" w:rsidRDefault="00011BC4" w:rsidP="000529E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>АС и ДНР считаются завершенными после окончания розыска пострадавших, оказания им медицинской и других видов помощи, ликвидации угрозы новых поражений и ущерба в результате последствий чрезвычайных ситуаций.</w:t>
      </w:r>
    </w:p>
    <w:p w:rsidR="00011BC4" w:rsidRPr="00942BAD" w:rsidRDefault="00011BC4" w:rsidP="000529E8">
      <w:pPr>
        <w:pStyle w:val="a8"/>
        <w:numPr>
          <w:ilvl w:val="0"/>
          <w:numId w:val="25"/>
        </w:numPr>
        <w:ind w:left="0"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>На третьем этапе выполняются:</w:t>
      </w:r>
    </w:p>
    <w:p w:rsidR="00011BC4" w:rsidRPr="00942BAD" w:rsidRDefault="005F0B0A" w:rsidP="000529E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- </w:t>
      </w:r>
      <w:r w:rsidR="00011BC4"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>выдвижение в район чрезвычайной ситуации мобильных формирований жизнеобеспечения пострадавшего населения;</w:t>
      </w:r>
    </w:p>
    <w:p w:rsidR="00011BC4" w:rsidRPr="00942BAD" w:rsidRDefault="005F0B0A" w:rsidP="000529E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- </w:t>
      </w:r>
      <w:r w:rsidR="00011BC4"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>работы по организации первоочередного жизнеобеспечения пострадавшего населения;</w:t>
      </w:r>
    </w:p>
    <w:p w:rsidR="00011BC4" w:rsidRPr="00942BAD" w:rsidRDefault="005F0B0A" w:rsidP="000529E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- </w:t>
      </w:r>
      <w:r w:rsidR="00011BC4"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>дезактивация, дегазация, дезинфекция территории, дорог, сооружений и других объектов;</w:t>
      </w:r>
    </w:p>
    <w:p w:rsidR="00011BC4" w:rsidRPr="00942BAD" w:rsidRDefault="005F0B0A" w:rsidP="000529E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- </w:t>
      </w:r>
      <w:r w:rsidR="00011BC4"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>продовольственное, медико-санитарное, топливно-энергетическое и транспортное обеспечение;</w:t>
      </w:r>
    </w:p>
    <w:p w:rsidR="00011BC4" w:rsidRPr="00942BAD" w:rsidRDefault="005F0B0A" w:rsidP="000529E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- </w:t>
      </w:r>
      <w:r w:rsidR="00011BC4"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>перераспределение ресурсов в пользу пострадавшего района;</w:t>
      </w:r>
    </w:p>
    <w:p w:rsidR="00011BC4" w:rsidRPr="00942BAD" w:rsidRDefault="005F0B0A" w:rsidP="000529E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- </w:t>
      </w:r>
      <w:r w:rsidR="00011BC4"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>возвращение населения из мест временного размещения.</w:t>
      </w:r>
    </w:p>
    <w:p w:rsidR="00011BC4" w:rsidRPr="00942BAD" w:rsidRDefault="00011BC4" w:rsidP="000529E8">
      <w:pPr>
        <w:pStyle w:val="a8"/>
        <w:numPr>
          <w:ilvl w:val="0"/>
          <w:numId w:val="25"/>
        </w:numPr>
        <w:ind w:left="0"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>До ввода аварийно-спасательных формирований на объект (территорию) — на них должна быть проведена комплексная радиационная, химическая, бактериологическая и биологическая разведка.</w:t>
      </w:r>
    </w:p>
    <w:p w:rsidR="00011BC4" w:rsidRPr="00942BAD" w:rsidRDefault="00011BC4" w:rsidP="000529E8">
      <w:pPr>
        <w:pStyle w:val="a8"/>
        <w:numPr>
          <w:ilvl w:val="0"/>
          <w:numId w:val="25"/>
        </w:numPr>
        <w:ind w:left="0"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>Руководитель работ по ликвидации чрезвычайных ситуаций несет ответственность за организацию и проведение аварийно-спасательных работ, безопасность людей, участвующих в аварийно-спасательных работах.</w:t>
      </w:r>
    </w:p>
    <w:p w:rsidR="00011BC4" w:rsidRPr="00942BAD" w:rsidRDefault="00011BC4" w:rsidP="000529E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Решения руководителя работ по ликвидации чрезвычайной ситуации являются обязательными для всех граждан и организаций, находящихся в зоне чрезвычайных ситуаций, если иное не предусмотрено законами и иными нормативными правовыми актами Российской Федерации, </w:t>
      </w:r>
      <w:r w:rsidR="00926717">
        <w:rPr>
          <w:rFonts w:ascii="Times New Roman" w:eastAsia="Times New Roman" w:hAnsi="Times New Roman" w:cs="Times New Roman"/>
          <w:color w:val="444444"/>
          <w:sz w:val="24"/>
          <w:szCs w:val="24"/>
        </w:rPr>
        <w:t>Тверской</w:t>
      </w:r>
      <w:r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области и </w:t>
      </w:r>
      <w:r w:rsidR="00926717">
        <w:rPr>
          <w:rFonts w:ascii="Times New Roman" w:eastAsia="Times New Roman" w:hAnsi="Times New Roman" w:cs="Times New Roman"/>
          <w:color w:val="444444"/>
          <w:sz w:val="24"/>
          <w:szCs w:val="24"/>
        </w:rPr>
        <w:t>Весьегонского района</w:t>
      </w:r>
      <w:r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</w:p>
    <w:p w:rsidR="00011BC4" w:rsidRPr="00942BAD" w:rsidRDefault="00011BC4" w:rsidP="000529E8">
      <w:pPr>
        <w:pStyle w:val="a8"/>
        <w:numPr>
          <w:ilvl w:val="0"/>
          <w:numId w:val="25"/>
        </w:numPr>
        <w:ind w:left="0"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>В случае крайней необходимости руководители работ по ликвидации чрезвычайной ситуации вправе самостоятельно принимать решения по следующим вопросам:</w:t>
      </w:r>
    </w:p>
    <w:p w:rsidR="00011BC4" w:rsidRPr="00942BAD" w:rsidRDefault="005F0B0A" w:rsidP="000529E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- </w:t>
      </w:r>
      <w:r w:rsidR="00011BC4"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>проведение эвакуационных мероприятий;</w:t>
      </w:r>
    </w:p>
    <w:p w:rsidR="00011BC4" w:rsidRPr="00942BAD" w:rsidRDefault="005F0B0A" w:rsidP="000529E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- </w:t>
      </w:r>
      <w:r w:rsidR="00011BC4"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>остановка деятельности организаций, находящихся в зоне чрезвычайной ситуации;</w:t>
      </w:r>
    </w:p>
    <w:p w:rsidR="00011BC4" w:rsidRPr="00942BAD" w:rsidRDefault="005F0B0A" w:rsidP="000529E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- </w:t>
      </w:r>
      <w:r w:rsidR="00011BC4"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>проведение аварийно-спасательных работ на объектах и территориях организаций, находящихся в зоне чрезвычайной ситуации;</w:t>
      </w:r>
    </w:p>
    <w:p w:rsidR="00011BC4" w:rsidRPr="00942BAD" w:rsidRDefault="005F0B0A" w:rsidP="000529E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- </w:t>
      </w:r>
      <w:r w:rsidR="00011BC4"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>ограничение доступа людей в зону чрезвычайной ситуации;</w:t>
      </w:r>
    </w:p>
    <w:p w:rsidR="00011BC4" w:rsidRPr="00942BAD" w:rsidRDefault="005F0B0A" w:rsidP="000529E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- </w:t>
      </w:r>
      <w:r w:rsidR="00011BC4"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>использование сре</w:t>
      </w:r>
      <w:proofErr w:type="gramStart"/>
      <w:r w:rsidR="00011BC4"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>дств св</w:t>
      </w:r>
      <w:proofErr w:type="gramEnd"/>
      <w:r w:rsidR="00011BC4"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язи и оповещения, транспортных средств и иного имущества организаций, находящихся в зоне чрезвычайной ситуации в порядке, </w:t>
      </w:r>
      <w:r w:rsidR="00011BC4"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 xml:space="preserve">установленном законами и иными нормативными правовыми актами Российской Федерации и </w:t>
      </w:r>
      <w:r w:rsidR="00926717">
        <w:rPr>
          <w:rFonts w:ascii="Times New Roman" w:eastAsia="Times New Roman" w:hAnsi="Times New Roman" w:cs="Times New Roman"/>
          <w:color w:val="444444"/>
          <w:sz w:val="24"/>
          <w:szCs w:val="24"/>
        </w:rPr>
        <w:t>Тверской</w:t>
      </w:r>
      <w:r w:rsidR="00011BC4"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области;</w:t>
      </w:r>
    </w:p>
    <w:p w:rsidR="00011BC4" w:rsidRPr="00942BAD" w:rsidRDefault="005F0B0A" w:rsidP="000529E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- </w:t>
      </w:r>
      <w:r w:rsidR="00011BC4"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привлечение к проведению работ по ликвидации чрезвычайной ситуации нештатных и общественных аварийно-спасательных формирований, а также спасателей, не входящих в состав указанных формирований, при наличии у них документов, подтверждающих их аттестацию на проведение </w:t>
      </w:r>
      <w:r w:rsidR="00926717"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>аварийно-спасательных</w:t>
      </w:r>
      <w:r w:rsidR="00011BC4"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работ;</w:t>
      </w:r>
    </w:p>
    <w:p w:rsidR="00011BC4" w:rsidRPr="00942BAD" w:rsidRDefault="005F0B0A" w:rsidP="000529E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- </w:t>
      </w:r>
      <w:r w:rsidR="00011BC4"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>привлечение на добровольной основе населения к проведению неотложных работ, а также отдельных граждан, не являющихся спасателями, к проведению аварийно-спасательных работ;</w:t>
      </w:r>
    </w:p>
    <w:p w:rsidR="00011BC4" w:rsidRPr="00942BAD" w:rsidRDefault="005F0B0A" w:rsidP="000529E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- </w:t>
      </w:r>
      <w:r w:rsidR="00011BC4"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>принятие других необходимых мер, обусловленных развитием чрезвычайных ситуаций и ходом работ по их ликвидации.</w:t>
      </w:r>
    </w:p>
    <w:p w:rsidR="00011BC4" w:rsidRPr="00942BAD" w:rsidRDefault="00011BC4" w:rsidP="000529E8">
      <w:pPr>
        <w:pStyle w:val="a8"/>
        <w:numPr>
          <w:ilvl w:val="0"/>
          <w:numId w:val="25"/>
        </w:numPr>
        <w:ind w:left="0"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Руководители работ по ликвидации чрезвычайных ситуаций незамедлительно информируют администрацию </w:t>
      </w:r>
      <w:r w:rsidR="00926717">
        <w:rPr>
          <w:rFonts w:ascii="Times New Roman" w:eastAsia="Times New Roman" w:hAnsi="Times New Roman" w:cs="Times New Roman"/>
          <w:color w:val="444444"/>
          <w:sz w:val="24"/>
          <w:szCs w:val="24"/>
        </w:rPr>
        <w:t>Весьегонского района</w:t>
      </w:r>
      <w:r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>, руководство организаций, на соответствующих территориях которых выполняются данные мероприятия, о принятых ими, в случае крайней необходимости, решениях.</w:t>
      </w:r>
    </w:p>
    <w:p w:rsidR="00011BC4" w:rsidRPr="00942BAD" w:rsidRDefault="00011BC4" w:rsidP="000529E8">
      <w:pPr>
        <w:pStyle w:val="a8"/>
        <w:numPr>
          <w:ilvl w:val="0"/>
          <w:numId w:val="25"/>
        </w:numPr>
        <w:ind w:left="0"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>Руководитель работ по ликвидации чрезвычайных ситуаций обязан:</w:t>
      </w:r>
    </w:p>
    <w:p w:rsidR="00011BC4" w:rsidRPr="00942BAD" w:rsidRDefault="005F0B0A" w:rsidP="000529E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- </w:t>
      </w:r>
      <w:r w:rsidR="00011BC4"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>получить исчерпывающую информацию о чрезвычайной ситуации;</w:t>
      </w:r>
    </w:p>
    <w:p w:rsidR="00011BC4" w:rsidRPr="00942BAD" w:rsidRDefault="005F0B0A" w:rsidP="000529E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- </w:t>
      </w:r>
      <w:r w:rsidR="00011BC4"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>произвести разведку и оценить обстановку в месте проведения спасательных работ;</w:t>
      </w:r>
    </w:p>
    <w:p w:rsidR="00011BC4" w:rsidRPr="00942BAD" w:rsidRDefault="005F0B0A" w:rsidP="000529E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- </w:t>
      </w:r>
      <w:r w:rsidR="00011BC4"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определить технологию и разработать план проведения </w:t>
      </w:r>
      <w:r w:rsidR="00926717"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>аварийно-спасательных</w:t>
      </w:r>
      <w:r w:rsidR="00011BC4"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работ;</w:t>
      </w:r>
    </w:p>
    <w:p w:rsidR="00011BC4" w:rsidRPr="00942BAD" w:rsidRDefault="005F0B0A" w:rsidP="000529E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- </w:t>
      </w:r>
      <w:r w:rsidR="00011BC4"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>провести инструктаж подчиненных, поставить задачи подразделениям, организовать их взаимодействие и обеспечить выполнение поставленных задач;</w:t>
      </w:r>
    </w:p>
    <w:p w:rsidR="00011BC4" w:rsidRPr="00942BAD" w:rsidRDefault="005F0B0A" w:rsidP="000529E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- </w:t>
      </w:r>
      <w:r w:rsidR="00011BC4"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непрерывно следить за изменениями обстановки в ходе </w:t>
      </w:r>
      <w:r w:rsidR="00926717"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>аварийно-спасательных</w:t>
      </w:r>
      <w:r w:rsidR="00011BC4"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работ и принимать соответствующие решения, при необходимости вызывать дополнительные силы и средства и организовать их встречу и расстановку;</w:t>
      </w:r>
    </w:p>
    <w:p w:rsidR="00011BC4" w:rsidRPr="00942BAD" w:rsidRDefault="005F0B0A" w:rsidP="000529E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- </w:t>
      </w:r>
      <w:r w:rsidR="00011BC4"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>создать резерв сил и средств, организовать посменную работу подразделений, питание и отдых;</w:t>
      </w:r>
    </w:p>
    <w:p w:rsidR="00011BC4" w:rsidRPr="00942BAD" w:rsidRDefault="005F0B0A" w:rsidP="000529E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- </w:t>
      </w:r>
      <w:r w:rsidR="00011BC4"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>обеспечить безопасность спасателей, сохранность техники;</w:t>
      </w:r>
    </w:p>
    <w:p w:rsidR="00011BC4" w:rsidRPr="00942BAD" w:rsidRDefault="005F0B0A" w:rsidP="000529E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- </w:t>
      </w:r>
      <w:r w:rsidR="00011BC4"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>организовать пункты сбора пострадавших и пункты медицинской помощи;</w:t>
      </w:r>
    </w:p>
    <w:p w:rsidR="00011BC4" w:rsidRPr="00942BAD" w:rsidRDefault="005F0B0A" w:rsidP="000529E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- </w:t>
      </w:r>
      <w:r w:rsidR="00011BC4"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>по окончании работ заслушать командиров подразделений, при необходимости лично убедиться в завершении работ на отдельных участках (секторах);</w:t>
      </w:r>
    </w:p>
    <w:p w:rsidR="00011BC4" w:rsidRPr="00942BAD" w:rsidRDefault="005F0B0A" w:rsidP="000529E8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- </w:t>
      </w:r>
      <w:r w:rsidR="00011BC4"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>определить порядок убытия с места аварийно-спасательных работ подразделений и взаимодействующих служб.</w:t>
      </w:r>
    </w:p>
    <w:p w:rsidR="00011BC4" w:rsidRPr="00942BAD" w:rsidRDefault="00011BC4" w:rsidP="000529E8">
      <w:pPr>
        <w:pStyle w:val="a8"/>
        <w:numPr>
          <w:ilvl w:val="0"/>
          <w:numId w:val="25"/>
        </w:numPr>
        <w:ind w:left="0"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Организация поддержания общественного порядка </w:t>
      </w:r>
      <w:proofErr w:type="spellStart"/>
      <w:r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>npи</w:t>
      </w:r>
      <w:proofErr w:type="spellEnd"/>
      <w:r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чрезвычайных </w:t>
      </w:r>
      <w:proofErr w:type="gramStart"/>
      <w:r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>ситуациях</w:t>
      </w:r>
      <w:proofErr w:type="gramEnd"/>
      <w:r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природного и техногенного характера определяется нормативными правовыми актами администрации </w:t>
      </w:r>
      <w:r w:rsidR="00926717">
        <w:rPr>
          <w:rFonts w:ascii="Times New Roman" w:eastAsia="Times New Roman" w:hAnsi="Times New Roman" w:cs="Times New Roman"/>
          <w:color w:val="444444"/>
          <w:sz w:val="24"/>
          <w:szCs w:val="24"/>
        </w:rPr>
        <w:t>Тверской</w:t>
      </w:r>
      <w:r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области, В</w:t>
      </w:r>
      <w:r w:rsidR="00926717">
        <w:rPr>
          <w:rFonts w:ascii="Times New Roman" w:eastAsia="Times New Roman" w:hAnsi="Times New Roman" w:cs="Times New Roman"/>
          <w:color w:val="444444"/>
          <w:sz w:val="24"/>
          <w:szCs w:val="24"/>
        </w:rPr>
        <w:t>есьегонского</w:t>
      </w:r>
      <w:r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района.</w:t>
      </w:r>
    </w:p>
    <w:p w:rsidR="00926717" w:rsidRPr="000C00DB" w:rsidRDefault="00011BC4" w:rsidP="000529E8">
      <w:pPr>
        <w:pStyle w:val="a8"/>
        <w:numPr>
          <w:ilvl w:val="0"/>
          <w:numId w:val="25"/>
        </w:numPr>
        <w:ind w:left="0" w:firstLine="709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42BAD">
        <w:rPr>
          <w:rFonts w:ascii="Times New Roman" w:eastAsia="Times New Roman" w:hAnsi="Times New Roman" w:cs="Times New Roman"/>
          <w:color w:val="444444"/>
          <w:sz w:val="24"/>
          <w:szCs w:val="24"/>
        </w:rPr>
        <w:t>После завершения аварийно-спасательных и других неотложных работ и вывода основной части сил, участвовавших в ликвидации чрезвычайной ситуации, в зоне чрезвычайной ситуации остаются те формирования, которые необходимы для выполнения специфических для них задач.</w:t>
      </w:r>
    </w:p>
    <w:p w:rsidR="00926717" w:rsidRDefault="00926717" w:rsidP="00942BAD">
      <w:pPr>
        <w:pStyle w:val="a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926717" w:rsidRDefault="00926717" w:rsidP="00942BAD">
      <w:pPr>
        <w:pStyle w:val="a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926717" w:rsidRDefault="00926717" w:rsidP="00942BAD">
      <w:pPr>
        <w:pStyle w:val="a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0529E8" w:rsidRDefault="000529E8" w:rsidP="000C00DB">
      <w:pPr>
        <w:pStyle w:val="a8"/>
        <w:ind w:left="6372" w:firstLine="7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0529E8" w:rsidRDefault="000529E8" w:rsidP="000C00DB">
      <w:pPr>
        <w:pStyle w:val="a8"/>
        <w:ind w:left="6372" w:firstLine="7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0529E8" w:rsidRDefault="000529E8" w:rsidP="000C00DB">
      <w:pPr>
        <w:pStyle w:val="a8"/>
        <w:ind w:left="6372" w:firstLine="7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0529E8" w:rsidRDefault="000529E8" w:rsidP="000C00DB">
      <w:pPr>
        <w:pStyle w:val="a8"/>
        <w:ind w:left="6372" w:firstLine="7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0529E8" w:rsidRDefault="000529E8" w:rsidP="000C00DB">
      <w:pPr>
        <w:pStyle w:val="a8"/>
        <w:ind w:left="6372" w:firstLine="7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0529E8" w:rsidRDefault="000529E8" w:rsidP="000C00DB">
      <w:pPr>
        <w:pStyle w:val="a8"/>
        <w:ind w:left="6372" w:firstLine="7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0529E8" w:rsidRDefault="000529E8" w:rsidP="000C00DB">
      <w:pPr>
        <w:pStyle w:val="a8"/>
        <w:ind w:left="6372" w:firstLine="7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0529E8" w:rsidRDefault="000529E8" w:rsidP="000C00DB">
      <w:pPr>
        <w:pStyle w:val="a8"/>
        <w:ind w:left="6372" w:firstLine="7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0529E8" w:rsidRDefault="000529E8" w:rsidP="000C00DB">
      <w:pPr>
        <w:pStyle w:val="a8"/>
        <w:ind w:left="6372" w:firstLine="7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0529E8" w:rsidRDefault="000529E8" w:rsidP="000C00DB">
      <w:pPr>
        <w:pStyle w:val="a8"/>
        <w:ind w:left="6372" w:firstLine="7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0529E8" w:rsidRDefault="000529E8" w:rsidP="000C00DB">
      <w:pPr>
        <w:pStyle w:val="a8"/>
        <w:ind w:left="6372" w:firstLine="7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0529E8" w:rsidRDefault="000529E8" w:rsidP="000C00DB">
      <w:pPr>
        <w:pStyle w:val="a8"/>
        <w:ind w:left="6372" w:firstLine="7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0529E8" w:rsidRDefault="000C00DB" w:rsidP="000529E8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Приложение 2</w:t>
      </w:r>
      <w:r w:rsidR="000529E8" w:rsidRPr="000529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529E8" w:rsidRDefault="000529E8" w:rsidP="000529E8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42BAD">
        <w:rPr>
          <w:rFonts w:ascii="Times New Roman" w:eastAsia="Times New Roman" w:hAnsi="Times New Roman" w:cs="Times New Roman"/>
          <w:sz w:val="24"/>
          <w:szCs w:val="24"/>
        </w:rPr>
        <w:t>Утверждено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2BAD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</w:t>
      </w:r>
    </w:p>
    <w:p w:rsidR="000529E8" w:rsidRDefault="000529E8" w:rsidP="000529E8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42BAD"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Весьегонского района</w:t>
      </w:r>
    </w:p>
    <w:p w:rsidR="000529E8" w:rsidRPr="00942BAD" w:rsidRDefault="000529E8" w:rsidP="000529E8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42BAD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30 мая</w:t>
      </w:r>
      <w:r w:rsidRPr="00942BAD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942BAD"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eastAsia="Times New Roman" w:hAnsi="Times New Roman" w:cs="Times New Roman"/>
          <w:sz w:val="24"/>
          <w:szCs w:val="24"/>
        </w:rPr>
        <w:t>183</w:t>
      </w:r>
    </w:p>
    <w:p w:rsidR="00926717" w:rsidRDefault="00926717" w:rsidP="000C00DB">
      <w:pPr>
        <w:pStyle w:val="a8"/>
        <w:ind w:left="6372" w:firstLine="70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926717" w:rsidRPr="00942BAD" w:rsidRDefault="00926717" w:rsidP="00942BAD">
      <w:pPr>
        <w:pStyle w:val="a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011BC4" w:rsidRPr="00942BAD" w:rsidRDefault="00011BC4" w:rsidP="00942BAD">
      <w:pPr>
        <w:pStyle w:val="a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42BA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 </w:t>
      </w:r>
    </w:p>
    <w:p w:rsidR="00011BC4" w:rsidRPr="00C77AC3" w:rsidRDefault="00011BC4" w:rsidP="00247608">
      <w:pPr>
        <w:pStyle w:val="a8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77AC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ПЕРЕЧЕНЬ</w:t>
      </w:r>
    </w:p>
    <w:p w:rsidR="00011BC4" w:rsidRPr="00C77AC3" w:rsidRDefault="00011BC4" w:rsidP="00247608">
      <w:pPr>
        <w:pStyle w:val="a8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77AC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сил и средств постоянной готовности</w:t>
      </w:r>
      <w:r w:rsidRPr="00C77AC3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  <w:r w:rsidRPr="00C77AC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муниципального звена</w:t>
      </w:r>
    </w:p>
    <w:p w:rsidR="00C611A7" w:rsidRDefault="00011BC4" w:rsidP="00C77AC3">
      <w:pPr>
        <w:pStyle w:val="a8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  <w:r w:rsidRPr="00C77AC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территориальной подсистемы единой государственной системы предупреждения и ликвидации чрезвычайных ситуаций</w:t>
      </w:r>
      <w:r w:rsidR="00247608" w:rsidRPr="00C77AC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Весьегонского района Тверской о</w:t>
      </w:r>
      <w:r w:rsidRPr="00C77AC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бласти</w:t>
      </w:r>
    </w:p>
    <w:p w:rsidR="00C77AC3" w:rsidRDefault="00C77AC3" w:rsidP="00C77AC3">
      <w:pPr>
        <w:pStyle w:val="a8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560"/>
        <w:gridCol w:w="2361"/>
        <w:gridCol w:w="2801"/>
        <w:gridCol w:w="1900"/>
        <w:gridCol w:w="1949"/>
      </w:tblGrid>
      <w:tr w:rsidR="00C77AC3" w:rsidTr="00ED1F3B">
        <w:tc>
          <w:tcPr>
            <w:tcW w:w="560" w:type="dxa"/>
          </w:tcPr>
          <w:p w:rsidR="00C77AC3" w:rsidRDefault="00C77AC3" w:rsidP="00C77AC3">
            <w:pPr>
              <w:pStyle w:val="a8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61" w:type="dxa"/>
          </w:tcPr>
          <w:p w:rsidR="00C77AC3" w:rsidRDefault="00C77AC3" w:rsidP="00C77AC3">
            <w:pPr>
              <w:pStyle w:val="a8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Наименование формирования</w:t>
            </w:r>
          </w:p>
        </w:tc>
        <w:tc>
          <w:tcPr>
            <w:tcW w:w="2801" w:type="dxa"/>
          </w:tcPr>
          <w:p w:rsidR="00C77AC3" w:rsidRDefault="00C77AC3" w:rsidP="00C77AC3">
            <w:pPr>
              <w:pStyle w:val="a8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900" w:type="dxa"/>
          </w:tcPr>
          <w:p w:rsidR="00C77AC3" w:rsidRDefault="00C77AC3" w:rsidP="00C77AC3">
            <w:pPr>
              <w:pStyle w:val="a8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Назначение формирования</w:t>
            </w:r>
          </w:p>
        </w:tc>
        <w:tc>
          <w:tcPr>
            <w:tcW w:w="1949" w:type="dxa"/>
          </w:tcPr>
          <w:p w:rsidR="00C77AC3" w:rsidRDefault="00C77AC3" w:rsidP="00C77AC3">
            <w:pPr>
              <w:pStyle w:val="a8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Оснащение формирования</w:t>
            </w:r>
          </w:p>
        </w:tc>
      </w:tr>
      <w:tr w:rsidR="00C77AC3" w:rsidTr="00ED1F3B">
        <w:tc>
          <w:tcPr>
            <w:tcW w:w="560" w:type="dxa"/>
            <w:vMerge w:val="restart"/>
          </w:tcPr>
          <w:p w:rsidR="00C77AC3" w:rsidRDefault="00C77AC3" w:rsidP="00C77AC3">
            <w:pPr>
              <w:pStyle w:val="a8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1</w:t>
            </w:r>
          </w:p>
        </w:tc>
        <w:tc>
          <w:tcPr>
            <w:tcW w:w="2361" w:type="dxa"/>
            <w:vMerge w:val="restart"/>
          </w:tcPr>
          <w:p w:rsidR="00C77AC3" w:rsidRDefault="00C77AC3" w:rsidP="00C77AC3">
            <w:pPr>
              <w:pStyle w:val="a8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Противопожарная команда</w:t>
            </w:r>
          </w:p>
        </w:tc>
        <w:tc>
          <w:tcPr>
            <w:tcW w:w="2801" w:type="dxa"/>
          </w:tcPr>
          <w:p w:rsidR="00C77AC3" w:rsidRDefault="000C00DB" w:rsidP="00C77AC3">
            <w:pPr>
              <w:pStyle w:val="a8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1.П</w:t>
            </w:r>
            <w:r w:rsidR="00C77AC3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Ч-</w:t>
            </w:r>
            <w:r w:rsidR="003E5EB8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№</w:t>
            </w:r>
            <w:r w:rsidR="00C77AC3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27</w:t>
            </w:r>
          </w:p>
        </w:tc>
        <w:tc>
          <w:tcPr>
            <w:tcW w:w="1900" w:type="dxa"/>
            <w:vMerge w:val="restart"/>
          </w:tcPr>
          <w:p w:rsidR="00C77AC3" w:rsidRDefault="00C77AC3" w:rsidP="00C77AC3">
            <w:pPr>
              <w:pStyle w:val="a8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Тушение пожаров</w:t>
            </w:r>
          </w:p>
        </w:tc>
        <w:tc>
          <w:tcPr>
            <w:tcW w:w="1949" w:type="dxa"/>
          </w:tcPr>
          <w:p w:rsidR="00C77AC3" w:rsidRDefault="00C77AC3" w:rsidP="00C77AC3">
            <w:pPr>
              <w:pStyle w:val="a8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Автомобильная специальная техника</w:t>
            </w:r>
          </w:p>
        </w:tc>
      </w:tr>
      <w:tr w:rsidR="00C77AC3" w:rsidTr="00ED1F3B">
        <w:tc>
          <w:tcPr>
            <w:tcW w:w="560" w:type="dxa"/>
            <w:vMerge/>
          </w:tcPr>
          <w:p w:rsidR="00C77AC3" w:rsidRDefault="00C77AC3" w:rsidP="00C77AC3">
            <w:pPr>
              <w:pStyle w:val="a8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</w:p>
        </w:tc>
        <w:tc>
          <w:tcPr>
            <w:tcW w:w="2361" w:type="dxa"/>
            <w:vMerge/>
          </w:tcPr>
          <w:p w:rsidR="00C77AC3" w:rsidRDefault="00C77AC3" w:rsidP="00C77AC3">
            <w:pPr>
              <w:pStyle w:val="a8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</w:p>
        </w:tc>
        <w:tc>
          <w:tcPr>
            <w:tcW w:w="2801" w:type="dxa"/>
          </w:tcPr>
          <w:p w:rsidR="00C77AC3" w:rsidRDefault="00C77AC3" w:rsidP="00C77AC3">
            <w:pPr>
              <w:pStyle w:val="a8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 xml:space="preserve">2. ДПК </w:t>
            </w:r>
          </w:p>
        </w:tc>
        <w:tc>
          <w:tcPr>
            <w:tcW w:w="1900" w:type="dxa"/>
            <w:vMerge/>
          </w:tcPr>
          <w:p w:rsidR="00C77AC3" w:rsidRDefault="00C77AC3" w:rsidP="00C77AC3">
            <w:pPr>
              <w:pStyle w:val="a8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</w:p>
        </w:tc>
        <w:tc>
          <w:tcPr>
            <w:tcW w:w="1949" w:type="dxa"/>
          </w:tcPr>
          <w:p w:rsidR="00C77AC3" w:rsidRDefault="00C77AC3" w:rsidP="00C77AC3">
            <w:pPr>
              <w:pStyle w:val="a8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Автомобильная специальная техника</w:t>
            </w:r>
          </w:p>
        </w:tc>
      </w:tr>
      <w:tr w:rsidR="00C77AC3" w:rsidTr="00ED1F3B">
        <w:tc>
          <w:tcPr>
            <w:tcW w:w="560" w:type="dxa"/>
          </w:tcPr>
          <w:p w:rsidR="00C77AC3" w:rsidRDefault="00326A95" w:rsidP="00C77AC3">
            <w:pPr>
              <w:pStyle w:val="a8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2</w:t>
            </w:r>
          </w:p>
        </w:tc>
        <w:tc>
          <w:tcPr>
            <w:tcW w:w="2361" w:type="dxa"/>
          </w:tcPr>
          <w:p w:rsidR="00C77AC3" w:rsidRDefault="00326A95" w:rsidP="00C77AC3">
            <w:pPr>
              <w:pStyle w:val="a8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Аварийно-спасательная группа</w:t>
            </w:r>
          </w:p>
        </w:tc>
        <w:tc>
          <w:tcPr>
            <w:tcW w:w="2801" w:type="dxa"/>
          </w:tcPr>
          <w:p w:rsidR="00C77AC3" w:rsidRDefault="00ED1F3B" w:rsidP="00C77AC3">
            <w:pPr>
              <w:pStyle w:val="a8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 xml:space="preserve"> «Весьегонская ЦРБ»</w:t>
            </w:r>
          </w:p>
        </w:tc>
        <w:tc>
          <w:tcPr>
            <w:tcW w:w="1900" w:type="dxa"/>
          </w:tcPr>
          <w:p w:rsidR="00C77AC3" w:rsidRDefault="00326A95" w:rsidP="00C77AC3">
            <w:pPr>
              <w:pStyle w:val="a8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Спасение пострадавших</w:t>
            </w:r>
          </w:p>
        </w:tc>
        <w:tc>
          <w:tcPr>
            <w:tcW w:w="1949" w:type="dxa"/>
          </w:tcPr>
          <w:p w:rsidR="00C77AC3" w:rsidRDefault="00ED1F3B" w:rsidP="00C77AC3">
            <w:pPr>
              <w:pStyle w:val="a8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Автомобильная специальная техника</w:t>
            </w:r>
          </w:p>
        </w:tc>
      </w:tr>
      <w:tr w:rsidR="00C77AC3" w:rsidTr="00ED1F3B">
        <w:tc>
          <w:tcPr>
            <w:tcW w:w="560" w:type="dxa"/>
          </w:tcPr>
          <w:p w:rsidR="00C77AC3" w:rsidRDefault="00326A95" w:rsidP="00C77AC3">
            <w:pPr>
              <w:pStyle w:val="a8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3</w:t>
            </w:r>
          </w:p>
        </w:tc>
        <w:tc>
          <w:tcPr>
            <w:tcW w:w="2361" w:type="dxa"/>
          </w:tcPr>
          <w:p w:rsidR="00C77AC3" w:rsidRDefault="00326A95" w:rsidP="00C77AC3">
            <w:pPr>
              <w:pStyle w:val="a8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Команда охраны общественного порядка</w:t>
            </w:r>
          </w:p>
        </w:tc>
        <w:tc>
          <w:tcPr>
            <w:tcW w:w="2801" w:type="dxa"/>
          </w:tcPr>
          <w:p w:rsidR="00C77AC3" w:rsidRDefault="00326A95" w:rsidP="00C77AC3">
            <w:pPr>
              <w:pStyle w:val="a8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Весьегонское ОП МО МВД России «Краснохолмский»</w:t>
            </w:r>
          </w:p>
        </w:tc>
        <w:tc>
          <w:tcPr>
            <w:tcW w:w="1900" w:type="dxa"/>
          </w:tcPr>
          <w:p w:rsidR="00C77AC3" w:rsidRDefault="00326A95" w:rsidP="00C77AC3">
            <w:pPr>
              <w:pStyle w:val="a8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Охрана общественного порядка</w:t>
            </w:r>
          </w:p>
        </w:tc>
        <w:tc>
          <w:tcPr>
            <w:tcW w:w="1949" w:type="dxa"/>
          </w:tcPr>
          <w:p w:rsidR="00C77AC3" w:rsidRDefault="00326A95" w:rsidP="00C77AC3">
            <w:pPr>
              <w:pStyle w:val="a8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Легковой автомобиль</w:t>
            </w:r>
          </w:p>
        </w:tc>
      </w:tr>
      <w:tr w:rsidR="00C77AC3" w:rsidTr="00ED1F3B">
        <w:tc>
          <w:tcPr>
            <w:tcW w:w="560" w:type="dxa"/>
          </w:tcPr>
          <w:p w:rsidR="00C77AC3" w:rsidRDefault="00C77AC3" w:rsidP="00C77AC3">
            <w:pPr>
              <w:pStyle w:val="a8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</w:p>
        </w:tc>
        <w:tc>
          <w:tcPr>
            <w:tcW w:w="2361" w:type="dxa"/>
          </w:tcPr>
          <w:p w:rsidR="00C77AC3" w:rsidRDefault="00C77AC3" w:rsidP="00C77AC3">
            <w:pPr>
              <w:pStyle w:val="a8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</w:p>
        </w:tc>
        <w:tc>
          <w:tcPr>
            <w:tcW w:w="2801" w:type="dxa"/>
          </w:tcPr>
          <w:p w:rsidR="00C77AC3" w:rsidRDefault="00326A95" w:rsidP="00C77AC3">
            <w:pPr>
              <w:pStyle w:val="a8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ЧОП «Гарант»</w:t>
            </w:r>
          </w:p>
        </w:tc>
        <w:tc>
          <w:tcPr>
            <w:tcW w:w="1900" w:type="dxa"/>
          </w:tcPr>
          <w:p w:rsidR="00C77AC3" w:rsidRDefault="00C77AC3" w:rsidP="00C77AC3">
            <w:pPr>
              <w:pStyle w:val="a8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</w:p>
        </w:tc>
        <w:tc>
          <w:tcPr>
            <w:tcW w:w="1949" w:type="dxa"/>
          </w:tcPr>
          <w:p w:rsidR="00C77AC3" w:rsidRDefault="00326A95" w:rsidP="00C77AC3">
            <w:pPr>
              <w:pStyle w:val="a8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Легковой автомобиль</w:t>
            </w:r>
          </w:p>
        </w:tc>
      </w:tr>
      <w:tr w:rsidR="00ED1F3B" w:rsidTr="00ED1F3B">
        <w:tc>
          <w:tcPr>
            <w:tcW w:w="560" w:type="dxa"/>
            <w:vMerge w:val="restart"/>
          </w:tcPr>
          <w:p w:rsidR="00ED1F3B" w:rsidRDefault="00ED1F3B" w:rsidP="00C77AC3">
            <w:pPr>
              <w:pStyle w:val="a8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4</w:t>
            </w:r>
          </w:p>
        </w:tc>
        <w:tc>
          <w:tcPr>
            <w:tcW w:w="2361" w:type="dxa"/>
            <w:vMerge w:val="restart"/>
          </w:tcPr>
          <w:p w:rsidR="00ED1F3B" w:rsidRDefault="00ED1F3B" w:rsidP="00C77AC3">
            <w:pPr>
              <w:pStyle w:val="a8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Аварийно - восстановительные бригады</w:t>
            </w:r>
          </w:p>
        </w:tc>
        <w:tc>
          <w:tcPr>
            <w:tcW w:w="2801" w:type="dxa"/>
          </w:tcPr>
          <w:p w:rsidR="00ED1F3B" w:rsidRDefault="00ED1F3B" w:rsidP="00C77AC3">
            <w:pPr>
              <w:pStyle w:val="a8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МУП «Весьегонские коммунальные системы»</w:t>
            </w:r>
          </w:p>
        </w:tc>
        <w:tc>
          <w:tcPr>
            <w:tcW w:w="1900" w:type="dxa"/>
            <w:vMerge w:val="restart"/>
          </w:tcPr>
          <w:p w:rsidR="00ED1F3B" w:rsidRDefault="00ED1F3B" w:rsidP="00C77AC3">
            <w:pPr>
              <w:pStyle w:val="a8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Проведение АВР на объектах ЖКХ</w:t>
            </w:r>
          </w:p>
        </w:tc>
        <w:tc>
          <w:tcPr>
            <w:tcW w:w="1949" w:type="dxa"/>
          </w:tcPr>
          <w:p w:rsidR="00ED1F3B" w:rsidRDefault="00ED1F3B" w:rsidP="00C77AC3">
            <w:pPr>
              <w:pStyle w:val="a8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Автомобильная инженерная специальная техника</w:t>
            </w:r>
          </w:p>
        </w:tc>
      </w:tr>
      <w:tr w:rsidR="00ED1F3B" w:rsidTr="00ED1F3B">
        <w:tc>
          <w:tcPr>
            <w:tcW w:w="560" w:type="dxa"/>
            <w:vMerge/>
          </w:tcPr>
          <w:p w:rsidR="00ED1F3B" w:rsidRDefault="00ED1F3B" w:rsidP="00C77AC3">
            <w:pPr>
              <w:pStyle w:val="a8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</w:p>
        </w:tc>
        <w:tc>
          <w:tcPr>
            <w:tcW w:w="2361" w:type="dxa"/>
            <w:vMerge/>
          </w:tcPr>
          <w:p w:rsidR="00ED1F3B" w:rsidRDefault="00ED1F3B" w:rsidP="00C77AC3">
            <w:pPr>
              <w:pStyle w:val="a8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</w:p>
        </w:tc>
        <w:tc>
          <w:tcPr>
            <w:tcW w:w="2801" w:type="dxa"/>
          </w:tcPr>
          <w:p w:rsidR="00ED1F3B" w:rsidRDefault="00ED1F3B" w:rsidP="00C77AC3">
            <w:pPr>
              <w:pStyle w:val="a8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Айтек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»</w:t>
            </w:r>
          </w:p>
        </w:tc>
        <w:tc>
          <w:tcPr>
            <w:tcW w:w="1900" w:type="dxa"/>
            <w:vMerge/>
          </w:tcPr>
          <w:p w:rsidR="00ED1F3B" w:rsidRDefault="00ED1F3B" w:rsidP="00C77AC3">
            <w:pPr>
              <w:pStyle w:val="a8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</w:p>
        </w:tc>
        <w:tc>
          <w:tcPr>
            <w:tcW w:w="1949" w:type="dxa"/>
          </w:tcPr>
          <w:p w:rsidR="00ED1F3B" w:rsidRDefault="00ED1F3B" w:rsidP="00C77AC3">
            <w:pPr>
              <w:pStyle w:val="a8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Автомобильная инженерная специальная техника</w:t>
            </w:r>
          </w:p>
        </w:tc>
      </w:tr>
      <w:tr w:rsidR="00ED1F3B" w:rsidTr="00ED1F3B">
        <w:tc>
          <w:tcPr>
            <w:tcW w:w="560" w:type="dxa"/>
            <w:vMerge/>
          </w:tcPr>
          <w:p w:rsidR="00ED1F3B" w:rsidRDefault="00ED1F3B" w:rsidP="00C77AC3">
            <w:pPr>
              <w:pStyle w:val="a8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</w:p>
        </w:tc>
        <w:tc>
          <w:tcPr>
            <w:tcW w:w="2361" w:type="dxa"/>
            <w:vMerge/>
          </w:tcPr>
          <w:p w:rsidR="00ED1F3B" w:rsidRDefault="00ED1F3B" w:rsidP="00C77AC3">
            <w:pPr>
              <w:pStyle w:val="a8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</w:p>
        </w:tc>
        <w:tc>
          <w:tcPr>
            <w:tcW w:w="2801" w:type="dxa"/>
          </w:tcPr>
          <w:p w:rsidR="00ED1F3B" w:rsidRDefault="00ED1F3B" w:rsidP="00C77AC3">
            <w:pPr>
              <w:pStyle w:val="a8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ООО «МГ-Сервис»</w:t>
            </w:r>
          </w:p>
        </w:tc>
        <w:tc>
          <w:tcPr>
            <w:tcW w:w="1900" w:type="dxa"/>
            <w:vMerge/>
          </w:tcPr>
          <w:p w:rsidR="00ED1F3B" w:rsidRDefault="00ED1F3B" w:rsidP="00C77AC3">
            <w:pPr>
              <w:pStyle w:val="a8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</w:p>
        </w:tc>
        <w:tc>
          <w:tcPr>
            <w:tcW w:w="1949" w:type="dxa"/>
          </w:tcPr>
          <w:p w:rsidR="00ED1F3B" w:rsidRDefault="00ED1F3B" w:rsidP="00C77AC3">
            <w:pPr>
              <w:pStyle w:val="a8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Автомобильная инженерная специальная техника</w:t>
            </w:r>
          </w:p>
        </w:tc>
      </w:tr>
      <w:tr w:rsidR="00C77AC3" w:rsidTr="00ED1F3B">
        <w:tc>
          <w:tcPr>
            <w:tcW w:w="560" w:type="dxa"/>
          </w:tcPr>
          <w:p w:rsidR="00C77AC3" w:rsidRDefault="00326A95" w:rsidP="00C77AC3">
            <w:pPr>
              <w:pStyle w:val="a8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5</w:t>
            </w:r>
          </w:p>
        </w:tc>
        <w:tc>
          <w:tcPr>
            <w:tcW w:w="2361" w:type="dxa"/>
          </w:tcPr>
          <w:p w:rsidR="00C77AC3" w:rsidRDefault="00326A95" w:rsidP="00C77AC3">
            <w:pPr>
              <w:pStyle w:val="a8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Транспортное обеспечение</w:t>
            </w:r>
          </w:p>
        </w:tc>
        <w:tc>
          <w:tcPr>
            <w:tcW w:w="2801" w:type="dxa"/>
          </w:tcPr>
          <w:p w:rsidR="00C77AC3" w:rsidRDefault="00ED1F3B" w:rsidP="00C77AC3">
            <w:pPr>
              <w:pStyle w:val="a8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ООО «Парус»</w:t>
            </w:r>
          </w:p>
        </w:tc>
        <w:tc>
          <w:tcPr>
            <w:tcW w:w="1900" w:type="dxa"/>
          </w:tcPr>
          <w:p w:rsidR="00C77AC3" w:rsidRDefault="00326A95" w:rsidP="00C77AC3">
            <w:pPr>
              <w:pStyle w:val="a8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Перевозка населения НАСФ</w:t>
            </w:r>
          </w:p>
        </w:tc>
        <w:tc>
          <w:tcPr>
            <w:tcW w:w="1949" w:type="dxa"/>
          </w:tcPr>
          <w:p w:rsidR="00C77AC3" w:rsidRDefault="00ED1F3B" w:rsidP="00C77AC3">
            <w:pPr>
              <w:pStyle w:val="a8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автобусы</w:t>
            </w:r>
          </w:p>
        </w:tc>
      </w:tr>
      <w:tr w:rsidR="00C77AC3" w:rsidTr="00ED1F3B">
        <w:tc>
          <w:tcPr>
            <w:tcW w:w="560" w:type="dxa"/>
          </w:tcPr>
          <w:p w:rsidR="00C77AC3" w:rsidRDefault="00C77AC3" w:rsidP="00C77AC3">
            <w:pPr>
              <w:pStyle w:val="a8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</w:p>
        </w:tc>
        <w:tc>
          <w:tcPr>
            <w:tcW w:w="2361" w:type="dxa"/>
          </w:tcPr>
          <w:p w:rsidR="00C77AC3" w:rsidRDefault="00C77AC3" w:rsidP="00C77AC3">
            <w:pPr>
              <w:pStyle w:val="a8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</w:p>
        </w:tc>
        <w:tc>
          <w:tcPr>
            <w:tcW w:w="2801" w:type="dxa"/>
          </w:tcPr>
          <w:p w:rsidR="00C77AC3" w:rsidRDefault="00C77AC3" w:rsidP="00C77AC3">
            <w:pPr>
              <w:pStyle w:val="a8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</w:p>
        </w:tc>
        <w:tc>
          <w:tcPr>
            <w:tcW w:w="1900" w:type="dxa"/>
          </w:tcPr>
          <w:p w:rsidR="00C77AC3" w:rsidRDefault="00C77AC3" w:rsidP="00C77AC3">
            <w:pPr>
              <w:pStyle w:val="a8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</w:p>
        </w:tc>
        <w:tc>
          <w:tcPr>
            <w:tcW w:w="1949" w:type="dxa"/>
          </w:tcPr>
          <w:p w:rsidR="00C77AC3" w:rsidRDefault="00C77AC3" w:rsidP="00C77AC3">
            <w:pPr>
              <w:pStyle w:val="a8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</w:pPr>
          </w:p>
        </w:tc>
      </w:tr>
    </w:tbl>
    <w:p w:rsidR="00C77AC3" w:rsidRDefault="00C77AC3" w:rsidP="00C77AC3">
      <w:pPr>
        <w:pStyle w:val="a8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</w:p>
    <w:p w:rsidR="00C77AC3" w:rsidRDefault="00C77AC3" w:rsidP="00C77AC3">
      <w:pPr>
        <w:pStyle w:val="a8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</w:p>
    <w:p w:rsidR="00C77AC3" w:rsidRPr="00C77AC3" w:rsidRDefault="00C77AC3" w:rsidP="00C77AC3">
      <w:pPr>
        <w:pStyle w:val="a8"/>
        <w:rPr>
          <w:rFonts w:ascii="Times New Roman" w:eastAsia="Times New Roman" w:hAnsi="Times New Roman" w:cs="Times New Roman"/>
          <w:sz w:val="16"/>
          <w:szCs w:val="16"/>
        </w:rPr>
      </w:pPr>
    </w:p>
    <w:sectPr w:rsidR="00C77AC3" w:rsidRPr="00C77AC3" w:rsidSect="00814D46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9218C"/>
    <w:multiLevelType w:val="multilevel"/>
    <w:tmpl w:val="52D65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4A2185"/>
    <w:multiLevelType w:val="multilevel"/>
    <w:tmpl w:val="684EFBE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AE08BA"/>
    <w:multiLevelType w:val="multilevel"/>
    <w:tmpl w:val="D9B48F3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1F664D"/>
    <w:multiLevelType w:val="multilevel"/>
    <w:tmpl w:val="BB869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D3C5A51"/>
    <w:multiLevelType w:val="multilevel"/>
    <w:tmpl w:val="4B42B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0065835"/>
    <w:multiLevelType w:val="multilevel"/>
    <w:tmpl w:val="3F24A530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592759"/>
    <w:multiLevelType w:val="multilevel"/>
    <w:tmpl w:val="95041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0307F00"/>
    <w:multiLevelType w:val="multilevel"/>
    <w:tmpl w:val="6C242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677DE6"/>
    <w:multiLevelType w:val="multilevel"/>
    <w:tmpl w:val="4ED6D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6B16641"/>
    <w:multiLevelType w:val="multilevel"/>
    <w:tmpl w:val="348E86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3D22BB"/>
    <w:multiLevelType w:val="multilevel"/>
    <w:tmpl w:val="56BCCB3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927AC2"/>
    <w:multiLevelType w:val="multilevel"/>
    <w:tmpl w:val="6DE8E87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5B14DE"/>
    <w:multiLevelType w:val="multilevel"/>
    <w:tmpl w:val="98601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BF81DA8"/>
    <w:multiLevelType w:val="multilevel"/>
    <w:tmpl w:val="D7766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EB668A5"/>
    <w:multiLevelType w:val="multilevel"/>
    <w:tmpl w:val="B4C4344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2A5044"/>
    <w:multiLevelType w:val="multilevel"/>
    <w:tmpl w:val="21DE893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C965E3"/>
    <w:multiLevelType w:val="hybridMultilevel"/>
    <w:tmpl w:val="D8C0E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C9518A"/>
    <w:multiLevelType w:val="hybridMultilevel"/>
    <w:tmpl w:val="F8C2C5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9D62F65"/>
    <w:multiLevelType w:val="multilevel"/>
    <w:tmpl w:val="08A64CD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2177FA"/>
    <w:multiLevelType w:val="multilevel"/>
    <w:tmpl w:val="16DA15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5AB10B6"/>
    <w:multiLevelType w:val="multilevel"/>
    <w:tmpl w:val="8808351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075199C"/>
    <w:multiLevelType w:val="hybridMultilevel"/>
    <w:tmpl w:val="6226CCBA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5C0201"/>
    <w:multiLevelType w:val="multilevel"/>
    <w:tmpl w:val="359AD6D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77586F"/>
    <w:multiLevelType w:val="multilevel"/>
    <w:tmpl w:val="E092E47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FD26D0F"/>
    <w:multiLevelType w:val="multilevel"/>
    <w:tmpl w:val="72BE6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9"/>
  </w:num>
  <w:num w:numId="3">
    <w:abstractNumId w:val="19"/>
  </w:num>
  <w:num w:numId="4">
    <w:abstractNumId w:val="24"/>
  </w:num>
  <w:num w:numId="5">
    <w:abstractNumId w:val="2"/>
  </w:num>
  <w:num w:numId="6">
    <w:abstractNumId w:val="11"/>
  </w:num>
  <w:num w:numId="7">
    <w:abstractNumId w:val="1"/>
  </w:num>
  <w:num w:numId="8">
    <w:abstractNumId w:val="13"/>
  </w:num>
  <w:num w:numId="9">
    <w:abstractNumId w:val="14"/>
  </w:num>
  <w:num w:numId="10">
    <w:abstractNumId w:val="4"/>
  </w:num>
  <w:num w:numId="11">
    <w:abstractNumId w:val="15"/>
  </w:num>
  <w:num w:numId="12">
    <w:abstractNumId w:val="3"/>
  </w:num>
  <w:num w:numId="13">
    <w:abstractNumId w:val="22"/>
  </w:num>
  <w:num w:numId="14">
    <w:abstractNumId w:val="0"/>
  </w:num>
  <w:num w:numId="15">
    <w:abstractNumId w:val="20"/>
  </w:num>
  <w:num w:numId="16">
    <w:abstractNumId w:val="6"/>
  </w:num>
  <w:num w:numId="17">
    <w:abstractNumId w:val="23"/>
  </w:num>
  <w:num w:numId="18">
    <w:abstractNumId w:val="10"/>
  </w:num>
  <w:num w:numId="19">
    <w:abstractNumId w:val="12"/>
  </w:num>
  <w:num w:numId="20">
    <w:abstractNumId w:val="18"/>
  </w:num>
  <w:num w:numId="21">
    <w:abstractNumId w:val="8"/>
  </w:num>
  <w:num w:numId="22">
    <w:abstractNumId w:val="5"/>
  </w:num>
  <w:num w:numId="23">
    <w:abstractNumId w:val="16"/>
  </w:num>
  <w:num w:numId="24">
    <w:abstractNumId w:val="17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1BC4"/>
    <w:rsid w:val="00011BC4"/>
    <w:rsid w:val="000529E8"/>
    <w:rsid w:val="000C00DB"/>
    <w:rsid w:val="001B3AB0"/>
    <w:rsid w:val="001D4AC6"/>
    <w:rsid w:val="00247608"/>
    <w:rsid w:val="00247AD6"/>
    <w:rsid w:val="00326A95"/>
    <w:rsid w:val="00384918"/>
    <w:rsid w:val="003E5EB8"/>
    <w:rsid w:val="005B060B"/>
    <w:rsid w:val="005F0B0A"/>
    <w:rsid w:val="006C25AF"/>
    <w:rsid w:val="00814D46"/>
    <w:rsid w:val="008F5F67"/>
    <w:rsid w:val="00922E88"/>
    <w:rsid w:val="00926717"/>
    <w:rsid w:val="00942BAD"/>
    <w:rsid w:val="00AC2D5E"/>
    <w:rsid w:val="00B40271"/>
    <w:rsid w:val="00C611A7"/>
    <w:rsid w:val="00C77AC3"/>
    <w:rsid w:val="00E62743"/>
    <w:rsid w:val="00ED1F3B"/>
    <w:rsid w:val="00FB2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743"/>
  </w:style>
  <w:style w:type="paragraph" w:styleId="1">
    <w:name w:val="heading 1"/>
    <w:basedOn w:val="a"/>
    <w:link w:val="10"/>
    <w:uiPriority w:val="9"/>
    <w:qFormat/>
    <w:rsid w:val="00011B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1BC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011BC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11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11BC4"/>
    <w:rPr>
      <w:b/>
      <w:bCs/>
    </w:rPr>
  </w:style>
  <w:style w:type="character" w:styleId="a6">
    <w:name w:val="Emphasis"/>
    <w:basedOn w:val="a0"/>
    <w:uiPriority w:val="20"/>
    <w:qFormat/>
    <w:rsid w:val="00011BC4"/>
    <w:rPr>
      <w:i/>
      <w:iCs/>
    </w:rPr>
  </w:style>
  <w:style w:type="paragraph" w:styleId="a7">
    <w:name w:val="caption"/>
    <w:basedOn w:val="a"/>
    <w:next w:val="a"/>
    <w:qFormat/>
    <w:rsid w:val="00942BA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8">
    <w:name w:val="No Spacing"/>
    <w:uiPriority w:val="1"/>
    <w:qFormat/>
    <w:rsid w:val="00942BAD"/>
    <w:pPr>
      <w:spacing w:after="0" w:line="240" w:lineRule="auto"/>
    </w:pPr>
  </w:style>
  <w:style w:type="table" w:styleId="a9">
    <w:name w:val="Table Grid"/>
    <w:basedOn w:val="a1"/>
    <w:uiPriority w:val="59"/>
    <w:rsid w:val="00C77A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494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5F7AC-7F3E-45F7-8F05-5D5335EA5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7</Pages>
  <Words>2447</Words>
  <Characters>13954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16369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Общий отдел</cp:lastModifiedBy>
  <cp:revision>17</cp:revision>
  <cp:lastPrinted>2019-05-30T13:24:00Z</cp:lastPrinted>
  <dcterms:created xsi:type="dcterms:W3CDTF">2019-05-16T10:34:00Z</dcterms:created>
  <dcterms:modified xsi:type="dcterms:W3CDTF">2019-05-30T13:30:00Z</dcterms:modified>
</cp:coreProperties>
</file>