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>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8435BF" w:rsidRDefault="004F5CED" w:rsidP="008435BF">
      <w:pPr>
        <w:tabs>
          <w:tab w:val="left" w:pos="7200"/>
        </w:tabs>
        <w:jc w:val="both"/>
      </w:pPr>
      <w:r>
        <w:t xml:space="preserve">        </w:t>
      </w:r>
      <w:r w:rsidR="00F72942">
        <w:t xml:space="preserve"> </w:t>
      </w:r>
      <w:r w:rsidR="00036E26">
        <w:t>20</w:t>
      </w:r>
      <w:r w:rsidR="008435BF">
        <w:t>.</w:t>
      </w:r>
      <w:r w:rsidR="00AC3C28">
        <w:t>0</w:t>
      </w:r>
      <w:r>
        <w:t>4</w:t>
      </w:r>
      <w:r w:rsidR="008435BF">
        <w:t>.20</w:t>
      </w:r>
      <w:r w:rsidR="00F72942">
        <w:t>12</w:t>
      </w:r>
      <w:r w:rsidR="008435BF">
        <w:t xml:space="preserve">                                                                                                         </w:t>
      </w:r>
      <w:r w:rsidR="00036E26">
        <w:t xml:space="preserve">   </w:t>
      </w:r>
      <w:r w:rsidR="008435BF">
        <w:t xml:space="preserve">    № </w:t>
      </w:r>
      <w:r w:rsidR="00036E26">
        <w:t>205</w:t>
      </w:r>
      <w:r w:rsidR="00F72942">
        <w:t xml:space="preserve">  </w:t>
      </w:r>
    </w:p>
    <w:p w:rsidR="00034BC7" w:rsidRDefault="00034BC7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</w:tblGrid>
      <w:tr w:rsidR="008435BF" w:rsidRPr="00E251C6" w:rsidTr="00BE4EC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435BF" w:rsidRPr="00F92BA7" w:rsidRDefault="00BE4EC3" w:rsidP="009A3CD9">
            <w:pPr>
              <w:jc w:val="both"/>
            </w:pPr>
            <w:r>
              <w:rPr>
                <w:bCs/>
              </w:rPr>
              <w:t>Об организации отдыха</w:t>
            </w:r>
            <w:r w:rsidR="00B9714A">
              <w:rPr>
                <w:bCs/>
              </w:rPr>
              <w:t>, оздоровления</w:t>
            </w:r>
            <w:r>
              <w:rPr>
                <w:bCs/>
              </w:rPr>
              <w:t xml:space="preserve"> и зан</w:t>
            </w:r>
            <w:r w:rsidR="00F72942">
              <w:rPr>
                <w:bCs/>
              </w:rPr>
              <w:t>ятости детей и подростков в 2012</w:t>
            </w:r>
            <w:r>
              <w:rPr>
                <w:bCs/>
              </w:rPr>
              <w:t xml:space="preserve"> году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02020E" w:rsidRPr="00B9714A" w:rsidRDefault="00BE4EC3" w:rsidP="009A3CD9">
      <w:pPr>
        <w:ind w:firstLine="426"/>
        <w:jc w:val="both"/>
      </w:pPr>
      <w:r>
        <w:t>В целях обеспечения</w:t>
      </w:r>
      <w:r w:rsidR="00F72942">
        <w:t xml:space="preserve"> отдыха и занятости детей в 2012</w:t>
      </w:r>
      <w:r>
        <w:t xml:space="preserve"> году, создания условий для укрепления их здоровья, безопасности и творческого развития, профессиональной ориентации и освоения трудовых нав</w:t>
      </w:r>
      <w:r w:rsidR="00B9714A">
        <w:t xml:space="preserve">ыков </w:t>
      </w:r>
      <w:r w:rsidR="006F65BD">
        <w:t>и в соответствии с постановления</w:t>
      </w:r>
      <w:r w:rsidR="00B9714A">
        <w:t>м</w:t>
      </w:r>
      <w:r w:rsidR="006F65BD">
        <w:t>и</w:t>
      </w:r>
      <w:r w:rsidR="00B9714A">
        <w:t xml:space="preserve"> </w:t>
      </w:r>
      <w:r w:rsidR="0002020E">
        <w:t>Правительства</w:t>
      </w:r>
      <w:r w:rsidR="00B9714A">
        <w:t xml:space="preserve"> Тверской области от </w:t>
      </w:r>
      <w:r w:rsidR="00F72942">
        <w:t xml:space="preserve"> </w:t>
      </w:r>
      <w:r w:rsidR="00FF51B4">
        <w:t>05</w:t>
      </w:r>
      <w:r w:rsidR="00F72942">
        <w:t>.04</w:t>
      </w:r>
      <w:r w:rsidR="00B9714A" w:rsidRPr="00B9714A">
        <w:t>.201</w:t>
      </w:r>
      <w:r w:rsidR="00F72942">
        <w:t>2</w:t>
      </w:r>
      <w:r w:rsidR="00B9714A">
        <w:t xml:space="preserve"> </w:t>
      </w:r>
      <w:r w:rsidR="00F72942">
        <w:t>№</w:t>
      </w:r>
      <w:r w:rsidR="0002020E">
        <w:t xml:space="preserve"> 132</w:t>
      </w:r>
      <w:r w:rsidR="00FF51B4">
        <w:t>-пп</w:t>
      </w:r>
      <w:r w:rsidR="00B9714A" w:rsidRPr="00B9714A">
        <w:t xml:space="preserve"> </w:t>
      </w:r>
      <w:r w:rsidR="00B9714A" w:rsidRPr="00B9714A">
        <w:rPr>
          <w:bCs/>
        </w:rPr>
        <w:t>«Об о</w:t>
      </w:r>
      <w:r w:rsidR="0002020E">
        <w:rPr>
          <w:bCs/>
        </w:rPr>
        <w:t>рганизации и обеспечении отдыха и</w:t>
      </w:r>
      <w:r w:rsidR="00B9714A" w:rsidRPr="00B9714A">
        <w:rPr>
          <w:bCs/>
        </w:rPr>
        <w:t xml:space="preserve"> оздоровления детей </w:t>
      </w:r>
      <w:r w:rsidR="0002020E">
        <w:rPr>
          <w:bCs/>
        </w:rPr>
        <w:t>в</w:t>
      </w:r>
      <w:r w:rsidR="00F72942">
        <w:rPr>
          <w:bCs/>
        </w:rPr>
        <w:t xml:space="preserve"> Тверской области</w:t>
      </w:r>
      <w:r w:rsidR="00B9714A" w:rsidRPr="00B9714A">
        <w:rPr>
          <w:bCs/>
        </w:rPr>
        <w:t>»</w:t>
      </w:r>
      <w:r w:rsidR="0002020E">
        <w:rPr>
          <w:bCs/>
        </w:rPr>
        <w:t xml:space="preserve">, </w:t>
      </w:r>
      <w:r w:rsidR="0002020E">
        <w:t>от  05.04</w:t>
      </w:r>
      <w:r w:rsidR="0002020E" w:rsidRPr="00B9714A">
        <w:t>.201</w:t>
      </w:r>
      <w:r w:rsidR="0002020E">
        <w:t>2 № 133-пп</w:t>
      </w:r>
      <w:r w:rsidR="0002020E" w:rsidRPr="00B9714A">
        <w:t xml:space="preserve"> </w:t>
      </w:r>
      <w:r w:rsidR="0002020E" w:rsidRPr="00B9714A">
        <w:rPr>
          <w:bCs/>
        </w:rPr>
        <w:t>«Об организации отдыха, оздоровления и занятости детей и по</w:t>
      </w:r>
      <w:r w:rsidR="0002020E">
        <w:rPr>
          <w:bCs/>
        </w:rPr>
        <w:t>дростков Тверской области в 2012</w:t>
      </w:r>
      <w:r w:rsidR="0002020E" w:rsidRPr="00B9714A">
        <w:rPr>
          <w:bCs/>
        </w:rPr>
        <w:t xml:space="preserve"> году»</w:t>
      </w:r>
    </w:p>
    <w:p w:rsidR="00915B8C" w:rsidRDefault="00915B8C" w:rsidP="00435328">
      <w:pPr>
        <w:ind w:firstLine="708"/>
        <w:jc w:val="center"/>
      </w:pPr>
    </w:p>
    <w:p w:rsidR="002E3E3F" w:rsidRDefault="002E3E3F" w:rsidP="00915B8C">
      <w:pPr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557642">
      <w:pPr>
        <w:shd w:val="clear" w:color="auto" w:fill="FFFFFF"/>
        <w:spacing w:line="317" w:lineRule="exact"/>
        <w:ind w:left="14" w:firstLine="412"/>
        <w:jc w:val="both"/>
        <w:rPr>
          <w:color w:val="000000"/>
        </w:rPr>
      </w:pPr>
    </w:p>
    <w:p w:rsidR="00B9714A" w:rsidRDefault="00B9714A" w:rsidP="00550039">
      <w:pPr>
        <w:numPr>
          <w:ilvl w:val="0"/>
          <w:numId w:val="3"/>
        </w:numPr>
        <w:ind w:left="14" w:firstLine="412"/>
        <w:jc w:val="both"/>
        <w:rPr>
          <w:bCs/>
          <w:szCs w:val="20"/>
        </w:rPr>
      </w:pPr>
      <w:r w:rsidRPr="00B9714A">
        <w:rPr>
          <w:bCs/>
          <w:szCs w:val="20"/>
        </w:rPr>
        <w:t>Опре</w:t>
      </w:r>
      <w:r>
        <w:rPr>
          <w:bCs/>
          <w:szCs w:val="20"/>
        </w:rPr>
        <w:t>делить</w:t>
      </w:r>
      <w:r w:rsidRPr="00B9714A">
        <w:rPr>
          <w:bCs/>
          <w:szCs w:val="20"/>
        </w:rPr>
        <w:t xml:space="preserve"> уполномоченным исполнительным органом, координирующим проведение оздоровительной кампании детей, </w:t>
      </w:r>
      <w:r>
        <w:rPr>
          <w:bCs/>
          <w:szCs w:val="20"/>
        </w:rPr>
        <w:t>отдел</w:t>
      </w:r>
      <w:r w:rsidRPr="00B9714A">
        <w:rPr>
          <w:bCs/>
          <w:szCs w:val="20"/>
        </w:rPr>
        <w:t xml:space="preserve"> образования </w:t>
      </w:r>
      <w:r>
        <w:rPr>
          <w:bCs/>
          <w:szCs w:val="20"/>
        </w:rPr>
        <w:t>администрации Весьегонского района.</w:t>
      </w:r>
    </w:p>
    <w:p w:rsidR="00550039" w:rsidRDefault="00F37D58" w:rsidP="00550039">
      <w:pPr>
        <w:numPr>
          <w:ilvl w:val="0"/>
          <w:numId w:val="3"/>
        </w:numPr>
        <w:ind w:left="14" w:firstLine="412"/>
        <w:jc w:val="both"/>
      </w:pPr>
      <w:r w:rsidRPr="00550039">
        <w:rPr>
          <w:bCs/>
          <w:szCs w:val="20"/>
        </w:rPr>
        <w:t>Обеспечить полное и своевременное выполнение плана мероприятий по организации и обеспечению отдыха, оздоровления и занятости детей и подростков</w:t>
      </w:r>
      <w:r w:rsidR="009A3CD9">
        <w:rPr>
          <w:bCs/>
          <w:szCs w:val="20"/>
        </w:rPr>
        <w:t xml:space="preserve"> Тверской области в 2012 году</w:t>
      </w:r>
      <w:r w:rsidRPr="00550039">
        <w:rPr>
          <w:bCs/>
          <w:szCs w:val="20"/>
        </w:rPr>
        <w:t>, утвержденного постановлением</w:t>
      </w:r>
      <w:r w:rsidRPr="00F37D58">
        <w:t xml:space="preserve"> </w:t>
      </w:r>
      <w:r w:rsidR="00550039">
        <w:t>Правительства</w:t>
      </w:r>
      <w:r>
        <w:t xml:space="preserve"> Тверской области от </w:t>
      </w:r>
      <w:r w:rsidR="00550039">
        <w:t>05.</w:t>
      </w:r>
      <w:r w:rsidR="00557642">
        <w:t>04</w:t>
      </w:r>
      <w:r w:rsidRPr="00B9714A">
        <w:t>.201</w:t>
      </w:r>
      <w:r w:rsidR="00557642">
        <w:t xml:space="preserve">2 </w:t>
      </w:r>
      <w:r>
        <w:t>№</w:t>
      </w:r>
      <w:r w:rsidR="00550039">
        <w:t>133-пп.</w:t>
      </w:r>
    </w:p>
    <w:p w:rsidR="009A3CD9" w:rsidRDefault="009A3CD9" w:rsidP="009A3CD9">
      <w:pPr>
        <w:ind w:left="426"/>
        <w:jc w:val="both"/>
        <w:rPr>
          <w:bCs/>
          <w:szCs w:val="20"/>
        </w:rPr>
      </w:pPr>
      <w:r>
        <w:rPr>
          <w:bCs/>
          <w:szCs w:val="20"/>
        </w:rPr>
        <w:t xml:space="preserve">3. </w:t>
      </w:r>
      <w:r w:rsidR="00BE4EC3" w:rsidRPr="00550039">
        <w:rPr>
          <w:bCs/>
          <w:szCs w:val="20"/>
        </w:rPr>
        <w:t>Утвердить</w:t>
      </w:r>
      <w:r>
        <w:rPr>
          <w:bCs/>
          <w:szCs w:val="20"/>
        </w:rPr>
        <w:t>:</w:t>
      </w:r>
    </w:p>
    <w:p w:rsidR="00BE4EC3" w:rsidRDefault="009A3CD9" w:rsidP="009A3CD9">
      <w:pPr>
        <w:ind w:firstLine="426"/>
        <w:jc w:val="both"/>
        <w:rPr>
          <w:bCs/>
        </w:rPr>
      </w:pPr>
      <w:r>
        <w:rPr>
          <w:bCs/>
          <w:szCs w:val="20"/>
        </w:rPr>
        <w:t>3.1. Н</w:t>
      </w:r>
      <w:r w:rsidR="00550039" w:rsidRPr="00550039">
        <w:rPr>
          <w:bCs/>
          <w:szCs w:val="20"/>
        </w:rPr>
        <w:t xml:space="preserve">ормативы расходов, осуществляемых на организацию отдыха детей в каникулярное время </w:t>
      </w:r>
      <w:r w:rsidR="00BE4EC3" w:rsidRPr="00550039">
        <w:rPr>
          <w:bCs/>
          <w:szCs w:val="20"/>
        </w:rPr>
        <w:t xml:space="preserve">(приложение </w:t>
      </w:r>
      <w:r w:rsidR="00BE4EC3" w:rsidRPr="00550039">
        <w:rPr>
          <w:bCs/>
        </w:rPr>
        <w:t>1).</w:t>
      </w:r>
    </w:p>
    <w:p w:rsidR="00BE4EC3" w:rsidRDefault="009A3CD9" w:rsidP="009A3CD9">
      <w:pPr>
        <w:ind w:firstLine="426"/>
        <w:jc w:val="both"/>
      </w:pPr>
      <w:r>
        <w:rPr>
          <w:bCs/>
        </w:rPr>
        <w:t>3.2. П</w:t>
      </w:r>
      <w:r w:rsidR="00BE4EC3">
        <w:t xml:space="preserve">римерный </w:t>
      </w:r>
      <w:r w:rsidR="00BE4EC3" w:rsidRPr="007A5D1F">
        <w:t xml:space="preserve">расчёт стоимости питания на одного ребенка в день в лагере с дневным </w:t>
      </w:r>
      <w:r w:rsidR="004F5CED">
        <w:t>пребыванием в 2</w:t>
      </w:r>
      <w:r w:rsidR="00557642">
        <w:t>012</w:t>
      </w:r>
      <w:r w:rsidR="00BE4EC3">
        <w:t xml:space="preserve"> году</w:t>
      </w:r>
      <w:r w:rsidR="00BE4EC3" w:rsidRPr="007A5D1F">
        <w:t xml:space="preserve"> (приложение 2).</w:t>
      </w:r>
    </w:p>
    <w:p w:rsidR="00BE4EC3" w:rsidRDefault="009A3CD9" w:rsidP="009A3CD9">
      <w:pPr>
        <w:ind w:firstLine="426"/>
        <w:jc w:val="both"/>
      </w:pPr>
      <w:r>
        <w:t>3.3. П</w:t>
      </w:r>
      <w:r w:rsidR="00BE4EC3">
        <w:t xml:space="preserve">римерный </w:t>
      </w:r>
      <w:r w:rsidR="00BE4EC3" w:rsidRPr="007A5D1F">
        <w:t>расчёт стоимости питания на одного ребёнка в день, рекомендуемый при составлении суточного рациона юного туриста в походах и п</w:t>
      </w:r>
      <w:r w:rsidR="00BE4EC3">
        <w:t>у</w:t>
      </w:r>
      <w:r w:rsidR="004F5CED">
        <w:t xml:space="preserve">тешествиях </w:t>
      </w:r>
      <w:r w:rsidR="002B2D2B">
        <w:t>в</w:t>
      </w:r>
      <w:r w:rsidR="00557642">
        <w:t xml:space="preserve"> 2012</w:t>
      </w:r>
      <w:r w:rsidR="002B2D2B">
        <w:t xml:space="preserve"> году</w:t>
      </w:r>
      <w:r w:rsidR="00BE4EC3" w:rsidRPr="007A5D1F">
        <w:t xml:space="preserve"> (приложение 3).</w:t>
      </w:r>
    </w:p>
    <w:p w:rsidR="009A3CD9" w:rsidRDefault="009A3CD9" w:rsidP="009A3CD9">
      <w:pPr>
        <w:pStyle w:val="a6"/>
        <w:ind w:firstLine="426"/>
        <w:jc w:val="both"/>
        <w:rPr>
          <w:szCs w:val="24"/>
          <w:u w:val="none"/>
        </w:rPr>
      </w:pPr>
      <w:r>
        <w:rPr>
          <w:szCs w:val="24"/>
          <w:u w:val="none"/>
        </w:rPr>
        <w:t>3.4. П</w:t>
      </w:r>
      <w:r w:rsidRPr="00FE4FF3">
        <w:rPr>
          <w:szCs w:val="24"/>
          <w:u w:val="none"/>
        </w:rPr>
        <w:t>орядок организации и обеспечения отдыха и оздоровления детей, обучающихся в образовательных учреждениях Весьегонского района (приложение 4).</w:t>
      </w:r>
    </w:p>
    <w:p w:rsidR="009A3CD9" w:rsidRDefault="009A3CD9" w:rsidP="009A3CD9">
      <w:pPr>
        <w:ind w:firstLine="426"/>
        <w:jc w:val="both"/>
      </w:pPr>
      <w:r>
        <w:t>3.5. Т</w:t>
      </w:r>
      <w:r w:rsidRPr="00F6028E">
        <w:t xml:space="preserve">иповую форму договора на оказание услуг по организации отдыха и оздоровления детей, обучающихся в образовательных учреждениях Весьегонского </w:t>
      </w:r>
      <w:r>
        <w:t>р</w:t>
      </w:r>
      <w:r w:rsidRPr="00F6028E">
        <w:t>айона</w:t>
      </w:r>
      <w:r w:rsidR="00915B8C">
        <w:t>, в лагере с дневным пребыванием (приложение 5).</w:t>
      </w:r>
    </w:p>
    <w:p w:rsidR="009A3CD9" w:rsidRDefault="009A3CD9" w:rsidP="009A3CD9">
      <w:pPr>
        <w:ind w:firstLine="426"/>
        <w:jc w:val="both"/>
      </w:pPr>
      <w:r w:rsidRPr="009A3CD9">
        <w:t xml:space="preserve">3.6. </w:t>
      </w:r>
      <w:r>
        <w:t>Т</w:t>
      </w:r>
      <w:r w:rsidRPr="009A3CD9">
        <w:t>иповую форму договора на приобретение путевок в загородные оздоровительные лагеря для организации отдыха и оздоровления детей, обучающихся в образовательных учреждениях Весьегонского района</w:t>
      </w:r>
      <w:r w:rsidR="00915B8C">
        <w:t xml:space="preserve"> (приложение 6).</w:t>
      </w:r>
    </w:p>
    <w:p w:rsidR="00BE4EC3" w:rsidRDefault="009A3CD9" w:rsidP="009A3CD9">
      <w:pPr>
        <w:ind w:firstLine="426"/>
        <w:jc w:val="both"/>
      </w:pPr>
      <w:r>
        <w:t xml:space="preserve">4. </w:t>
      </w:r>
      <w:r w:rsidR="00BE4EC3" w:rsidRPr="007A5D1F">
        <w:t>Установить размер частичной оплаты родителями путевок в оздоровительные лагеря с дневным пребыванием детей не более 20 % (для детей из многодетных, неполных семей – не более 10%) от  полной стоимости путевки.</w:t>
      </w:r>
    </w:p>
    <w:p w:rsidR="003B34BE" w:rsidRDefault="009A3CD9" w:rsidP="009A3CD9">
      <w:pPr>
        <w:ind w:firstLine="426"/>
        <w:jc w:val="both"/>
      </w:pPr>
      <w:r>
        <w:t xml:space="preserve">5. </w:t>
      </w:r>
      <w:r w:rsidR="00BE4EC3" w:rsidRPr="00FE4FF3">
        <w:t xml:space="preserve">Заключить с </w:t>
      </w:r>
      <w:r w:rsidR="00557642" w:rsidRPr="00FE4FF3">
        <w:t>Министерством</w:t>
      </w:r>
      <w:r w:rsidR="00BE4EC3" w:rsidRPr="00FE4FF3">
        <w:t xml:space="preserve"> образования Тверской области </w:t>
      </w:r>
      <w:r w:rsidR="00A82AB6" w:rsidRPr="00FE4FF3">
        <w:t>соглашение</w:t>
      </w:r>
      <w:r w:rsidR="00C76646" w:rsidRPr="00FE4FF3">
        <w:t xml:space="preserve"> </w:t>
      </w:r>
      <w:r w:rsidR="00A82AB6" w:rsidRPr="00FE4FF3">
        <w:t>о взаимодействии по организации отдыха детей в каникулярное время</w:t>
      </w:r>
      <w:r w:rsidR="00FE4FF3" w:rsidRPr="00FE4FF3">
        <w:t>.</w:t>
      </w:r>
    </w:p>
    <w:p w:rsidR="00BE4EC3" w:rsidRDefault="009A3CD9" w:rsidP="009A3CD9">
      <w:pPr>
        <w:ind w:firstLine="426"/>
        <w:jc w:val="both"/>
      </w:pPr>
      <w:r>
        <w:t xml:space="preserve">6. </w:t>
      </w:r>
      <w:r w:rsidR="00BE4EC3" w:rsidRPr="00132172">
        <w:t>Рекомендовать учреждениям, входящим в систему профилактики безнадзорности и правонарушений несовершеннолетних:</w:t>
      </w:r>
    </w:p>
    <w:p w:rsidR="00BE4EC3" w:rsidRDefault="009A3CD9" w:rsidP="009A3CD9">
      <w:pPr>
        <w:ind w:firstLine="426"/>
        <w:jc w:val="both"/>
      </w:pPr>
      <w:r>
        <w:lastRenderedPageBreak/>
        <w:t xml:space="preserve">6.1. </w:t>
      </w:r>
      <w:r w:rsidR="00BE4EC3" w:rsidRPr="007A5D1F">
        <w:t>В пределах своей компетенции при</w:t>
      </w:r>
      <w:r w:rsidR="00BE4EC3">
        <w:t>нять меры по организации отдыха</w:t>
      </w:r>
      <w:r w:rsidR="00BE4EC3" w:rsidRPr="007A5D1F">
        <w:t xml:space="preserve"> и занятости д</w:t>
      </w:r>
      <w:r w:rsidR="00F72942">
        <w:t>етей и подростков в 2012</w:t>
      </w:r>
      <w:r w:rsidR="00BE4EC3" w:rsidRPr="007A5D1F">
        <w:t xml:space="preserve"> году.</w:t>
      </w:r>
    </w:p>
    <w:p w:rsidR="00BE4EC3" w:rsidRDefault="009A3CD9" w:rsidP="009A3CD9">
      <w:pPr>
        <w:ind w:firstLine="426"/>
        <w:jc w:val="both"/>
      </w:pPr>
      <w:r>
        <w:t xml:space="preserve">6.2. </w:t>
      </w:r>
      <w:r w:rsidR="00BE4EC3" w:rsidRPr="007A5D1F">
        <w:t>Принять меры по профилактике безнадзорности и беспризорности, профилактике правонарушений несовершеннолетних в свободное от учёбы время, особенно в период каникул. В этих целях содействовать организации временных рабочих мест для подростков в возрасте от 14 до 18 лет. В приоритетном порядке обеспечить трудовую занятость, направление в лагеря труда и отдыха, экологические, поисковые и другие отряды, а также в детские оздоровительные учреждения детей и подростков, находящихся в сложной жизненной ситуации, состоящих на учете в КДН и ЗП и ПДН.</w:t>
      </w:r>
    </w:p>
    <w:p w:rsidR="00BE4EC3" w:rsidRDefault="00B5455F" w:rsidP="009A3CD9">
      <w:pPr>
        <w:ind w:firstLine="426"/>
        <w:jc w:val="both"/>
      </w:pPr>
      <w:r>
        <w:t xml:space="preserve">6.3. </w:t>
      </w:r>
      <w:r w:rsidR="00F72942">
        <w:t>В срок до 1 мая 2012</w:t>
      </w:r>
      <w:r w:rsidR="00BE4EC3" w:rsidRPr="007A5D1F">
        <w:t xml:space="preserve"> разработать, согласовать со всеми организациями-исполнителями и утверди</w:t>
      </w:r>
      <w:r w:rsidR="00BE4EC3">
        <w:t xml:space="preserve">ть планы по организации отдыха </w:t>
      </w:r>
      <w:r w:rsidR="00BE4EC3" w:rsidRPr="007A5D1F">
        <w:t>и занятости детей и подростков в летний пер</w:t>
      </w:r>
      <w:r w:rsidR="00F72942">
        <w:t>иод 2012</w:t>
      </w:r>
      <w:r w:rsidR="00BE4EC3" w:rsidRPr="007A5D1F">
        <w:t xml:space="preserve"> года.</w:t>
      </w:r>
    </w:p>
    <w:p w:rsidR="00BE4EC3" w:rsidRDefault="00B5455F" w:rsidP="00B5455F">
      <w:pPr>
        <w:ind w:firstLine="426"/>
        <w:jc w:val="both"/>
      </w:pPr>
      <w:r>
        <w:t xml:space="preserve">6.4. </w:t>
      </w:r>
      <w:r w:rsidR="00BE4EC3" w:rsidRPr="007A5D1F">
        <w:t>Содействовать ра</w:t>
      </w:r>
      <w:r w:rsidR="00BE4EC3">
        <w:t xml:space="preserve">звитию форм организации отдыха </w:t>
      </w:r>
      <w:r w:rsidR="00BE4EC3" w:rsidRPr="007A5D1F">
        <w:t xml:space="preserve">и занятости детей и подростков по месту жительства на базе имеющихся учреждений образования, культуры, спорта и  молодежных организаций. </w:t>
      </w:r>
    </w:p>
    <w:p w:rsidR="00915B8C" w:rsidRDefault="00B5455F" w:rsidP="00557642">
      <w:pPr>
        <w:ind w:firstLine="426"/>
        <w:jc w:val="both"/>
      </w:pPr>
      <w:r>
        <w:t xml:space="preserve">7. </w:t>
      </w:r>
      <w:r w:rsidR="00BE4EC3" w:rsidRPr="007A5D1F">
        <w:t>Отделу образования района (Максимова Л. А.)</w:t>
      </w:r>
      <w:r w:rsidR="00915B8C">
        <w:t>:</w:t>
      </w:r>
    </w:p>
    <w:p w:rsidR="00BE4EC3" w:rsidRDefault="00915B8C" w:rsidP="00557642">
      <w:pPr>
        <w:ind w:firstLine="426"/>
        <w:jc w:val="both"/>
      </w:pPr>
      <w:r>
        <w:t>7.1. К</w:t>
      </w:r>
      <w:r w:rsidR="00E92785">
        <w:t>оординировать организацию мероприятий по отдыху, оздоровлению и занятости детей в каникулярное время.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2</w:t>
      </w:r>
      <w:r>
        <w:t xml:space="preserve">. </w:t>
      </w:r>
      <w:r w:rsidR="00BE4EC3">
        <w:t>Разработать программу  по организации отдыха детей в ка</w:t>
      </w:r>
      <w:r w:rsidR="00E92785">
        <w:t>никулярно</w:t>
      </w:r>
      <w:r w:rsidR="00F72942">
        <w:t>е время к 1 мая 2012</w:t>
      </w:r>
      <w:r w:rsidR="00BE4EC3">
        <w:t xml:space="preserve"> года.</w:t>
      </w:r>
      <w:r w:rsidR="00BE4EC3" w:rsidRPr="007A5D1F">
        <w:tab/>
      </w:r>
    </w:p>
    <w:p w:rsidR="00557642" w:rsidRDefault="00B5455F" w:rsidP="00557642">
      <w:pPr>
        <w:ind w:firstLine="426"/>
        <w:jc w:val="both"/>
      </w:pPr>
      <w:r>
        <w:t>7.</w:t>
      </w:r>
      <w:r w:rsidR="00915B8C">
        <w:t>3</w:t>
      </w:r>
      <w:r>
        <w:t xml:space="preserve">. </w:t>
      </w:r>
      <w:r w:rsidR="00BE4EC3" w:rsidRPr="007A5D1F">
        <w:t xml:space="preserve">Принять меры к наиболее полному охвату детей и подростков школьного возраста организованными формами отдыха. 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4</w:t>
      </w:r>
      <w:r>
        <w:t xml:space="preserve">. </w:t>
      </w:r>
      <w:r w:rsidR="00BE4EC3" w:rsidRPr="007A5D1F">
        <w:t>Развивать малозатратны</w:t>
      </w:r>
      <w:r w:rsidR="00BE4EC3">
        <w:t xml:space="preserve">е формы организованного отдыха </w:t>
      </w:r>
      <w:r w:rsidR="00BE4EC3" w:rsidRPr="007A5D1F">
        <w:t>и занятости детей и подростков, в том числе профильные, палаточные лагеря, лагеря труда и отдыха и другие. Организовать по месту жительства рабочие места для подростков на базе имеющихся учреждений образования. Обеспечить контроль за целевым расходованием средств местного бюджета на создание временных рабочих мест для подростков и оплату их труда.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5</w:t>
      </w:r>
      <w:r>
        <w:t xml:space="preserve">. </w:t>
      </w:r>
      <w:r w:rsidR="00557642">
        <w:t>До 29</w:t>
      </w:r>
      <w:r w:rsidR="00BE4EC3">
        <w:t xml:space="preserve"> </w:t>
      </w:r>
      <w:r w:rsidR="00E92785">
        <w:t>мая</w:t>
      </w:r>
      <w:r w:rsidR="00557642">
        <w:t xml:space="preserve"> 2012</w:t>
      </w:r>
      <w:r w:rsidR="00BE4EC3" w:rsidRPr="007A5D1F">
        <w:t xml:space="preserve"> года решить организационные вопросы деятельности лагерей</w:t>
      </w:r>
      <w:r w:rsidR="00BE4EC3">
        <w:t xml:space="preserve"> с дневным пребыванием</w:t>
      </w:r>
      <w:r w:rsidR="00BE4EC3" w:rsidRPr="007A5D1F">
        <w:t xml:space="preserve">. Предусмотреть организацию работы лагерей не менее чем </w:t>
      </w:r>
      <w:smartTag w:uri="urn:schemas-microsoft-com:office:smarttags" w:element="time">
        <w:smartTagPr>
          <w:attr w:name="Minute" w:val="0"/>
          <w:attr w:name="Hour" w:val="15"/>
        </w:smartTagPr>
        <w:r w:rsidR="00BE4EC3" w:rsidRPr="007A5D1F">
          <w:t>в 3</w:t>
        </w:r>
      </w:smartTag>
      <w:r w:rsidR="00BE4EC3" w:rsidRPr="007A5D1F">
        <w:t xml:space="preserve"> смены. Организовать подвоз обучающихся в лагеря с дневным пребыванием детей.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6</w:t>
      </w:r>
      <w:r>
        <w:t xml:space="preserve">. </w:t>
      </w:r>
      <w:r w:rsidR="00BE4EC3" w:rsidRPr="007A5D1F">
        <w:t xml:space="preserve">Обеспечить своевременную подготовку и безопасную эксплуатацию лагерей, учреждений, спортивных и игровых площадок по месту жительства, предназначенных для отдыха и оздоровления детей и подростков. 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7</w:t>
      </w:r>
      <w:r>
        <w:t xml:space="preserve">. </w:t>
      </w:r>
      <w:r w:rsidR="00BE4EC3" w:rsidRPr="007A5D1F">
        <w:t>Принять меры по обеспечению детских оздоровительных лагерей квалифицированными педагогическими кадрами.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8</w:t>
      </w:r>
      <w:r>
        <w:t xml:space="preserve">. </w:t>
      </w:r>
      <w:r w:rsidR="00BE4EC3" w:rsidRPr="007A5D1F">
        <w:t>Организовать учебу работников оздоровительных лагерей по мерам пожарной безопасности, действиям в условиях чрезвычайных ситуаций.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9</w:t>
      </w:r>
      <w:r>
        <w:t xml:space="preserve">. </w:t>
      </w:r>
      <w:r w:rsidR="00BE4EC3" w:rsidRPr="007A5D1F">
        <w:t>Организовать проведение гигиенического обучения и аттестации работников летних оздоровительных учреждений, занимающихся обучением, воспитанием и питанием детей.</w:t>
      </w:r>
    </w:p>
    <w:p w:rsidR="00BE4EC3" w:rsidRDefault="00B5455F" w:rsidP="00557642">
      <w:pPr>
        <w:ind w:firstLine="426"/>
        <w:jc w:val="both"/>
      </w:pPr>
      <w:r>
        <w:t>7.</w:t>
      </w:r>
      <w:r w:rsidR="00915B8C">
        <w:t>10</w:t>
      </w:r>
      <w:r>
        <w:t xml:space="preserve">. </w:t>
      </w:r>
      <w:r w:rsidR="00BE4EC3" w:rsidRPr="007A5D1F">
        <w:t>Определить ответственных за организацию безопасности (общей, пожарной, эпидемиологической, электротехнической) детей, находящихся на отдыхе.</w:t>
      </w:r>
    </w:p>
    <w:p w:rsidR="00BE4EC3" w:rsidRDefault="00B5455F" w:rsidP="00FA6AED">
      <w:pPr>
        <w:ind w:firstLine="426"/>
        <w:jc w:val="both"/>
      </w:pPr>
      <w:r>
        <w:t>7.1</w:t>
      </w:r>
      <w:r w:rsidR="00915B8C">
        <w:t>1</w:t>
      </w:r>
      <w:r>
        <w:t xml:space="preserve">. </w:t>
      </w:r>
      <w:r w:rsidR="00BE4EC3" w:rsidRPr="007A5D1F">
        <w:t>Осуществлять мониторинг отдыха и оздоровления детей.</w:t>
      </w:r>
    </w:p>
    <w:p w:rsidR="00BE4EC3" w:rsidRDefault="00B5455F" w:rsidP="00FA6AED">
      <w:pPr>
        <w:ind w:firstLine="426"/>
        <w:jc w:val="both"/>
      </w:pPr>
      <w:r>
        <w:t>7.1</w:t>
      </w:r>
      <w:r w:rsidR="00915B8C">
        <w:t>2</w:t>
      </w:r>
      <w:r>
        <w:t xml:space="preserve">. </w:t>
      </w:r>
      <w:r w:rsidR="00BE4EC3" w:rsidRPr="007A5D1F">
        <w:t>Обеспечить обязательное медицинское сопровождение организованных групп детей.</w:t>
      </w:r>
    </w:p>
    <w:p w:rsidR="00BE4EC3" w:rsidRDefault="00B5455F" w:rsidP="00FA6AED">
      <w:pPr>
        <w:ind w:firstLine="426"/>
        <w:jc w:val="both"/>
      </w:pPr>
      <w:r>
        <w:t>7.1</w:t>
      </w:r>
      <w:r w:rsidR="00915B8C">
        <w:t>3</w:t>
      </w:r>
      <w:r>
        <w:t xml:space="preserve">. </w:t>
      </w:r>
      <w:r w:rsidR="00BE4EC3" w:rsidRPr="007A5D1F">
        <w:t xml:space="preserve">Представлять информацию о ходе летней оздоровительной кампании в </w:t>
      </w:r>
      <w:r w:rsidR="00915B8C">
        <w:t xml:space="preserve">Министерство </w:t>
      </w:r>
      <w:r w:rsidR="00BE4EC3" w:rsidRPr="007A5D1F">
        <w:t>образования Тверской</w:t>
      </w:r>
      <w:r w:rsidR="00BE4EC3">
        <w:t xml:space="preserve"> области</w:t>
      </w:r>
      <w:r w:rsidR="0022502C">
        <w:t xml:space="preserve"> ежемесячно </w:t>
      </w:r>
      <w:r w:rsidR="00915B8C">
        <w:t xml:space="preserve">до </w:t>
      </w:r>
      <w:r w:rsidR="0022502C">
        <w:t>25 числа</w:t>
      </w:r>
      <w:r w:rsidR="00BE4EC3">
        <w:t>.</w:t>
      </w:r>
    </w:p>
    <w:p w:rsidR="00185D71" w:rsidRDefault="00B5455F" w:rsidP="00B5455F">
      <w:pPr>
        <w:ind w:firstLine="426"/>
        <w:jc w:val="both"/>
      </w:pPr>
      <w:r>
        <w:t xml:space="preserve">8. </w:t>
      </w:r>
      <w:r w:rsidR="00BE4EC3" w:rsidRPr="007A5D1F">
        <w:t>Отделу по экономике</w:t>
      </w:r>
      <w:r w:rsidR="00BE4EC3">
        <w:t xml:space="preserve"> </w:t>
      </w:r>
      <w:r w:rsidR="00BE4EC3" w:rsidRPr="007A5D1F">
        <w:t>и защите прав потребителя (Смородина Д.А.)</w:t>
      </w:r>
      <w:r w:rsidR="00BE4EC3">
        <w:t xml:space="preserve"> п</w:t>
      </w:r>
      <w:r w:rsidR="00BE4EC3" w:rsidRPr="007A5D1F">
        <w:t xml:space="preserve">ри </w:t>
      </w:r>
      <w:r w:rsidR="00915B8C">
        <w:t xml:space="preserve">размещении заказа </w:t>
      </w:r>
      <w:r w:rsidR="00BE4EC3" w:rsidRPr="007A5D1F">
        <w:t>на поставку продуктов питания в детские оздоровительные лагеря</w:t>
      </w:r>
      <w:r w:rsidR="00185D71">
        <w:t xml:space="preserve"> учитывать наличие у поставщиков документов, подтверждающих качество и безопасность продуктов питания, складских помещений, транспорта для доставки продуктов питания, проведение дератизационных и дезинфекционных мероприятий, направленных на профилактику инфекционных заболеваний. </w:t>
      </w:r>
    </w:p>
    <w:p w:rsidR="00BE4EC3" w:rsidRDefault="00B5455F" w:rsidP="00B5455F">
      <w:pPr>
        <w:ind w:firstLine="426"/>
        <w:jc w:val="both"/>
      </w:pPr>
      <w:r>
        <w:t xml:space="preserve">9. </w:t>
      </w:r>
      <w:r w:rsidR="00F72942">
        <w:t>ГБУЗ «Весьегонская ц</w:t>
      </w:r>
      <w:r w:rsidR="00BE4EC3" w:rsidRPr="007A5D1F">
        <w:t>ентральная районная больница» (Веселов Н.Н.):</w:t>
      </w:r>
    </w:p>
    <w:p w:rsidR="00BE4EC3" w:rsidRDefault="00B5455F" w:rsidP="00B5455F">
      <w:pPr>
        <w:ind w:firstLine="426"/>
        <w:jc w:val="both"/>
      </w:pPr>
      <w:r>
        <w:lastRenderedPageBreak/>
        <w:t xml:space="preserve">9.1. </w:t>
      </w:r>
      <w:r w:rsidR="00BE4EC3" w:rsidRPr="007A5D1F">
        <w:t>Обеспечить своевременное и качественное проведение медицинских осмотров персонала детских оздоровительных лагерей.</w:t>
      </w:r>
    </w:p>
    <w:p w:rsidR="00B5455F" w:rsidRDefault="00B5455F" w:rsidP="00B5455F">
      <w:pPr>
        <w:ind w:firstLine="426"/>
        <w:jc w:val="both"/>
      </w:pPr>
      <w:r>
        <w:t xml:space="preserve">9.2. </w:t>
      </w:r>
      <w:r w:rsidR="00BE4EC3" w:rsidRPr="007A5D1F">
        <w:t>Организовать медицинское обслуживание детских оздоровительных лагерей с дневным пребыванием детей, организованных  на базе школ и учреждений дополнительного образования.</w:t>
      </w:r>
    </w:p>
    <w:p w:rsidR="00BE4EC3" w:rsidRDefault="00BE4EC3" w:rsidP="00B5455F">
      <w:pPr>
        <w:ind w:firstLine="426"/>
        <w:jc w:val="both"/>
      </w:pPr>
      <w:r w:rsidRPr="007A5D1F">
        <w:t>Принять меры по обеспечению оздоровительных учреждений квалифицированными медицинскими кадрами. Проводить инструктажи медицинских работников, сопровождающих детские организованные коллективы.</w:t>
      </w:r>
    </w:p>
    <w:p w:rsidR="00BE4EC3" w:rsidRDefault="00B5455F" w:rsidP="00B5455F">
      <w:pPr>
        <w:ind w:firstLine="426"/>
        <w:jc w:val="both"/>
      </w:pPr>
      <w:r>
        <w:t xml:space="preserve">9.3. </w:t>
      </w:r>
      <w:r w:rsidR="00BE4EC3" w:rsidRPr="007A5D1F">
        <w:t>Осуществлять контроль над обеспечением летних оздоровительных лагерей лекарственными препаратами.</w:t>
      </w:r>
    </w:p>
    <w:p w:rsidR="00BE4EC3" w:rsidRDefault="00B5455F" w:rsidP="00B5455F">
      <w:pPr>
        <w:ind w:firstLine="426"/>
        <w:jc w:val="both"/>
      </w:pPr>
      <w:r>
        <w:t xml:space="preserve">9.4. </w:t>
      </w:r>
      <w:r w:rsidR="00BE4EC3">
        <w:t>О</w:t>
      </w:r>
      <w:r w:rsidR="00BE4EC3" w:rsidRPr="007A5D1F">
        <w:t>существлять контроль за исполнением медицинскими работниками детских оздоровительных учреждений мероприятий по организации питания и оздоровления детей. Медицинские работники детских оздоровительных учреждений обязаны</w:t>
      </w:r>
      <w:r w:rsidR="00BE4EC3">
        <w:t xml:space="preserve"> </w:t>
      </w:r>
      <w:r w:rsidR="00BE4EC3" w:rsidRPr="007A5D1F">
        <w:t>осуществлять контроль за работой пищеблоков и организацией полноценного сбалансированного питания детей; за соблюдением температурного режима в помещениях, где проживают дети,  физическим воспитанием и закаливанием детей, соблюдением физиологических норм нагрузки при проведении спортивных мероприятий и трудовой деятельности;  организовать мероприятия по гигиеническому воспитанию детей, популяризации навыков здорового образа жизни, профилактике алкоголизма, наркомании и табакокурения; проводить анализ эффективности оздоровления детей по итогам каждой смены</w:t>
      </w:r>
      <w:r>
        <w:t>.</w:t>
      </w:r>
    </w:p>
    <w:p w:rsidR="00BE4EC3" w:rsidRDefault="00B5455F" w:rsidP="00B5455F">
      <w:pPr>
        <w:ind w:firstLine="426"/>
        <w:jc w:val="both"/>
      </w:pPr>
      <w:r>
        <w:t>9.5. О</w:t>
      </w:r>
      <w:r w:rsidR="00BE4EC3" w:rsidRPr="007A5D1F">
        <w:t>беспечить консультации по «телефону поддержки» (2-15-63) специалистам, работающим в летних оздоровительных учреждениях, по вопросам выявления и оказания доврачебной помощи детям и подросткам, замеченным в употреблении психоактивных веществ (наркотики, алкоголь).</w:t>
      </w:r>
    </w:p>
    <w:p w:rsidR="00BE4EC3" w:rsidRDefault="00B5455F" w:rsidP="00B5455F">
      <w:pPr>
        <w:ind w:firstLine="426"/>
        <w:jc w:val="both"/>
      </w:pPr>
      <w:r>
        <w:t xml:space="preserve">9.6. </w:t>
      </w:r>
      <w:r w:rsidR="00BE4EC3" w:rsidRPr="007A5D1F">
        <w:t>Обеспечить выделение специалистов для медицинского сопровождения детских организованных групп во время оздоровительных кампаний, а также резервных мест в лечебных учреждениях на случай экстренной госпитализации больных детей.</w:t>
      </w:r>
    </w:p>
    <w:p w:rsidR="00BE4EC3" w:rsidRDefault="00B5455F" w:rsidP="00B5455F">
      <w:pPr>
        <w:ind w:firstLine="426"/>
        <w:jc w:val="both"/>
      </w:pPr>
      <w:r>
        <w:t xml:space="preserve">9.7. </w:t>
      </w:r>
      <w:r w:rsidR="00BE4EC3" w:rsidRPr="007A5D1F">
        <w:t>Отделу культуры (Мишина Т.Н.)</w:t>
      </w:r>
      <w:r w:rsidR="00BE4EC3">
        <w:t xml:space="preserve"> с</w:t>
      </w:r>
      <w:r w:rsidR="00BE4EC3" w:rsidRPr="007A5D1F">
        <w:t xml:space="preserve">одействовать культурному обслуживанию детей в оздоровительных учреждениях через подведомственные учреждения культуры. </w:t>
      </w:r>
      <w:r w:rsidR="00557642">
        <w:t>До 2</w:t>
      </w:r>
      <w:r w:rsidR="00185D71">
        <w:t>3</w:t>
      </w:r>
      <w:r w:rsidR="00557642">
        <w:t xml:space="preserve"> апреля разработать план мероприятий для детей, посещающих лагеря с дневным пребыванием.</w:t>
      </w:r>
    </w:p>
    <w:p w:rsidR="00BE4EC3" w:rsidRDefault="00B5455F" w:rsidP="00B5455F">
      <w:pPr>
        <w:ind w:firstLine="426"/>
        <w:jc w:val="both"/>
      </w:pPr>
      <w:r>
        <w:t xml:space="preserve">10. </w:t>
      </w:r>
      <w:r w:rsidR="00BE4EC3" w:rsidRPr="007A5D1F">
        <w:t>Отделу по работе с молодежью и спорту (Карагулов С.А.)</w:t>
      </w:r>
      <w:r w:rsidR="00BE4EC3">
        <w:t>:</w:t>
      </w:r>
    </w:p>
    <w:p w:rsidR="00BE4EC3" w:rsidRDefault="00B5455F" w:rsidP="00B5455F">
      <w:pPr>
        <w:ind w:firstLine="426"/>
        <w:jc w:val="both"/>
      </w:pPr>
      <w:r>
        <w:t xml:space="preserve">10.1. </w:t>
      </w:r>
      <w:r w:rsidR="00BE4EC3" w:rsidRPr="007A5D1F">
        <w:t xml:space="preserve">Организовать в период летних каникул лагеря труда и отдыха на территории Весьегонского района в рамках проведения мероприятий, направленных на поддержку инициатив молодых граждан. </w:t>
      </w:r>
    </w:p>
    <w:p w:rsidR="00BE4EC3" w:rsidRDefault="00B5455F" w:rsidP="00B5455F">
      <w:pPr>
        <w:ind w:firstLine="426"/>
        <w:jc w:val="both"/>
      </w:pPr>
      <w:r>
        <w:t xml:space="preserve">10.2. </w:t>
      </w:r>
      <w:r w:rsidR="00BE4EC3" w:rsidRPr="007A5D1F">
        <w:t>Создать условия для организации в период каникул детского туризма.</w:t>
      </w:r>
    </w:p>
    <w:p w:rsidR="00BE4EC3" w:rsidRDefault="00B5455F" w:rsidP="00B5455F">
      <w:pPr>
        <w:ind w:firstLine="426"/>
        <w:jc w:val="both"/>
      </w:pPr>
      <w:r>
        <w:t xml:space="preserve">10.3. </w:t>
      </w:r>
      <w:r w:rsidR="00BE4EC3" w:rsidRPr="007A5D1F">
        <w:t xml:space="preserve">Организовать трудоустройство подростков на временные рабочие места на базе имеющихся учреждений культуры, образования, спорта и молодёжных организаций. </w:t>
      </w:r>
    </w:p>
    <w:p w:rsidR="00BE4EC3" w:rsidRDefault="00B5455F" w:rsidP="00B5455F">
      <w:pPr>
        <w:ind w:firstLine="426"/>
        <w:jc w:val="both"/>
      </w:pPr>
      <w:r>
        <w:t xml:space="preserve">10.4. </w:t>
      </w:r>
      <w:r w:rsidR="00BE4EC3" w:rsidRPr="007A5D1F">
        <w:t>Оказать помощь в организации спортивно-массовых мероприятий в оздоровительных лагерях.</w:t>
      </w:r>
    </w:p>
    <w:p w:rsidR="00BE4EC3" w:rsidRDefault="00B5455F" w:rsidP="00B5455F">
      <w:pPr>
        <w:ind w:firstLine="426"/>
        <w:jc w:val="both"/>
      </w:pPr>
      <w:r>
        <w:t xml:space="preserve">10.5. </w:t>
      </w:r>
      <w:r w:rsidR="00BE4EC3" w:rsidRPr="007A5D1F">
        <w:t>Принять участие в областном молодёжном туристическом слёте.</w:t>
      </w:r>
    </w:p>
    <w:p w:rsidR="00BE4EC3" w:rsidRDefault="00B5455F" w:rsidP="00B5455F">
      <w:pPr>
        <w:ind w:firstLine="426"/>
        <w:jc w:val="both"/>
      </w:pPr>
      <w:r>
        <w:t xml:space="preserve">10.6. </w:t>
      </w:r>
      <w:r w:rsidR="00BE4EC3" w:rsidRPr="007A5D1F">
        <w:t>Организовать районные соревнования и принять участие в областном финале военно-спортивной игры «Орлёнок».</w:t>
      </w:r>
    </w:p>
    <w:p w:rsidR="00BE4EC3" w:rsidRDefault="00B5455F" w:rsidP="00B5455F">
      <w:pPr>
        <w:ind w:firstLine="426"/>
        <w:jc w:val="both"/>
      </w:pPr>
      <w:r>
        <w:t xml:space="preserve">10.7. </w:t>
      </w:r>
      <w:r w:rsidR="00BE4EC3" w:rsidRPr="007A5D1F">
        <w:t>Организовать проведение многодневных походов для обучающихся М</w:t>
      </w:r>
      <w:r w:rsidR="008C5A40">
        <w:t>О</w:t>
      </w:r>
      <w:r w:rsidR="00BE4EC3" w:rsidRPr="007A5D1F">
        <w:t>У ДОД «ДЮСШ».</w:t>
      </w:r>
    </w:p>
    <w:p w:rsidR="00BE4EC3" w:rsidRDefault="00B5455F" w:rsidP="00B5455F">
      <w:pPr>
        <w:ind w:firstLine="426"/>
        <w:jc w:val="both"/>
      </w:pPr>
      <w:r>
        <w:t xml:space="preserve">10.8. </w:t>
      </w:r>
      <w:r w:rsidR="00BE4EC3" w:rsidRPr="007A5D1F">
        <w:t>Обеспечи</w:t>
      </w:r>
      <w:r w:rsidR="00BE4EC3">
        <w:t xml:space="preserve">ть взаимодействие с ГОУ НПО </w:t>
      </w:r>
      <w:r w:rsidR="00915B8C">
        <w:t>«</w:t>
      </w:r>
      <w:r w:rsidR="00BE4EC3">
        <w:t>ПУ №</w:t>
      </w:r>
      <w:r w:rsidR="00BE4EC3" w:rsidRPr="007A5D1F">
        <w:t>11</w:t>
      </w:r>
      <w:r w:rsidR="00915B8C">
        <w:t>»</w:t>
      </w:r>
      <w:r w:rsidR="00BE4EC3" w:rsidRPr="007A5D1F">
        <w:t xml:space="preserve"> </w:t>
      </w:r>
      <w:r w:rsidR="008C5A40">
        <w:t xml:space="preserve">и ГУ «Социальный приют для детей и подростков» </w:t>
      </w:r>
      <w:r w:rsidR="00BE4EC3" w:rsidRPr="007A5D1F">
        <w:t>по  эффективно</w:t>
      </w:r>
      <w:r w:rsidR="00BE4EC3">
        <w:t xml:space="preserve">му использованию </w:t>
      </w:r>
      <w:r w:rsidR="008C5A40">
        <w:t>универсальных спортивных</w:t>
      </w:r>
      <w:r w:rsidR="00BE4EC3">
        <w:t xml:space="preserve"> площад</w:t>
      </w:r>
      <w:r w:rsidR="008C5A40">
        <w:t>ок</w:t>
      </w:r>
      <w:r w:rsidR="00BE4EC3" w:rsidRPr="007A5D1F">
        <w:t xml:space="preserve"> </w:t>
      </w:r>
      <w:r w:rsidR="008C5A40">
        <w:t>этих</w:t>
      </w:r>
      <w:r w:rsidR="00BE4EC3" w:rsidRPr="007A5D1F">
        <w:t xml:space="preserve"> </w:t>
      </w:r>
      <w:r w:rsidR="008C5A40">
        <w:t>учреждений</w:t>
      </w:r>
      <w:r w:rsidR="00BE4EC3" w:rsidRPr="007A5D1F">
        <w:t xml:space="preserve"> для организации работы по физическому воспитанию  детей в </w:t>
      </w:r>
      <w:r w:rsidR="00BE4EC3">
        <w:t xml:space="preserve">каникулярное время </w:t>
      </w:r>
      <w:r w:rsidR="00BE4EC3" w:rsidRPr="007A5D1F">
        <w:t>на бесплатной основе.</w:t>
      </w:r>
    </w:p>
    <w:p w:rsidR="00BE4EC3" w:rsidRDefault="00B5455F" w:rsidP="00B5455F">
      <w:pPr>
        <w:ind w:firstLine="426"/>
        <w:jc w:val="both"/>
      </w:pPr>
      <w:r>
        <w:t xml:space="preserve">10.9. </w:t>
      </w:r>
      <w:r w:rsidR="00BE4EC3" w:rsidRPr="007A5D1F">
        <w:t>Организовать проведение в течение летнего периода Дней дворового спорта.</w:t>
      </w:r>
    </w:p>
    <w:p w:rsidR="00BE4EC3" w:rsidRDefault="00B5455F" w:rsidP="00B5455F">
      <w:pPr>
        <w:ind w:firstLine="426"/>
        <w:jc w:val="both"/>
      </w:pPr>
      <w:r>
        <w:t xml:space="preserve">11. </w:t>
      </w:r>
      <w:r w:rsidR="00BE4EC3" w:rsidRPr="007A5D1F">
        <w:t xml:space="preserve">Финансовому отделу </w:t>
      </w:r>
      <w:r w:rsidR="00915B8C">
        <w:t xml:space="preserve">администрации района </w:t>
      </w:r>
      <w:r w:rsidR="00BE4EC3" w:rsidRPr="007A5D1F">
        <w:t>(Брагина</w:t>
      </w:r>
      <w:r w:rsidR="00915B8C">
        <w:t xml:space="preserve"> И.В.</w:t>
      </w:r>
      <w:r w:rsidR="00BE4EC3" w:rsidRPr="007A5D1F">
        <w:t>)</w:t>
      </w:r>
      <w:r w:rsidR="00BE4EC3">
        <w:t xml:space="preserve"> в</w:t>
      </w:r>
      <w:r w:rsidR="00BE4EC3" w:rsidRPr="007A5D1F">
        <w:t xml:space="preserve"> целях обеспечения трудовой занятости подростков в возрасте от 14 до 18 лет в период каникул и свободное от учебы время обеспечить своевременное выделение запланированных в местном </w:t>
      </w:r>
      <w:r w:rsidR="00BE4EC3" w:rsidRPr="007A5D1F">
        <w:lastRenderedPageBreak/>
        <w:t xml:space="preserve">бюджете средств  </w:t>
      </w:r>
      <w:r w:rsidR="00DF7805">
        <w:t>учреждениям</w:t>
      </w:r>
      <w:r w:rsidR="00BE4EC3" w:rsidRPr="007A5D1F">
        <w:t>, выполняющим работы в рамках муниципального заказа, на создание временных рабочих мест для подростков и оплату их труда</w:t>
      </w:r>
      <w:r>
        <w:t>.</w:t>
      </w:r>
    </w:p>
    <w:p w:rsidR="00BE4EC3" w:rsidRDefault="00B5455F" w:rsidP="00B5455F">
      <w:pPr>
        <w:ind w:firstLine="426"/>
        <w:jc w:val="both"/>
      </w:pPr>
      <w:r>
        <w:t xml:space="preserve">12. </w:t>
      </w:r>
      <w:r w:rsidR="00BE4EC3" w:rsidRPr="007A5D1F">
        <w:t xml:space="preserve">Рекомендовать </w:t>
      </w:r>
      <w:r w:rsidR="00F96955">
        <w:t>Т</w:t>
      </w:r>
      <w:r w:rsidR="00BE4EC3" w:rsidRPr="007A5D1F">
        <w:t>ерриториальному отделу соцзащиты населения</w:t>
      </w:r>
      <w:r w:rsidR="00F96955">
        <w:t xml:space="preserve"> Весьегонского района </w:t>
      </w:r>
      <w:r w:rsidR="00BE4EC3" w:rsidRPr="007A5D1F">
        <w:t>(Макарова</w:t>
      </w:r>
      <w:r w:rsidR="00F96955">
        <w:t xml:space="preserve"> И.В.</w:t>
      </w:r>
      <w:r w:rsidR="00BE4EC3" w:rsidRPr="007A5D1F">
        <w:t>) направить средства, выделенные из областного бюджета, на организацию оздоровления, отдыха  детей, находящихся в трудной жизненной ситуации, приобретение путевок для оздоровления, отдыха детей, находящихся в социально-реабилитационных учреждениях для несовершеннолетних, детей из малообеспеченных семей, и на оплату расходов по доставке организованных групп детей к месту отдыха и обратно.</w:t>
      </w:r>
    </w:p>
    <w:p w:rsidR="00BE4EC3" w:rsidRDefault="00B5455F" w:rsidP="00B5455F">
      <w:pPr>
        <w:ind w:firstLine="426"/>
        <w:jc w:val="both"/>
      </w:pPr>
      <w:r>
        <w:t xml:space="preserve">13. </w:t>
      </w:r>
      <w:r w:rsidR="00BE4EC3" w:rsidRPr="007A5D1F">
        <w:t xml:space="preserve">Рекомендовать </w:t>
      </w:r>
      <w:r w:rsidR="00F96955">
        <w:t xml:space="preserve">ГКУ Тверской области «Центр занятости населения Весьегонского района» </w:t>
      </w:r>
      <w:r w:rsidR="00BE4EC3" w:rsidRPr="007A5D1F">
        <w:t>(Мака</w:t>
      </w:r>
      <w:r w:rsidR="00487AE5">
        <w:t>рова</w:t>
      </w:r>
      <w:r w:rsidR="00F96955">
        <w:t xml:space="preserve"> Е.А.</w:t>
      </w:r>
      <w:r w:rsidR="00487AE5">
        <w:t>) во взаимодействии с работо</w:t>
      </w:r>
      <w:r w:rsidR="00BE4EC3" w:rsidRPr="007A5D1F">
        <w:t xml:space="preserve">дателями всех форм собственности обеспечить заключение соглашений и договоров на временное трудоустройство подростков в возрасте от 14 до 18 лет </w:t>
      </w:r>
      <w:r w:rsidR="00DF7805">
        <w:t>в 201</w:t>
      </w:r>
      <w:r w:rsidR="00F96955">
        <w:t>2</w:t>
      </w:r>
      <w:r w:rsidR="00BE4EC3">
        <w:t xml:space="preserve"> году</w:t>
      </w:r>
      <w:r w:rsidR="00BE4EC3" w:rsidRPr="007A5D1F">
        <w:t>.</w:t>
      </w:r>
      <w:r w:rsidR="00BE4EC3">
        <w:t xml:space="preserve"> Организовать временное трудоустройство в период летних каникул не менее </w:t>
      </w:r>
      <w:r w:rsidR="008C5A40">
        <w:t>60</w:t>
      </w:r>
      <w:r w:rsidR="00BE4EC3" w:rsidRPr="002D3F49">
        <w:t xml:space="preserve"> </w:t>
      </w:r>
      <w:r w:rsidR="002D3F49">
        <w:t>подростков</w:t>
      </w:r>
      <w:r w:rsidR="00BE4EC3">
        <w:t>.</w:t>
      </w:r>
    </w:p>
    <w:p w:rsidR="00BE4EC3" w:rsidRDefault="00B5455F" w:rsidP="00B5455F">
      <w:pPr>
        <w:ind w:firstLine="426"/>
        <w:jc w:val="both"/>
        <w:rPr>
          <w:b/>
          <w:bCs/>
        </w:rPr>
      </w:pPr>
      <w:r>
        <w:t xml:space="preserve">14. </w:t>
      </w:r>
      <w:r w:rsidR="00BE4EC3" w:rsidRPr="007A5D1F">
        <w:t>Рекомендовать врачу-эпидемиологу ФГУЗ «Центр гигиены и эпидемиологии в Тверской области в г. Бежецке и Бежецком районе» И.А.Кузьминой:</w:t>
      </w:r>
      <w:r w:rsidR="00BE4EC3" w:rsidRPr="007A5D1F">
        <w:rPr>
          <w:b/>
          <w:bCs/>
        </w:rPr>
        <w:t xml:space="preserve"> </w:t>
      </w:r>
    </w:p>
    <w:p w:rsidR="00BE4EC3" w:rsidRDefault="00B5455F" w:rsidP="00B5455F">
      <w:pPr>
        <w:ind w:firstLine="426"/>
        <w:jc w:val="both"/>
      </w:pPr>
      <w:r w:rsidRPr="00B5455F">
        <w:rPr>
          <w:bCs/>
        </w:rPr>
        <w:t xml:space="preserve">14.1. </w:t>
      </w:r>
      <w:r w:rsidR="00BE4EC3" w:rsidRPr="007A5D1F">
        <w:t>Обеспечить приемку летних оздоровительных лагерей и надзор над выполнением санитарного законодательства и законодательства по защите прав потребителей в указанных организациях при наличии заданий ТО Роспотребнадзора.</w:t>
      </w:r>
    </w:p>
    <w:p w:rsidR="00BE4EC3" w:rsidRDefault="00B5455F" w:rsidP="00B5455F">
      <w:pPr>
        <w:ind w:firstLine="426"/>
        <w:jc w:val="both"/>
      </w:pPr>
      <w:r>
        <w:t xml:space="preserve">14.2. </w:t>
      </w:r>
      <w:r w:rsidR="00BE4EC3" w:rsidRPr="007A5D1F">
        <w:t>При наличии распоряжений ТО Роспотребнадзора проводить действенный государственный санитарно-эпидемиологический надзор за работой детских оздоровительных учреждений, обратив особое внимание на работу пищеблоков и состояние источников питьевого водоснабжения, мест купания.</w:t>
      </w:r>
    </w:p>
    <w:p w:rsidR="00BE4EC3" w:rsidRDefault="00B5455F" w:rsidP="00B5455F">
      <w:pPr>
        <w:ind w:firstLine="426"/>
        <w:jc w:val="both"/>
      </w:pPr>
      <w:r>
        <w:t xml:space="preserve">14.3. </w:t>
      </w:r>
      <w:r w:rsidR="00BE4EC3" w:rsidRPr="007A5D1F">
        <w:t>При наличии распоряжений ТО Роспотребнадзора обеспечить государственный санитарно-эпидемиологический надзор за качеством и безопасностью пищевых продуктов, входящих в наборы питания (сухие пайки) в случаях организации питания детей вне вагонов-ресторанов пассажирских поездов, с обязательным согласованием наборов продуктов, не допуская включения в них скоропортящихся продуктов.</w:t>
      </w:r>
    </w:p>
    <w:p w:rsidR="00BE4EC3" w:rsidRDefault="00B5455F" w:rsidP="00B5455F">
      <w:pPr>
        <w:ind w:firstLine="426"/>
        <w:jc w:val="both"/>
      </w:pPr>
      <w:r>
        <w:t xml:space="preserve">15. </w:t>
      </w:r>
      <w:r w:rsidR="00F72942">
        <w:t xml:space="preserve">Рекомендовать </w:t>
      </w:r>
      <w:r w:rsidR="002373F8" w:rsidRPr="002373F8">
        <w:t>Весьегонскому ОП МО «Краснохолмский» УМВД РФ по Тверской области</w:t>
      </w:r>
      <w:r w:rsidR="002373F8">
        <w:rPr>
          <w:b/>
        </w:rPr>
        <w:t xml:space="preserve"> </w:t>
      </w:r>
      <w:r w:rsidR="00BE4EC3" w:rsidRPr="007A5D1F">
        <w:t>(</w:t>
      </w:r>
      <w:r w:rsidR="00F72942">
        <w:t>Куликов А.А.</w:t>
      </w:r>
      <w:r w:rsidR="00BE4EC3" w:rsidRPr="007A5D1F">
        <w:t xml:space="preserve">): </w:t>
      </w:r>
    </w:p>
    <w:p w:rsidR="00BE4EC3" w:rsidRDefault="00B5455F" w:rsidP="00B5455F">
      <w:pPr>
        <w:ind w:firstLine="426"/>
        <w:jc w:val="both"/>
      </w:pPr>
      <w:r>
        <w:t xml:space="preserve">15.1. </w:t>
      </w:r>
      <w:r w:rsidR="00BE4EC3" w:rsidRPr="007A5D1F">
        <w:t>Обеспечить без взимания платы сопровождение детей к местам отдыха и обратно, охрану общественного порядка в местах дислокации детских оздоровительных учреждений</w:t>
      </w:r>
      <w:r w:rsidR="00BE4EC3">
        <w:t>.</w:t>
      </w:r>
    </w:p>
    <w:p w:rsidR="00BE4EC3" w:rsidRDefault="00B5455F" w:rsidP="00B5455F">
      <w:pPr>
        <w:ind w:firstLine="426"/>
        <w:jc w:val="both"/>
      </w:pPr>
      <w:r>
        <w:t xml:space="preserve">15.2. </w:t>
      </w:r>
      <w:r w:rsidR="00BE4EC3" w:rsidRPr="007A5D1F">
        <w:t>Проводить профилактическую работу по предупреждению правонарушений среди несовершеннолетних в период каникул.</w:t>
      </w:r>
    </w:p>
    <w:p w:rsidR="00BE4EC3" w:rsidRDefault="00B5455F" w:rsidP="00B5455F">
      <w:pPr>
        <w:ind w:firstLine="426"/>
        <w:jc w:val="both"/>
      </w:pPr>
      <w:r>
        <w:t xml:space="preserve">15.3. </w:t>
      </w:r>
      <w:r w:rsidR="00BE4EC3" w:rsidRPr="007A5D1F">
        <w:t>Осуществлять меры по предупреждению детского и подросткового дорожного травматизма и созданию условий для безопасности нахождения детей на улице в период каникул.</w:t>
      </w:r>
    </w:p>
    <w:p w:rsidR="00BE4EC3" w:rsidRDefault="00B5455F" w:rsidP="00B5455F">
      <w:pPr>
        <w:ind w:firstLine="426"/>
        <w:jc w:val="both"/>
      </w:pPr>
      <w:r>
        <w:t xml:space="preserve">16. </w:t>
      </w:r>
      <w:r w:rsidR="00BE4EC3" w:rsidRPr="007A5D1F">
        <w:t>Рекомендовать начальнику ПЧ-27 Дунаеву А.А.</w:t>
      </w:r>
      <w:r w:rsidR="00BE4EC3">
        <w:t xml:space="preserve"> </w:t>
      </w:r>
      <w:r w:rsidR="00BE4EC3" w:rsidRPr="007A5D1F">
        <w:t xml:space="preserve">проводить </w:t>
      </w:r>
      <w:r w:rsidR="00BE4EC3">
        <w:t>п</w:t>
      </w:r>
      <w:r w:rsidR="00BE4EC3" w:rsidRPr="007A5D1F">
        <w:t>рофилактическую работу по предупреждению пожаров и работу по обеспечению безопасного нахождения детей на воде в летний период.</w:t>
      </w:r>
    </w:p>
    <w:p w:rsidR="00BE4EC3" w:rsidRDefault="00B5455F" w:rsidP="00B5455F">
      <w:pPr>
        <w:ind w:firstLine="426"/>
        <w:jc w:val="both"/>
      </w:pPr>
      <w:r>
        <w:t xml:space="preserve">17. </w:t>
      </w:r>
      <w:r w:rsidR="00BE4EC3" w:rsidRPr="007A5D1F">
        <w:t>Рекомендовать редакции газеты "Весьегонская жизнь" организовать на бесплатной основе освещение мероприятий летней оздорови</w:t>
      </w:r>
      <w:r w:rsidR="00E92785">
        <w:t>тельной кампании 201</w:t>
      </w:r>
      <w:r w:rsidR="008C5A40">
        <w:t>2</w:t>
      </w:r>
      <w:r w:rsidR="00BE4EC3">
        <w:t xml:space="preserve"> года.</w:t>
      </w:r>
    </w:p>
    <w:p w:rsidR="00BE4EC3" w:rsidRDefault="00B5455F" w:rsidP="00B5455F">
      <w:pPr>
        <w:ind w:firstLine="426"/>
        <w:jc w:val="both"/>
      </w:pPr>
      <w:r>
        <w:t xml:space="preserve">18. </w:t>
      </w:r>
      <w:r w:rsidR="00BE4EC3" w:rsidRPr="007A5D1F">
        <w:t>Для решения практических вопросов по организации отдыха, оздоровления и зан</w:t>
      </w:r>
      <w:r w:rsidR="008C5A40">
        <w:t>ятости детей и подростков в 2012</w:t>
      </w:r>
      <w:r w:rsidR="00BE4EC3" w:rsidRPr="007A5D1F">
        <w:t xml:space="preserve"> году создать организационный комитет в составе:</w:t>
      </w:r>
    </w:p>
    <w:p w:rsidR="00BE4EC3" w:rsidRDefault="00BE4EC3" w:rsidP="00B5455F">
      <w:pPr>
        <w:ind w:firstLine="426"/>
        <w:jc w:val="both"/>
      </w:pPr>
      <w:r w:rsidRPr="007A5D1F">
        <w:t>Живописцева Е.А.</w:t>
      </w:r>
      <w:r w:rsidR="00B5455F">
        <w:t xml:space="preserve"> - </w:t>
      </w:r>
      <w:r w:rsidRPr="007A5D1F">
        <w:t>заместитель главы админист</w:t>
      </w:r>
      <w:r w:rsidR="00DF7805">
        <w:t>рации, председатель оргкомитета;</w:t>
      </w:r>
      <w:r w:rsidRPr="007A5D1F">
        <w:t xml:space="preserve">   </w:t>
      </w:r>
    </w:p>
    <w:p w:rsidR="00BE4EC3" w:rsidRDefault="001F49B7" w:rsidP="00B5455F">
      <w:pPr>
        <w:ind w:firstLine="426"/>
        <w:jc w:val="both"/>
      </w:pPr>
      <w:r>
        <w:t>Максимова Л. А.</w:t>
      </w:r>
      <w:r w:rsidR="00B5455F">
        <w:t xml:space="preserve"> - </w:t>
      </w:r>
      <w:r>
        <w:t>заведующий</w:t>
      </w:r>
      <w:r w:rsidR="00BE4EC3" w:rsidRPr="007A5D1F">
        <w:t xml:space="preserve"> отделом образования, зам. </w:t>
      </w:r>
      <w:r w:rsidR="00BE4EC3">
        <w:t>п</w:t>
      </w:r>
      <w:r w:rsidR="00BE4EC3" w:rsidRPr="007A5D1F">
        <w:t>редседателя</w:t>
      </w:r>
      <w:r w:rsidR="00DF7805">
        <w:t>;</w:t>
      </w:r>
    </w:p>
    <w:p w:rsidR="00BE4EC3" w:rsidRPr="007A5D1F" w:rsidRDefault="00BE4EC3" w:rsidP="00B5455F">
      <w:pPr>
        <w:ind w:firstLine="426"/>
        <w:jc w:val="both"/>
      </w:pPr>
      <w:r w:rsidRPr="007A5D1F">
        <w:t>Члены комитета:</w:t>
      </w:r>
    </w:p>
    <w:p w:rsidR="00BE4EC3" w:rsidRPr="007A5D1F" w:rsidRDefault="00BE4EC3" w:rsidP="00B5455F">
      <w:pPr>
        <w:ind w:firstLine="426"/>
        <w:jc w:val="both"/>
      </w:pPr>
      <w:r w:rsidRPr="007A5D1F">
        <w:t>Брагина И.В.</w:t>
      </w:r>
      <w:r w:rsidR="00B5455F">
        <w:t xml:space="preserve"> - </w:t>
      </w:r>
      <w:r w:rsidR="001F49B7">
        <w:t>заместитель главы, заведующий</w:t>
      </w:r>
      <w:r>
        <w:t xml:space="preserve"> </w:t>
      </w:r>
      <w:r w:rsidRPr="007A5D1F">
        <w:t>фин</w:t>
      </w:r>
      <w:r>
        <w:t xml:space="preserve">ансовым </w:t>
      </w:r>
      <w:r w:rsidRPr="007A5D1F">
        <w:t>отделом</w:t>
      </w:r>
      <w:r>
        <w:t xml:space="preserve"> администрации ра</w:t>
      </w:r>
      <w:r w:rsidR="00034BC7">
        <w:t>й</w:t>
      </w:r>
      <w:r>
        <w:t>она</w:t>
      </w:r>
      <w:r w:rsidR="00DF7805">
        <w:t>;</w:t>
      </w:r>
    </w:p>
    <w:p w:rsidR="00BE4EC3" w:rsidRPr="007A5D1F" w:rsidRDefault="00BE4EC3" w:rsidP="00B5455F">
      <w:pPr>
        <w:ind w:firstLine="426"/>
        <w:jc w:val="both"/>
      </w:pPr>
      <w:r w:rsidRPr="007A5D1F">
        <w:t>Шарухина Т.Ф.- ведущий специалист</w:t>
      </w:r>
      <w:r w:rsidRPr="007A5D1F">
        <w:rPr>
          <w:b/>
          <w:bCs/>
        </w:rPr>
        <w:t xml:space="preserve"> </w:t>
      </w:r>
      <w:r w:rsidRPr="007A5D1F">
        <w:t>отдела образования</w:t>
      </w:r>
      <w:r w:rsidR="00F96955">
        <w:t xml:space="preserve"> администрации района</w:t>
      </w:r>
      <w:r w:rsidR="00DF7805">
        <w:t>;</w:t>
      </w:r>
    </w:p>
    <w:p w:rsidR="00BE4EC3" w:rsidRPr="007A5D1F" w:rsidRDefault="00F72942" w:rsidP="00B5455F">
      <w:pPr>
        <w:ind w:firstLine="426"/>
        <w:jc w:val="both"/>
      </w:pPr>
      <w:r>
        <w:t xml:space="preserve">Веселов Н.Н.- главный врач ГБУЗ </w:t>
      </w:r>
      <w:r w:rsidR="00BE4EC3" w:rsidRPr="007A5D1F">
        <w:t>«</w:t>
      </w:r>
      <w:r>
        <w:t xml:space="preserve">Весьегонская </w:t>
      </w:r>
      <w:r w:rsidR="00BE4EC3" w:rsidRPr="007A5D1F">
        <w:t>ЦРБ»</w:t>
      </w:r>
      <w:r>
        <w:t xml:space="preserve"> (по согласованию)</w:t>
      </w:r>
      <w:r w:rsidR="00DF7805">
        <w:t>;</w:t>
      </w:r>
    </w:p>
    <w:p w:rsidR="00BE4EC3" w:rsidRPr="007A5D1F" w:rsidRDefault="00BE4EC3" w:rsidP="00B5455F">
      <w:pPr>
        <w:ind w:firstLine="426"/>
        <w:jc w:val="both"/>
      </w:pPr>
      <w:r w:rsidRPr="007A5D1F">
        <w:t>Мишина Т.Н.</w:t>
      </w:r>
      <w:r w:rsidR="00915B8C">
        <w:t xml:space="preserve"> -</w:t>
      </w:r>
      <w:r w:rsidRPr="007A5D1F">
        <w:tab/>
      </w:r>
      <w:r w:rsidR="001F49B7">
        <w:t>заведующий</w:t>
      </w:r>
      <w:r w:rsidRPr="007A5D1F">
        <w:t xml:space="preserve"> отделом культуры</w:t>
      </w:r>
      <w:r w:rsidR="00F96955">
        <w:t xml:space="preserve"> администрации района</w:t>
      </w:r>
      <w:r w:rsidR="00DF7805">
        <w:t>;</w:t>
      </w:r>
    </w:p>
    <w:p w:rsidR="00BE4EC3" w:rsidRPr="007A5D1F" w:rsidRDefault="00BE4EC3" w:rsidP="00915B8C">
      <w:pPr>
        <w:ind w:firstLine="426"/>
        <w:jc w:val="both"/>
      </w:pPr>
      <w:r w:rsidRPr="007A5D1F">
        <w:t>Карагулов С.А.</w:t>
      </w:r>
      <w:r w:rsidR="00915B8C">
        <w:t xml:space="preserve"> - </w:t>
      </w:r>
      <w:r w:rsidRPr="007A5D1F">
        <w:t>заведующий отделом по работе с молодежью и спорту</w:t>
      </w:r>
      <w:r w:rsidR="00F96955">
        <w:t xml:space="preserve"> администрации района</w:t>
      </w:r>
      <w:r w:rsidR="00DF7805">
        <w:t>;</w:t>
      </w:r>
    </w:p>
    <w:p w:rsidR="00BE4EC3" w:rsidRPr="007A5D1F" w:rsidRDefault="00BE4EC3" w:rsidP="00915B8C">
      <w:pPr>
        <w:ind w:firstLine="426"/>
        <w:jc w:val="both"/>
      </w:pPr>
      <w:r w:rsidRPr="007A5D1F">
        <w:lastRenderedPageBreak/>
        <w:t>Лопаткина И. Ю.</w:t>
      </w:r>
      <w:r w:rsidR="00915B8C">
        <w:t xml:space="preserve"> - </w:t>
      </w:r>
      <w:r w:rsidRPr="007A5D1F">
        <w:t>секретарь КДН и ЗП</w:t>
      </w:r>
      <w:r w:rsidR="00DF7805">
        <w:t>;</w:t>
      </w:r>
      <w:r w:rsidRPr="007A5D1F">
        <w:t xml:space="preserve"> </w:t>
      </w:r>
    </w:p>
    <w:p w:rsidR="00BE4EC3" w:rsidRPr="007A5D1F" w:rsidRDefault="00BE4EC3" w:rsidP="00915B8C">
      <w:pPr>
        <w:ind w:firstLine="426"/>
        <w:jc w:val="both"/>
      </w:pPr>
      <w:r w:rsidRPr="007A5D1F">
        <w:t>Макарова Е.А.</w:t>
      </w:r>
      <w:r w:rsidR="00915B8C">
        <w:t xml:space="preserve"> - </w:t>
      </w:r>
      <w:r w:rsidRPr="007A5D1F">
        <w:t xml:space="preserve">директор </w:t>
      </w:r>
      <w:r w:rsidR="00F96955">
        <w:t>ГКУ «Ц</w:t>
      </w:r>
      <w:r w:rsidRPr="007A5D1F">
        <w:t>ентр занятости</w:t>
      </w:r>
      <w:r w:rsidR="00F96955">
        <w:t xml:space="preserve"> населения Весьегонского района»</w:t>
      </w:r>
      <w:r w:rsidRPr="007A5D1F">
        <w:t xml:space="preserve"> (по согласованию)</w:t>
      </w:r>
      <w:r w:rsidR="00DF7805">
        <w:t>;</w:t>
      </w:r>
    </w:p>
    <w:p w:rsidR="00BE4EC3" w:rsidRDefault="00BE4EC3" w:rsidP="00915B8C">
      <w:pPr>
        <w:ind w:firstLine="426"/>
        <w:jc w:val="both"/>
      </w:pPr>
      <w:r w:rsidRPr="007A5D1F">
        <w:t>Макарова И. В.</w:t>
      </w:r>
      <w:r w:rsidRPr="007A5D1F">
        <w:tab/>
        <w:t>- начальник ТОСЗН (по согласованию)</w:t>
      </w:r>
      <w:r w:rsidR="00915B8C">
        <w:t>.</w:t>
      </w:r>
    </w:p>
    <w:p w:rsidR="00915B8C" w:rsidRDefault="00915B8C" w:rsidP="00915B8C">
      <w:pPr>
        <w:ind w:firstLine="426"/>
        <w:jc w:val="both"/>
      </w:pPr>
      <w:r>
        <w:t xml:space="preserve">19. </w:t>
      </w:r>
      <w:r w:rsidR="00F96955">
        <w:t xml:space="preserve"> </w:t>
      </w:r>
      <w:r w:rsidRPr="007A5D1F">
        <w:t xml:space="preserve">Настоящее постановление вступает в силу со дня его </w:t>
      </w:r>
      <w:r>
        <w:t>принятия</w:t>
      </w:r>
      <w:r w:rsidRPr="007A5D1F">
        <w:t>.</w:t>
      </w:r>
    </w:p>
    <w:p w:rsidR="00BE4EC3" w:rsidRPr="007A5D1F" w:rsidRDefault="00915B8C" w:rsidP="00915B8C">
      <w:pPr>
        <w:ind w:firstLine="426"/>
        <w:jc w:val="both"/>
      </w:pPr>
      <w:r>
        <w:t xml:space="preserve">20. </w:t>
      </w:r>
      <w:r w:rsidR="00BE4EC3" w:rsidRPr="007A5D1F">
        <w:t xml:space="preserve">Контроль </w:t>
      </w:r>
      <w:r w:rsidR="00BE4EC3">
        <w:t>за</w:t>
      </w:r>
      <w:r w:rsidR="00BE4EC3" w:rsidRPr="007A5D1F">
        <w:t xml:space="preserve"> </w:t>
      </w:r>
      <w:r>
        <w:t>вы</w:t>
      </w:r>
      <w:r w:rsidRPr="007A5D1F">
        <w:t>полнением</w:t>
      </w:r>
      <w:r w:rsidR="00BE4EC3" w:rsidRPr="007A5D1F">
        <w:t xml:space="preserve"> настоящего постановления возложить на заместителя главы администрации района Е.А. Живописцеву.</w:t>
      </w:r>
    </w:p>
    <w:p w:rsidR="00E251C6" w:rsidRDefault="00E251C6" w:rsidP="00E251C6">
      <w:pPr>
        <w:ind w:firstLine="720"/>
        <w:jc w:val="both"/>
      </w:pPr>
    </w:p>
    <w:p w:rsidR="008435BF" w:rsidRDefault="008435BF" w:rsidP="00227232">
      <w:pPr>
        <w:shd w:val="clear" w:color="auto" w:fill="FFFFFF"/>
        <w:ind w:firstLine="709"/>
        <w:jc w:val="both"/>
      </w:pPr>
    </w:p>
    <w:p w:rsidR="00034BC7" w:rsidRDefault="00324E3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</w:t>
      </w:r>
      <w:r w:rsidR="002178BE">
        <w:t>И.И.</w:t>
      </w:r>
      <w:r w:rsidR="001F49B7">
        <w:t xml:space="preserve"> </w:t>
      </w:r>
      <w:r w:rsidR="002178BE">
        <w:t>Угнивенко</w:t>
      </w:r>
    </w:p>
    <w:p w:rsidR="00324E3E" w:rsidRDefault="00324E3E" w:rsidP="000147EF">
      <w:pPr>
        <w:tabs>
          <w:tab w:val="left" w:pos="6348"/>
        </w:tabs>
        <w:ind w:firstLine="720"/>
        <w:jc w:val="both"/>
      </w:pPr>
    </w:p>
    <w:p w:rsidR="00324E3E" w:rsidRDefault="00324E3E" w:rsidP="000147EF">
      <w:pPr>
        <w:tabs>
          <w:tab w:val="left" w:pos="6348"/>
        </w:tabs>
        <w:ind w:firstLine="720"/>
        <w:jc w:val="both"/>
      </w:pPr>
    </w:p>
    <w:p w:rsidR="00915B8C" w:rsidRDefault="00915B8C" w:rsidP="000147EF">
      <w:pPr>
        <w:tabs>
          <w:tab w:val="left" w:pos="6348"/>
        </w:tabs>
        <w:ind w:firstLine="720"/>
        <w:jc w:val="both"/>
      </w:pPr>
    </w:p>
    <w:p w:rsidR="00324E3E" w:rsidRDefault="00AA1450" w:rsidP="00324E3E">
      <w:pPr>
        <w:shd w:val="clear" w:color="auto" w:fill="FFFFFF"/>
        <w:tabs>
          <w:tab w:val="left" w:pos="709"/>
        </w:tabs>
        <w:ind w:firstLine="709"/>
        <w:jc w:val="both"/>
        <w:rPr>
          <w:rFonts w:ascii="Calibri" w:hAnsi="Calibri"/>
          <w:sz w:val="22"/>
          <w:szCs w:val="22"/>
        </w:rPr>
      </w:pPr>
      <w:r>
        <w:t xml:space="preserve"> </w:t>
      </w: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C8562F" w:rsidRDefault="00C8562F" w:rsidP="00034BC7">
      <w:pPr>
        <w:ind w:firstLine="5940"/>
        <w:jc w:val="right"/>
        <w:rPr>
          <w:szCs w:val="28"/>
        </w:rPr>
      </w:pPr>
    </w:p>
    <w:p w:rsidR="00DF7805" w:rsidRDefault="00DF7805" w:rsidP="00034BC7">
      <w:pPr>
        <w:ind w:firstLine="5940"/>
        <w:jc w:val="right"/>
        <w:rPr>
          <w:szCs w:val="28"/>
        </w:rPr>
      </w:pPr>
    </w:p>
    <w:p w:rsidR="00487AE5" w:rsidRDefault="00487AE5" w:rsidP="00034BC7">
      <w:pPr>
        <w:ind w:firstLine="5940"/>
        <w:jc w:val="right"/>
        <w:rPr>
          <w:szCs w:val="28"/>
        </w:rPr>
      </w:pPr>
    </w:p>
    <w:p w:rsidR="009D3F79" w:rsidRDefault="009D3F79" w:rsidP="00034BC7">
      <w:pPr>
        <w:ind w:firstLine="5940"/>
        <w:jc w:val="right"/>
        <w:rPr>
          <w:szCs w:val="28"/>
        </w:rPr>
      </w:pPr>
    </w:p>
    <w:p w:rsidR="009D3F79" w:rsidRDefault="009D3F79" w:rsidP="00034BC7">
      <w:pPr>
        <w:ind w:firstLine="5940"/>
        <w:jc w:val="right"/>
        <w:rPr>
          <w:szCs w:val="28"/>
        </w:rPr>
      </w:pPr>
    </w:p>
    <w:p w:rsidR="00DF7805" w:rsidRDefault="00DF7805" w:rsidP="00034BC7">
      <w:pPr>
        <w:ind w:firstLine="5940"/>
        <w:jc w:val="right"/>
        <w:rPr>
          <w:szCs w:val="28"/>
        </w:rPr>
      </w:pPr>
    </w:p>
    <w:p w:rsidR="00AA1450" w:rsidRDefault="00AA1450" w:rsidP="00034BC7">
      <w:pPr>
        <w:ind w:firstLine="5940"/>
        <w:jc w:val="right"/>
        <w:rPr>
          <w:szCs w:val="28"/>
        </w:rPr>
      </w:pPr>
    </w:p>
    <w:p w:rsidR="00AA1450" w:rsidRDefault="00AA1450" w:rsidP="00034BC7">
      <w:pPr>
        <w:ind w:firstLine="5940"/>
        <w:jc w:val="right"/>
        <w:rPr>
          <w:szCs w:val="28"/>
        </w:rPr>
      </w:pPr>
    </w:p>
    <w:p w:rsidR="00AA1450" w:rsidRDefault="00AA1450" w:rsidP="00034BC7">
      <w:pPr>
        <w:ind w:firstLine="5940"/>
        <w:jc w:val="right"/>
        <w:rPr>
          <w:szCs w:val="28"/>
        </w:rPr>
      </w:pPr>
    </w:p>
    <w:p w:rsidR="00AA1450" w:rsidRDefault="00AA1450" w:rsidP="00034BC7">
      <w:pPr>
        <w:ind w:firstLine="5940"/>
        <w:jc w:val="right"/>
        <w:rPr>
          <w:szCs w:val="28"/>
        </w:rPr>
      </w:pPr>
    </w:p>
    <w:p w:rsidR="00DF7805" w:rsidRDefault="00DF7805" w:rsidP="00034BC7">
      <w:pPr>
        <w:ind w:firstLine="5940"/>
        <w:jc w:val="right"/>
        <w:rPr>
          <w:szCs w:val="28"/>
        </w:rPr>
      </w:pPr>
    </w:p>
    <w:p w:rsidR="00034BC7" w:rsidRDefault="00034BC7" w:rsidP="00034BC7">
      <w:pPr>
        <w:ind w:firstLine="5940"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F96955" w:rsidRDefault="00825E5C" w:rsidP="00034BC7">
      <w:pPr>
        <w:ind w:firstLine="5812"/>
        <w:jc w:val="right"/>
        <w:rPr>
          <w:szCs w:val="28"/>
        </w:rPr>
      </w:pPr>
      <w:r>
        <w:rPr>
          <w:szCs w:val="28"/>
        </w:rPr>
        <w:t xml:space="preserve">Утверждены </w:t>
      </w:r>
    </w:p>
    <w:p w:rsidR="00034BC7" w:rsidRDefault="00825E5C" w:rsidP="00034BC7">
      <w:pPr>
        <w:ind w:firstLine="5812"/>
        <w:jc w:val="right"/>
        <w:rPr>
          <w:szCs w:val="28"/>
        </w:rPr>
      </w:pPr>
      <w:r>
        <w:rPr>
          <w:szCs w:val="28"/>
        </w:rPr>
        <w:t>постановлением</w:t>
      </w:r>
      <w:r w:rsidR="00034BC7">
        <w:rPr>
          <w:szCs w:val="28"/>
        </w:rPr>
        <w:t xml:space="preserve"> администрации</w:t>
      </w:r>
    </w:p>
    <w:p w:rsidR="00034BC7" w:rsidRDefault="00034BC7" w:rsidP="00034BC7">
      <w:pPr>
        <w:ind w:firstLine="5940"/>
        <w:jc w:val="right"/>
        <w:rPr>
          <w:szCs w:val="28"/>
        </w:rPr>
      </w:pPr>
      <w:r>
        <w:rPr>
          <w:szCs w:val="28"/>
        </w:rPr>
        <w:t>Весьегонского района</w:t>
      </w:r>
    </w:p>
    <w:p w:rsidR="00034BC7" w:rsidRDefault="00AA1450" w:rsidP="00034BC7">
      <w:pPr>
        <w:ind w:firstLine="5940"/>
        <w:jc w:val="right"/>
        <w:rPr>
          <w:szCs w:val="28"/>
        </w:rPr>
      </w:pPr>
      <w:r>
        <w:rPr>
          <w:szCs w:val="28"/>
        </w:rPr>
        <w:t xml:space="preserve">от  </w:t>
      </w:r>
      <w:r w:rsidR="00F72942">
        <w:rPr>
          <w:szCs w:val="28"/>
        </w:rPr>
        <w:t xml:space="preserve"> </w:t>
      </w:r>
      <w:r>
        <w:rPr>
          <w:szCs w:val="28"/>
        </w:rPr>
        <w:t>20</w:t>
      </w:r>
      <w:r w:rsidR="00F72942">
        <w:rPr>
          <w:szCs w:val="28"/>
        </w:rPr>
        <w:t>.04.2012</w:t>
      </w:r>
      <w:r w:rsidR="002178BE">
        <w:rPr>
          <w:szCs w:val="28"/>
        </w:rPr>
        <w:t xml:space="preserve"> № </w:t>
      </w:r>
      <w:r>
        <w:rPr>
          <w:szCs w:val="28"/>
        </w:rPr>
        <w:t xml:space="preserve">205     </w:t>
      </w:r>
    </w:p>
    <w:p w:rsidR="00034BC7" w:rsidRDefault="00034BC7" w:rsidP="00034BC7">
      <w:pPr>
        <w:jc w:val="right"/>
        <w:rPr>
          <w:szCs w:val="28"/>
        </w:rPr>
      </w:pPr>
    </w:p>
    <w:p w:rsidR="00034BC7" w:rsidRDefault="00034BC7" w:rsidP="00034BC7">
      <w:pPr>
        <w:jc w:val="right"/>
        <w:rPr>
          <w:szCs w:val="28"/>
        </w:rPr>
      </w:pPr>
    </w:p>
    <w:p w:rsidR="00034BC7" w:rsidRDefault="00034BC7" w:rsidP="00034BC7">
      <w:pPr>
        <w:jc w:val="right"/>
        <w:rPr>
          <w:szCs w:val="28"/>
        </w:rPr>
      </w:pPr>
    </w:p>
    <w:p w:rsidR="0033359A" w:rsidRPr="002115E7" w:rsidRDefault="0033359A" w:rsidP="0033359A">
      <w:pPr>
        <w:pStyle w:val="ab"/>
        <w:ind w:left="360"/>
        <w:jc w:val="center"/>
        <w:rPr>
          <w:rFonts w:ascii="Times New Roman" w:hAnsi="Times New Roman"/>
          <w:sz w:val="24"/>
          <w:szCs w:val="24"/>
        </w:rPr>
      </w:pPr>
      <w:r w:rsidRPr="002115E7">
        <w:rPr>
          <w:rFonts w:ascii="Times New Roman" w:hAnsi="Times New Roman"/>
          <w:sz w:val="24"/>
          <w:szCs w:val="24"/>
        </w:rPr>
        <w:t>Нормативы расходов,</w:t>
      </w:r>
    </w:p>
    <w:p w:rsidR="0033359A" w:rsidRPr="002115E7" w:rsidRDefault="0033359A" w:rsidP="0033359A">
      <w:pPr>
        <w:pStyle w:val="ab"/>
        <w:ind w:left="360"/>
        <w:jc w:val="center"/>
        <w:rPr>
          <w:rFonts w:ascii="Times New Roman" w:hAnsi="Times New Roman"/>
          <w:sz w:val="24"/>
          <w:szCs w:val="24"/>
        </w:rPr>
      </w:pPr>
      <w:r w:rsidRPr="002115E7">
        <w:rPr>
          <w:rFonts w:ascii="Times New Roman" w:hAnsi="Times New Roman"/>
          <w:sz w:val="24"/>
          <w:szCs w:val="24"/>
        </w:rPr>
        <w:t>осуществляемых на организацию отдыха детей в каникулярное время</w:t>
      </w:r>
    </w:p>
    <w:p w:rsidR="002115E7" w:rsidRPr="002115E7" w:rsidRDefault="002115E7" w:rsidP="00F96955">
      <w:pPr>
        <w:numPr>
          <w:ilvl w:val="0"/>
          <w:numId w:val="8"/>
        </w:numPr>
        <w:shd w:val="clear" w:color="auto" w:fill="FFFFFF"/>
        <w:spacing w:before="312" w:line="319" w:lineRule="exact"/>
        <w:ind w:left="0" w:firstLine="426"/>
        <w:jc w:val="both"/>
        <w:rPr>
          <w:sz w:val="22"/>
          <w:szCs w:val="22"/>
        </w:rPr>
      </w:pPr>
      <w:r w:rsidRPr="002115E7">
        <w:rPr>
          <w:sz w:val="22"/>
          <w:szCs w:val="22"/>
        </w:rPr>
        <w:t>Норматив расходов, осуществляемых за счет субсидии из областного фонда софинансирования расходов на реализацию расходных обязательств муниципальных образований Тверской области по организации отдыха детей в каникулярное время (далее - Норматив расходов за счет Субсидии), связанных с оплатой стоимости путевки в загородные оздоровительные лагеря, расположенные на территории Тверской области (со сроком пребывания 21 день в период школьных каникул), в размере 8 894 (восемь тысяч восемьсот девяносто четыре) рубля для детей работников государственных и муниципальных учреждений, финансовое обеспечение деятельности которых осуществляется за счет бюджета Российской Федерации, областного бюджета Тверской области, местных бюджетов муниципальных образований Тверской области.</w:t>
      </w:r>
    </w:p>
    <w:p w:rsidR="002115E7" w:rsidRDefault="002115E7" w:rsidP="00F96955">
      <w:pPr>
        <w:numPr>
          <w:ilvl w:val="0"/>
          <w:numId w:val="8"/>
        </w:numPr>
        <w:shd w:val="clear" w:color="auto" w:fill="FFFFFF"/>
        <w:spacing w:before="2" w:line="319" w:lineRule="exact"/>
        <w:ind w:left="0" w:firstLine="426"/>
        <w:jc w:val="both"/>
        <w:rPr>
          <w:sz w:val="22"/>
          <w:szCs w:val="22"/>
        </w:rPr>
      </w:pPr>
      <w:r w:rsidRPr="002115E7">
        <w:rPr>
          <w:sz w:val="22"/>
          <w:szCs w:val="22"/>
        </w:rPr>
        <w:t>Норматив расходов за счет Субсидии, связанных с оплатой стоимости путевки в загородные оздоровительные лагеря, расположенные на территории Тверской области (со сроком пребывания 21 день в период школьных каникул), в размере 4 447 (четыре тысячи четыреста сорок семь) рублей для детей работников учреждений и организаций, за исключением указанных в пункте 1.</w:t>
      </w:r>
    </w:p>
    <w:p w:rsidR="002115E7" w:rsidRPr="002115E7" w:rsidRDefault="002115E7" w:rsidP="00F969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19" w:lineRule="exact"/>
        <w:ind w:left="0" w:right="12" w:firstLine="426"/>
        <w:jc w:val="both"/>
        <w:rPr>
          <w:sz w:val="22"/>
          <w:szCs w:val="22"/>
        </w:rPr>
      </w:pPr>
      <w:r w:rsidRPr="002115E7">
        <w:rPr>
          <w:sz w:val="22"/>
          <w:szCs w:val="22"/>
        </w:rPr>
        <w:t>Норматив расходов за счет Субсидии, связанных с оплатой стоимости набора продуктов питания на одного ребенка в день в загородном оздоровительном лагере, - 217 рублей.</w:t>
      </w:r>
    </w:p>
    <w:p w:rsidR="002115E7" w:rsidRPr="002115E7" w:rsidRDefault="002115E7" w:rsidP="00F969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" w:line="319" w:lineRule="exact"/>
        <w:ind w:left="0" w:right="19" w:firstLine="426"/>
        <w:jc w:val="both"/>
        <w:rPr>
          <w:sz w:val="22"/>
          <w:szCs w:val="22"/>
        </w:rPr>
      </w:pPr>
      <w:r w:rsidRPr="002115E7">
        <w:rPr>
          <w:sz w:val="22"/>
          <w:szCs w:val="22"/>
        </w:rPr>
        <w:t xml:space="preserve">Норматив расходов за счет Субсидии, связанных с оплатой стоимости набора продуктов питания на одного ребенка в день в лагере </w:t>
      </w:r>
      <w:r w:rsidR="0074586A">
        <w:rPr>
          <w:sz w:val="22"/>
          <w:szCs w:val="22"/>
        </w:rPr>
        <w:t>дневного пребывания - 85 рублей, норматив расходов за счёт местного бюджета – 5 рублей.</w:t>
      </w:r>
      <w:r w:rsidRPr="002115E7">
        <w:rPr>
          <w:sz w:val="22"/>
          <w:szCs w:val="22"/>
        </w:rPr>
        <w:t xml:space="preserve">       </w:t>
      </w:r>
    </w:p>
    <w:p w:rsidR="002115E7" w:rsidRPr="002115E7" w:rsidRDefault="002115E7" w:rsidP="00F969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19" w:lineRule="exact"/>
        <w:ind w:left="0" w:right="14" w:firstLine="426"/>
        <w:jc w:val="both"/>
        <w:rPr>
          <w:sz w:val="22"/>
          <w:szCs w:val="22"/>
        </w:rPr>
      </w:pPr>
      <w:r w:rsidRPr="002115E7">
        <w:rPr>
          <w:sz w:val="22"/>
          <w:szCs w:val="22"/>
        </w:rPr>
        <w:t>Норматив расходов за счет Субсидии, связанных с оплатой стоимости набора продуктов питания на одного ребенка в день, рекомендуемого при составлении суточного рациона юного туриста, в палаточных лагерях и многодневных походах -119 рублей.</w:t>
      </w:r>
    </w:p>
    <w:p w:rsidR="0033359A" w:rsidRPr="002115E7" w:rsidRDefault="002115E7" w:rsidP="00F9695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19" w:lineRule="exact"/>
        <w:ind w:left="0" w:right="5" w:firstLine="426"/>
        <w:jc w:val="both"/>
      </w:pPr>
      <w:r w:rsidRPr="002115E7">
        <w:rPr>
          <w:sz w:val="22"/>
          <w:szCs w:val="22"/>
        </w:rPr>
        <w:t xml:space="preserve">Норматив расходов за счет Субсидии на одного ребенка в день на культурное обслуживание и физкультурно-оздоровительные мероприятия </w:t>
      </w:r>
      <w:r w:rsidR="0033359A" w:rsidRPr="002115E7">
        <w:t>– 5 % от расходов, установленных на питание в лагерях с дневным пребыванием, палаточных лагерях.</w:t>
      </w:r>
    </w:p>
    <w:tbl>
      <w:tblPr>
        <w:tblW w:w="9840" w:type="dxa"/>
        <w:tblInd w:w="-601" w:type="dxa"/>
        <w:tblLook w:val="04A0"/>
      </w:tblPr>
      <w:tblGrid>
        <w:gridCol w:w="575"/>
        <w:gridCol w:w="111"/>
        <w:gridCol w:w="3516"/>
        <w:gridCol w:w="2381"/>
        <w:gridCol w:w="1540"/>
        <w:gridCol w:w="1717"/>
      </w:tblGrid>
      <w:tr w:rsidR="00D936C8" w:rsidRPr="00D936C8" w:rsidTr="00A26DF8">
        <w:trPr>
          <w:gridBefore w:val="2"/>
          <w:wBefore w:w="686" w:type="dxa"/>
          <w:trHeight w:val="284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Default="00D936C8" w:rsidP="00D936C8">
            <w:pPr>
              <w:jc w:val="right"/>
              <w:rPr>
                <w:color w:val="000000"/>
              </w:rPr>
            </w:pPr>
            <w:bookmarkStart w:id="0" w:name="RANGE!A1:G43"/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D936C8" w:rsidRDefault="00D936C8" w:rsidP="00D936C8">
            <w:pPr>
              <w:jc w:val="right"/>
              <w:rPr>
                <w:color w:val="000000"/>
              </w:rPr>
            </w:pPr>
          </w:p>
          <w:p w:rsidR="00A26DF8" w:rsidRDefault="00A26DF8" w:rsidP="00D936C8">
            <w:pPr>
              <w:jc w:val="right"/>
              <w:rPr>
                <w:color w:val="000000"/>
              </w:rPr>
            </w:pPr>
          </w:p>
          <w:p w:rsidR="00A26DF8" w:rsidRDefault="00A26DF8" w:rsidP="00D936C8">
            <w:pPr>
              <w:jc w:val="right"/>
              <w:rPr>
                <w:color w:val="000000"/>
              </w:rPr>
            </w:pPr>
          </w:p>
          <w:p w:rsidR="00A26DF8" w:rsidRDefault="00A26DF8" w:rsidP="00D936C8">
            <w:pPr>
              <w:jc w:val="right"/>
              <w:rPr>
                <w:color w:val="000000"/>
              </w:rPr>
            </w:pPr>
          </w:p>
          <w:p w:rsidR="00D936C8" w:rsidRPr="00D936C8" w:rsidRDefault="00A26DF8" w:rsidP="00D936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</w:t>
            </w:r>
            <w:r w:rsidR="00D936C8" w:rsidRPr="00D936C8">
              <w:rPr>
                <w:color w:val="000000"/>
              </w:rPr>
              <w:t xml:space="preserve">иложение </w:t>
            </w:r>
            <w:bookmarkEnd w:id="0"/>
            <w:r w:rsidR="00D936C8">
              <w:rPr>
                <w:color w:val="000000"/>
              </w:rPr>
              <w:t>2</w:t>
            </w:r>
          </w:p>
        </w:tc>
      </w:tr>
      <w:tr w:rsidR="00D936C8" w:rsidRPr="00D936C8" w:rsidTr="00A26DF8">
        <w:trPr>
          <w:gridBefore w:val="2"/>
          <w:wBefore w:w="686" w:type="dxa"/>
          <w:trHeight w:val="284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D936C8" w:rsidRDefault="00D936C8" w:rsidP="00D936C8">
            <w:pPr>
              <w:jc w:val="right"/>
              <w:rPr>
                <w:color w:val="000000"/>
              </w:rPr>
            </w:pPr>
            <w:r w:rsidRPr="00D936C8">
              <w:rPr>
                <w:color w:val="000000"/>
              </w:rPr>
              <w:lastRenderedPageBreak/>
              <w:t>Утвержден</w:t>
            </w:r>
          </w:p>
        </w:tc>
      </w:tr>
      <w:tr w:rsidR="00D936C8" w:rsidRPr="00D936C8" w:rsidTr="00A26DF8">
        <w:trPr>
          <w:gridBefore w:val="2"/>
          <w:wBefore w:w="686" w:type="dxa"/>
          <w:trHeight w:val="284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D936C8" w:rsidRDefault="00D936C8" w:rsidP="00F96955">
            <w:pPr>
              <w:jc w:val="right"/>
              <w:rPr>
                <w:color w:val="000000"/>
              </w:rPr>
            </w:pPr>
            <w:r w:rsidRPr="00D936C8">
              <w:rPr>
                <w:color w:val="000000"/>
              </w:rPr>
              <w:t xml:space="preserve">постановлением </w:t>
            </w:r>
            <w:r w:rsidR="00F96955">
              <w:rPr>
                <w:color w:val="000000"/>
              </w:rPr>
              <w:t>администрации</w:t>
            </w:r>
          </w:p>
        </w:tc>
      </w:tr>
      <w:tr w:rsidR="00D936C8" w:rsidRPr="00D936C8" w:rsidTr="00A26DF8">
        <w:trPr>
          <w:gridBefore w:val="2"/>
          <w:wBefore w:w="686" w:type="dxa"/>
          <w:trHeight w:val="284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D936C8" w:rsidRDefault="00D936C8" w:rsidP="00D936C8">
            <w:pPr>
              <w:jc w:val="right"/>
              <w:rPr>
                <w:color w:val="000000"/>
              </w:rPr>
            </w:pPr>
            <w:r w:rsidRPr="00D936C8">
              <w:rPr>
                <w:color w:val="000000"/>
              </w:rPr>
              <w:t>Весьегонского района</w:t>
            </w:r>
          </w:p>
        </w:tc>
      </w:tr>
      <w:tr w:rsidR="00D936C8" w:rsidRPr="00D936C8" w:rsidTr="00A26DF8">
        <w:trPr>
          <w:gridBefore w:val="2"/>
          <w:wBefore w:w="686" w:type="dxa"/>
          <w:trHeight w:val="284"/>
        </w:trPr>
        <w:tc>
          <w:tcPr>
            <w:tcW w:w="9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D936C8" w:rsidRDefault="00E3108A" w:rsidP="00E3108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936C8" w:rsidRPr="00D936C8">
              <w:rPr>
                <w:color w:val="000000"/>
              </w:rPr>
              <w:t>т</w:t>
            </w:r>
            <w:r w:rsidR="00AA1450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 xml:space="preserve">.04.2012 </w:t>
            </w:r>
            <w:r w:rsidR="00D936C8" w:rsidRPr="00D936C8">
              <w:rPr>
                <w:color w:val="000000"/>
              </w:rPr>
              <w:t>№</w:t>
            </w:r>
            <w:r w:rsidR="00AA1450">
              <w:rPr>
                <w:color w:val="000000"/>
              </w:rPr>
              <w:t xml:space="preserve"> 205</w:t>
            </w:r>
          </w:p>
        </w:tc>
      </w:tr>
      <w:tr w:rsidR="00D936C8" w:rsidRPr="00D936C8" w:rsidTr="00A26DF8">
        <w:trPr>
          <w:trHeight w:val="284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D936C8" w:rsidRDefault="00F96955" w:rsidP="00F969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Примерный р</w:t>
            </w:r>
            <w:r w:rsidR="00D936C8" w:rsidRPr="00D936C8">
              <w:rPr>
                <w:color w:val="000000"/>
              </w:rPr>
              <w:t>асч</w:t>
            </w:r>
            <w:r>
              <w:rPr>
                <w:color w:val="000000"/>
              </w:rPr>
              <w:t>ё</w:t>
            </w:r>
            <w:r w:rsidR="00D936C8" w:rsidRPr="00D936C8">
              <w:rPr>
                <w:color w:val="000000"/>
              </w:rPr>
              <w:t>т</w:t>
            </w:r>
          </w:p>
        </w:tc>
      </w:tr>
      <w:tr w:rsidR="00D936C8" w:rsidRPr="00D936C8" w:rsidTr="00A26DF8">
        <w:trPr>
          <w:trHeight w:val="284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 xml:space="preserve">стоимости питания на одного ребенка в день в лагере </w:t>
            </w:r>
            <w:r>
              <w:rPr>
                <w:color w:val="000000"/>
              </w:rPr>
              <w:t xml:space="preserve">с дневным пребыванием в </w:t>
            </w:r>
            <w:r w:rsidRPr="00D936C8">
              <w:rPr>
                <w:color w:val="000000"/>
              </w:rPr>
              <w:t>2012 год</w:t>
            </w:r>
            <w:r>
              <w:rPr>
                <w:color w:val="000000"/>
              </w:rPr>
              <w:t>у</w:t>
            </w:r>
          </w:p>
          <w:p w:rsidR="00F96955" w:rsidRPr="00D936C8" w:rsidRDefault="00F96955" w:rsidP="00F96955">
            <w:pPr>
              <w:jc w:val="center"/>
              <w:rPr>
                <w:color w:val="000000"/>
              </w:rPr>
            </w:pPr>
          </w:p>
        </w:tc>
      </w:tr>
      <w:tr w:rsidR="00A26DF8" w:rsidRPr="00D936C8" w:rsidTr="00A26DF8">
        <w:trPr>
          <w:trHeight w:val="722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№ п/п</w:t>
            </w:r>
          </w:p>
        </w:tc>
        <w:tc>
          <w:tcPr>
            <w:tcW w:w="3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Наименование продуктов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26DF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Норма питания детей в возрасте от 7 до 15 лет (граммов)</w:t>
            </w:r>
          </w:p>
          <w:p w:rsidR="00F96955" w:rsidRPr="00D936C8" w:rsidRDefault="00F96955" w:rsidP="00F96955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Цена за 1 кг</w:t>
            </w:r>
          </w:p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(руб.)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Стоимость</w:t>
            </w:r>
          </w:p>
          <w:p w:rsidR="00A26DF8" w:rsidRPr="00D936C8" w:rsidRDefault="00A26DF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(руб.)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Дрожжи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55,00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0,03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Картофель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1,50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Кисломолочные продукты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3,00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4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Колбаса, сосиски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2,38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Кондитерские изделия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1,13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Куры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109,00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3,82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 xml:space="preserve">Кофе натуральный </w:t>
            </w:r>
            <w:r w:rsidR="00A26DF8">
              <w:rPr>
                <w:color w:val="000000"/>
              </w:rPr>
              <w:t>р</w:t>
            </w:r>
            <w:r w:rsidRPr="00D936C8">
              <w:rPr>
                <w:color w:val="000000"/>
              </w:rPr>
              <w:t>астворимый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1,00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8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Масло сливочное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220,00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5,50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9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Масло растительное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0,59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Мед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1,45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11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ind w:right="-108"/>
              <w:rPr>
                <w:color w:val="000000"/>
              </w:rPr>
            </w:pPr>
            <w:r w:rsidRPr="00D936C8">
              <w:rPr>
                <w:color w:val="000000"/>
              </w:rPr>
              <w:t>Молоко 2,5-3,2% жирн., пастер.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33,00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5,78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12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Мясо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10,93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13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Мука картофельная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0,09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14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Мука пшеничная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0,44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15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Макаронные изделия и крупы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1,05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16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Овощи, зелень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17,63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17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Поливитаминный комплекс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0,68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18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Рыба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63,00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3,47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19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Сметана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110,00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20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Сыр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1,20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21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Сахар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38,00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1,43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22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Сухофрукты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0,75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23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Соки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5,00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24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Соль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0,04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25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Специи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270,00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0,14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26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Творог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130,00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4,55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27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Фрукты свежие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65,00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8,13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28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Хлеб ржаной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75,5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32,50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2,45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29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Хлеб пшеничный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52,86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5,29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30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Чай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190,00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0,10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31</w:t>
            </w: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rPr>
                <w:color w:val="000000"/>
              </w:rPr>
            </w:pPr>
            <w:r w:rsidRPr="00D936C8">
              <w:rPr>
                <w:color w:val="000000"/>
              </w:rPr>
              <w:t>Яйцо (1 штука)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0,5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4,10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  <w:r w:rsidRPr="00D936C8">
              <w:rPr>
                <w:color w:val="000000"/>
              </w:rPr>
              <w:t>2,05</w:t>
            </w:r>
          </w:p>
        </w:tc>
      </w:tr>
      <w:tr w:rsidR="00D936C8" w:rsidRPr="00D936C8" w:rsidTr="00A26DF8">
        <w:trPr>
          <w:trHeight w:val="29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F96955">
            <w:pPr>
              <w:jc w:val="center"/>
              <w:rPr>
                <w:color w:val="000000"/>
              </w:rPr>
            </w:pPr>
          </w:p>
        </w:tc>
        <w:tc>
          <w:tcPr>
            <w:tcW w:w="3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F96955">
            <w:pPr>
              <w:jc w:val="center"/>
              <w:rPr>
                <w:b/>
                <w:color w:val="000000"/>
              </w:rPr>
            </w:pPr>
            <w:r w:rsidRPr="00F96955">
              <w:rPr>
                <w:b/>
                <w:color w:val="000000"/>
              </w:rPr>
              <w:t>ИТОГО</w:t>
            </w:r>
            <w:r w:rsidR="00F96955" w:rsidRPr="00F96955">
              <w:rPr>
                <w:b/>
                <w:color w:val="000000"/>
              </w:rPr>
              <w:t>: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D936C8" w:rsidRDefault="00D936C8" w:rsidP="00E3108A">
            <w:pPr>
              <w:jc w:val="center"/>
              <w:rPr>
                <w:b/>
                <w:bCs/>
                <w:color w:val="000000"/>
              </w:rPr>
            </w:pPr>
            <w:r w:rsidRPr="00D936C8">
              <w:rPr>
                <w:b/>
                <w:bCs/>
                <w:color w:val="000000"/>
              </w:rPr>
              <w:t>92,08</w:t>
            </w:r>
          </w:p>
        </w:tc>
      </w:tr>
      <w:tr w:rsidR="00D936C8" w:rsidRPr="00D936C8" w:rsidTr="00A26DF8">
        <w:trPr>
          <w:trHeight w:val="1188"/>
        </w:trPr>
        <w:tc>
          <w:tcPr>
            <w:tcW w:w="984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6C8" w:rsidRPr="00D936C8" w:rsidRDefault="00D936C8" w:rsidP="00D936C8">
            <w:pPr>
              <w:rPr>
                <w:color w:val="000000"/>
                <w:sz w:val="22"/>
                <w:szCs w:val="22"/>
              </w:rPr>
            </w:pPr>
            <w:r w:rsidRPr="00D936C8">
              <w:rPr>
                <w:color w:val="000000"/>
                <w:sz w:val="22"/>
                <w:szCs w:val="22"/>
              </w:rPr>
              <w:t xml:space="preserve">*В соответствии с «Санитарно-эпидемиологическими требованиями к устройству, содержанию и организации режима работы загородных стационарных учреждений отдыха и оздоровления детей" 2.2.2.12-04, приложение 13 "Нормы питания детей в оздоровительных лагерях" </w:t>
            </w:r>
          </w:p>
        </w:tc>
      </w:tr>
    </w:tbl>
    <w:p w:rsidR="002178BE" w:rsidRDefault="002178BE" w:rsidP="00034BC7">
      <w:pPr>
        <w:ind w:left="360"/>
        <w:jc w:val="both"/>
        <w:rPr>
          <w:sz w:val="28"/>
          <w:szCs w:val="28"/>
        </w:rPr>
      </w:pPr>
    </w:p>
    <w:tbl>
      <w:tblPr>
        <w:tblW w:w="10226" w:type="dxa"/>
        <w:tblInd w:w="93" w:type="dxa"/>
        <w:tblLook w:val="04A0"/>
      </w:tblPr>
      <w:tblGrid>
        <w:gridCol w:w="620"/>
        <w:gridCol w:w="3915"/>
        <w:gridCol w:w="1560"/>
        <w:gridCol w:w="1309"/>
        <w:gridCol w:w="1640"/>
        <w:gridCol w:w="960"/>
        <w:gridCol w:w="222"/>
      </w:tblGrid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jc w:val="right"/>
              <w:rPr>
                <w:color w:val="000000"/>
              </w:rPr>
            </w:pPr>
            <w:r w:rsidRPr="00F96955">
              <w:rPr>
                <w:color w:val="000000"/>
              </w:rPr>
              <w:t>Приложение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jc w:val="right"/>
              <w:rPr>
                <w:color w:val="000000"/>
              </w:rPr>
            </w:pPr>
            <w:r w:rsidRPr="00F96955">
              <w:rPr>
                <w:color w:val="000000"/>
              </w:rPr>
              <w:lastRenderedPageBreak/>
              <w:t>Утвержден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E3108A">
            <w:pPr>
              <w:jc w:val="right"/>
              <w:rPr>
                <w:color w:val="000000"/>
              </w:rPr>
            </w:pPr>
            <w:r w:rsidRPr="00F96955">
              <w:rPr>
                <w:color w:val="000000"/>
              </w:rPr>
              <w:t xml:space="preserve">постановлением </w:t>
            </w:r>
            <w:r w:rsidR="00E3108A">
              <w:rPr>
                <w:color w:val="000000"/>
              </w:rPr>
              <w:t xml:space="preserve">администрации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jc w:val="right"/>
              <w:rPr>
                <w:color w:val="000000"/>
              </w:rPr>
            </w:pPr>
            <w:r w:rsidRPr="00F96955">
              <w:rPr>
                <w:color w:val="000000"/>
              </w:rPr>
              <w:t>Весьегонского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E3108A">
            <w:pPr>
              <w:jc w:val="right"/>
              <w:rPr>
                <w:color w:val="000000"/>
              </w:rPr>
            </w:pPr>
            <w:r w:rsidRPr="00F96955">
              <w:rPr>
                <w:color w:val="000000"/>
              </w:rPr>
              <w:t xml:space="preserve">от </w:t>
            </w:r>
            <w:r w:rsidR="00AA1450">
              <w:rPr>
                <w:color w:val="000000"/>
              </w:rPr>
              <w:t>20</w:t>
            </w:r>
            <w:r w:rsidR="00E3108A">
              <w:rPr>
                <w:color w:val="000000"/>
              </w:rPr>
              <w:t xml:space="preserve">.04.2012 </w:t>
            </w:r>
            <w:r w:rsidRPr="00F96955">
              <w:rPr>
                <w:color w:val="000000"/>
              </w:rPr>
              <w:t>№</w:t>
            </w:r>
            <w:r w:rsidR="00AA1450">
              <w:rPr>
                <w:color w:val="000000"/>
              </w:rPr>
              <w:t xml:space="preserve"> 205</w:t>
            </w:r>
            <w:r w:rsidRPr="00F96955">
              <w:rPr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90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955" w:rsidRPr="00E3108A" w:rsidRDefault="00F96955" w:rsidP="00D936C8">
            <w:pPr>
              <w:jc w:val="center"/>
              <w:rPr>
                <w:color w:val="000000"/>
              </w:rPr>
            </w:pPr>
          </w:p>
          <w:p w:rsidR="00E3108A" w:rsidRPr="00E3108A" w:rsidRDefault="00E3108A" w:rsidP="00F96955">
            <w:pPr>
              <w:jc w:val="center"/>
              <w:rPr>
                <w:color w:val="000000"/>
              </w:rPr>
            </w:pPr>
          </w:p>
          <w:p w:rsidR="00D936C8" w:rsidRPr="00E3108A" w:rsidRDefault="00F96955" w:rsidP="00F96955">
            <w:pPr>
              <w:jc w:val="center"/>
              <w:rPr>
                <w:color w:val="000000"/>
              </w:rPr>
            </w:pPr>
            <w:r w:rsidRPr="00E3108A">
              <w:rPr>
                <w:color w:val="000000"/>
              </w:rPr>
              <w:t>Примерный р</w:t>
            </w:r>
            <w:r w:rsidR="00D936C8" w:rsidRPr="00E3108A">
              <w:rPr>
                <w:color w:val="000000"/>
              </w:rPr>
              <w:t>асч</w:t>
            </w:r>
            <w:r w:rsidRPr="00E3108A">
              <w:rPr>
                <w:color w:val="000000"/>
              </w:rPr>
              <w:t>ё</w:t>
            </w:r>
            <w:r w:rsidR="00D936C8" w:rsidRPr="00E3108A">
              <w:rPr>
                <w:color w:val="000000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D93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936C8" w:rsidRPr="00D936C8" w:rsidTr="00E3108A">
        <w:trPr>
          <w:gridAfter w:val="1"/>
          <w:wAfter w:w="222" w:type="dxa"/>
          <w:trHeight w:val="80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E3108A">
            <w:pPr>
              <w:jc w:val="center"/>
              <w:rPr>
                <w:color w:val="000000"/>
              </w:rPr>
            </w:pPr>
            <w:r w:rsidRPr="00E3108A">
              <w:rPr>
                <w:color w:val="000000"/>
              </w:rPr>
              <w:t xml:space="preserve">стоимости питания на одного ребенка в день, рекомендуемый при составлении суточного рациона </w:t>
            </w:r>
            <w:r w:rsidR="00E3108A" w:rsidRPr="00E3108A">
              <w:rPr>
                <w:color w:val="000000"/>
              </w:rPr>
              <w:t>юного туриста в походах и путешествиях в 2012 году</w:t>
            </w:r>
          </w:p>
        </w:tc>
      </w:tr>
      <w:tr w:rsidR="00D936C8" w:rsidRPr="00D936C8" w:rsidTr="00A26DF8">
        <w:trPr>
          <w:gridAfter w:val="1"/>
          <w:wAfter w:w="222" w:type="dxa"/>
          <w:trHeight w:val="345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F96955">
            <w:pPr>
              <w:jc w:val="center"/>
              <w:rPr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0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№ п/п</w:t>
            </w:r>
          </w:p>
        </w:tc>
        <w:tc>
          <w:tcPr>
            <w:tcW w:w="3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ind w:firstLineChars="200" w:firstLine="480"/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Наименование продуктов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Вес продуктов (граммов)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Цена за 1 кг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Стоимость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3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(руб.)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Витамины, глюкоза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85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Колбаса п/ копченая, сосиски,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18</w:t>
            </w:r>
            <w:r w:rsidR="00D936C8" w:rsidRPr="00F96955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9,0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Консервы говядина, свинина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64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5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12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9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Консервы овощные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Печенье, мука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66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3,3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Конфеты, шоколад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155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</w:t>
            </w:r>
            <w:r w:rsidR="0074586A" w:rsidRPr="00F96955">
              <w:rPr>
                <w:color w:val="000000"/>
              </w:rPr>
              <w:t>0</w:t>
            </w:r>
            <w:r w:rsidRPr="00F96955">
              <w:rPr>
                <w:color w:val="000000"/>
              </w:rPr>
              <w:t>,</w:t>
            </w:r>
            <w:r w:rsidR="0074586A" w:rsidRPr="00F96955">
              <w:rPr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Кофе натуральный растворимый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  <w:r w:rsidR="00D936C8" w:rsidRPr="00F96955">
              <w:rPr>
                <w:color w:val="000000"/>
              </w:rPr>
              <w:t>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0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9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Масло сливочное, растительное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130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0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7,</w:t>
            </w:r>
            <w:r w:rsidR="0074586A" w:rsidRPr="00F96955"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Молоко сгущенное с сахаром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48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Молоко сухое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150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Макаронные изделия и крупы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38,65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Овощи, зелень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60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9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Рыба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55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2,7</w:t>
            </w:r>
            <w:r w:rsidR="00D936C8" w:rsidRPr="00F96955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Сыр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19</w:t>
            </w:r>
            <w:r w:rsidR="00D936C8" w:rsidRPr="00F96955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8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Сахар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35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Сухофрукты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65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Соль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10,50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Специи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139</w:t>
            </w:r>
            <w:r w:rsidR="00D936C8" w:rsidRPr="00F96955">
              <w:rPr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74586A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19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Творог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12</w:t>
            </w:r>
            <w:r w:rsidR="00D936C8" w:rsidRPr="00F96955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</w:t>
            </w:r>
            <w:r w:rsidR="00D936C8" w:rsidRPr="00F96955">
              <w:rPr>
                <w:color w:val="000000"/>
              </w:rPr>
              <w:t>,</w:t>
            </w:r>
            <w:r w:rsidRPr="00F96955">
              <w:rPr>
                <w:color w:val="000000"/>
              </w:rPr>
              <w:t>8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20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Фрукты свежие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Хлеб ржаной и пшеничный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42,68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Чай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15</w:t>
            </w:r>
            <w:r w:rsidR="00D936C8" w:rsidRPr="00F96955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Яйцо (1 штука)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4,3</w:t>
            </w:r>
            <w:r w:rsidR="00D936C8" w:rsidRPr="00F96955">
              <w:rPr>
                <w:color w:val="000000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24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rPr>
                <w:color w:val="000000"/>
              </w:rPr>
            </w:pPr>
            <w:r w:rsidRPr="00F96955">
              <w:rPr>
                <w:color w:val="000000"/>
              </w:rPr>
              <w:t>Яичный порошок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7</w:t>
            </w:r>
            <w:r w:rsidR="00D936C8" w:rsidRPr="00F96955">
              <w:rPr>
                <w:color w:val="00000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color w:val="000000"/>
              </w:rPr>
            </w:pPr>
            <w:r w:rsidRPr="00F96955">
              <w:rPr>
                <w:color w:val="000000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E3108A" w:rsidRDefault="00D936C8" w:rsidP="00E3108A">
            <w:pPr>
              <w:rPr>
                <w:b/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E3108A" w:rsidRDefault="00D936C8" w:rsidP="00E3108A">
            <w:pPr>
              <w:rPr>
                <w:b/>
                <w:color w:val="000000"/>
              </w:rPr>
            </w:pPr>
            <w:r w:rsidRPr="00E3108A">
              <w:rPr>
                <w:b/>
                <w:color w:val="000000"/>
              </w:rPr>
              <w:t>ИТОГО</w:t>
            </w:r>
            <w:r w:rsidR="00E3108A">
              <w:rPr>
                <w:b/>
                <w:color w:val="000000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D936C8" w:rsidP="00E3108A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936C8" w:rsidRPr="00F96955" w:rsidRDefault="00CB3566" w:rsidP="00E3108A">
            <w:pPr>
              <w:jc w:val="center"/>
              <w:rPr>
                <w:b/>
                <w:bCs/>
                <w:color w:val="000000"/>
              </w:rPr>
            </w:pPr>
            <w:r w:rsidRPr="00F96955">
              <w:rPr>
                <w:b/>
                <w:bCs/>
                <w:color w:val="000000"/>
              </w:rPr>
              <w:t>119,0</w:t>
            </w:r>
            <w:r w:rsidR="00D936C8" w:rsidRPr="00F96955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gridAfter w:val="1"/>
          <w:wAfter w:w="222" w:type="dxa"/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jc w:val="both"/>
              <w:rPr>
                <w:color w:val="000000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F96955" w:rsidRDefault="00D936C8" w:rsidP="00D936C8">
            <w:pPr>
              <w:rPr>
                <w:rFonts w:ascii="Calibri" w:hAnsi="Calibri"/>
                <w:color w:val="000000"/>
              </w:rPr>
            </w:pPr>
          </w:p>
        </w:tc>
      </w:tr>
      <w:tr w:rsidR="00D936C8" w:rsidRPr="00D936C8" w:rsidTr="00A26DF8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D936C8">
            <w:pPr>
              <w:rPr>
                <w:color w:val="000000"/>
                <w:sz w:val="22"/>
                <w:szCs w:val="22"/>
              </w:rPr>
            </w:pPr>
            <w:r w:rsidRPr="00E3108A">
              <w:rPr>
                <w:color w:val="000000"/>
                <w:sz w:val="22"/>
                <w:szCs w:val="22"/>
              </w:rPr>
              <w:t xml:space="preserve">*В соответствии с "Санитарно-эпидемиологическими требованиями к устройству, содержанию и организации </w:t>
            </w:r>
          </w:p>
        </w:tc>
      </w:tr>
      <w:tr w:rsidR="00D936C8" w:rsidRPr="00D936C8" w:rsidTr="00A26DF8">
        <w:trPr>
          <w:trHeight w:val="300"/>
        </w:trPr>
        <w:tc>
          <w:tcPr>
            <w:tcW w:w="10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D936C8">
            <w:pPr>
              <w:rPr>
                <w:color w:val="000000"/>
                <w:sz w:val="22"/>
                <w:szCs w:val="22"/>
              </w:rPr>
            </w:pPr>
            <w:r w:rsidRPr="00E3108A">
              <w:rPr>
                <w:color w:val="000000"/>
                <w:sz w:val="22"/>
                <w:szCs w:val="22"/>
              </w:rPr>
              <w:t xml:space="preserve">работы загородных стационарных учреждений отдыха и оздоровления детей" 1204-03, пункт 9.16.5 "Примерный </w:t>
            </w:r>
          </w:p>
        </w:tc>
      </w:tr>
      <w:tr w:rsidR="00D936C8" w:rsidRPr="00D936C8" w:rsidTr="00A26DF8">
        <w:trPr>
          <w:trHeight w:val="300"/>
        </w:trPr>
        <w:tc>
          <w:tcPr>
            <w:tcW w:w="10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D936C8">
            <w:pPr>
              <w:rPr>
                <w:color w:val="000000"/>
                <w:sz w:val="22"/>
                <w:szCs w:val="22"/>
              </w:rPr>
            </w:pPr>
            <w:r w:rsidRPr="00E3108A">
              <w:rPr>
                <w:color w:val="000000"/>
                <w:sz w:val="22"/>
                <w:szCs w:val="22"/>
              </w:rPr>
              <w:t xml:space="preserve">набор продуктов при составлении суточного рациона юного туриста в походах и путешествиях".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6C8" w:rsidRPr="00E3108A" w:rsidRDefault="00D936C8" w:rsidP="00D936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14E92" w:rsidRDefault="00C14E92" w:rsidP="009743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185D71" w:rsidRDefault="00185D71" w:rsidP="00937BC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937BC9" w:rsidRPr="00E3108A" w:rsidRDefault="00937BC9" w:rsidP="00937BC9">
      <w:pPr>
        <w:shd w:val="clear" w:color="auto" w:fill="FFFFFF"/>
        <w:ind w:left="6096"/>
        <w:jc w:val="right"/>
        <w:rPr>
          <w:color w:val="000000"/>
          <w:spacing w:val="-5"/>
        </w:rPr>
      </w:pPr>
      <w:r w:rsidRPr="00E3108A">
        <w:rPr>
          <w:color w:val="000000"/>
          <w:spacing w:val="-5"/>
        </w:rPr>
        <w:t xml:space="preserve">Приложение 4 </w:t>
      </w:r>
    </w:p>
    <w:p w:rsidR="00E3108A" w:rsidRPr="00E3108A" w:rsidRDefault="00937BC9" w:rsidP="00937BC9">
      <w:pPr>
        <w:shd w:val="clear" w:color="auto" w:fill="FFFFFF"/>
        <w:ind w:left="6096" w:hanging="993"/>
        <w:jc w:val="right"/>
        <w:rPr>
          <w:color w:val="000000"/>
          <w:spacing w:val="-5"/>
        </w:rPr>
      </w:pPr>
      <w:r w:rsidRPr="00E3108A">
        <w:rPr>
          <w:color w:val="000000"/>
          <w:spacing w:val="-5"/>
        </w:rPr>
        <w:lastRenderedPageBreak/>
        <w:t xml:space="preserve">Утверждён </w:t>
      </w:r>
    </w:p>
    <w:p w:rsidR="00937BC9" w:rsidRPr="00E3108A" w:rsidRDefault="00937BC9" w:rsidP="00937BC9">
      <w:pPr>
        <w:shd w:val="clear" w:color="auto" w:fill="FFFFFF"/>
        <w:ind w:left="6096" w:hanging="993"/>
        <w:jc w:val="right"/>
        <w:rPr>
          <w:color w:val="000000"/>
          <w:spacing w:val="-1"/>
        </w:rPr>
      </w:pPr>
      <w:r w:rsidRPr="00E3108A">
        <w:rPr>
          <w:color w:val="000000"/>
          <w:spacing w:val="-1"/>
        </w:rPr>
        <w:t xml:space="preserve">постановлением администрации </w:t>
      </w:r>
    </w:p>
    <w:p w:rsidR="00937BC9" w:rsidRPr="00E3108A" w:rsidRDefault="00937BC9" w:rsidP="00937BC9">
      <w:pPr>
        <w:shd w:val="clear" w:color="auto" w:fill="FFFFFF"/>
        <w:ind w:left="6096"/>
        <w:jc w:val="right"/>
        <w:rPr>
          <w:color w:val="000000"/>
          <w:spacing w:val="1"/>
        </w:rPr>
      </w:pPr>
      <w:r w:rsidRPr="00E3108A">
        <w:rPr>
          <w:color w:val="000000"/>
          <w:spacing w:val="1"/>
        </w:rPr>
        <w:t xml:space="preserve">Весьегонского района </w:t>
      </w:r>
    </w:p>
    <w:p w:rsidR="00577C50" w:rsidRPr="00E3108A" w:rsidRDefault="00937BC9" w:rsidP="00577C50">
      <w:pPr>
        <w:shd w:val="clear" w:color="auto" w:fill="FFFFFF"/>
        <w:jc w:val="right"/>
        <w:rPr>
          <w:color w:val="000000"/>
          <w:spacing w:val="6"/>
        </w:rPr>
      </w:pPr>
      <w:r w:rsidRPr="00E3108A">
        <w:rPr>
          <w:color w:val="000000"/>
          <w:spacing w:val="6"/>
        </w:rPr>
        <w:t xml:space="preserve">от </w:t>
      </w:r>
      <w:r w:rsidR="00AA1450">
        <w:rPr>
          <w:color w:val="000000"/>
          <w:spacing w:val="6"/>
        </w:rPr>
        <w:t>20</w:t>
      </w:r>
      <w:r w:rsidRPr="00E3108A">
        <w:rPr>
          <w:color w:val="000000"/>
          <w:spacing w:val="6"/>
        </w:rPr>
        <w:t>.04.201</w:t>
      </w:r>
      <w:r w:rsidR="00E3108A" w:rsidRPr="00E3108A">
        <w:rPr>
          <w:color w:val="000000"/>
          <w:spacing w:val="6"/>
        </w:rPr>
        <w:t>2</w:t>
      </w:r>
      <w:r w:rsidRPr="00E3108A">
        <w:rPr>
          <w:color w:val="000000"/>
          <w:spacing w:val="6"/>
        </w:rPr>
        <w:t xml:space="preserve"> № </w:t>
      </w:r>
      <w:r w:rsidR="00AA1450">
        <w:rPr>
          <w:color w:val="000000"/>
          <w:spacing w:val="6"/>
        </w:rPr>
        <w:t>205</w:t>
      </w:r>
      <w:r w:rsidR="00D936C8" w:rsidRPr="00E3108A">
        <w:rPr>
          <w:color w:val="000000"/>
          <w:spacing w:val="6"/>
        </w:rPr>
        <w:t xml:space="preserve">     </w:t>
      </w:r>
      <w:r w:rsidR="001F49B7" w:rsidRPr="00E3108A">
        <w:rPr>
          <w:color w:val="000000"/>
          <w:spacing w:val="6"/>
        </w:rPr>
        <w:t xml:space="preserve"> </w:t>
      </w:r>
    </w:p>
    <w:p w:rsidR="00577C50" w:rsidRPr="00E3108A" w:rsidRDefault="00577C50" w:rsidP="00577C50">
      <w:pPr>
        <w:shd w:val="clear" w:color="auto" w:fill="FFFFFF"/>
        <w:jc w:val="center"/>
        <w:rPr>
          <w:color w:val="000000"/>
          <w:spacing w:val="6"/>
        </w:rPr>
      </w:pPr>
    </w:p>
    <w:p w:rsidR="00E3108A" w:rsidRPr="00E3108A" w:rsidRDefault="00E3108A" w:rsidP="00577C50">
      <w:pPr>
        <w:shd w:val="clear" w:color="auto" w:fill="FFFFFF"/>
        <w:jc w:val="center"/>
        <w:rPr>
          <w:bCs/>
        </w:rPr>
      </w:pPr>
    </w:p>
    <w:p w:rsidR="00577C50" w:rsidRPr="00AA1450" w:rsidRDefault="00577C50" w:rsidP="00577C50">
      <w:pPr>
        <w:shd w:val="clear" w:color="auto" w:fill="FFFFFF"/>
        <w:jc w:val="center"/>
        <w:rPr>
          <w:bCs/>
        </w:rPr>
      </w:pPr>
      <w:r w:rsidRPr="00AA1450">
        <w:rPr>
          <w:bCs/>
        </w:rPr>
        <w:t>Порядок</w:t>
      </w:r>
      <w:r w:rsidRPr="00AA1450">
        <w:rPr>
          <w:bCs/>
        </w:rPr>
        <w:br/>
        <w:t>организации и обеспечения отдыха и оздоровления детей, обучающихся в образовательных учреждениях Весьегонского района</w:t>
      </w:r>
    </w:p>
    <w:p w:rsidR="00577C50" w:rsidRPr="00E3108A" w:rsidRDefault="00577C50" w:rsidP="00577C50">
      <w:pPr>
        <w:shd w:val="clear" w:color="auto" w:fill="FFFFFF"/>
        <w:jc w:val="center"/>
        <w:rPr>
          <w:bCs/>
        </w:rPr>
      </w:pP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 xml:space="preserve">1. Настоящий Порядок определяет механизм организации и обеспечения отдыха и оздоровления  детей, </w:t>
      </w:r>
      <w:r w:rsidRPr="00E3108A">
        <w:rPr>
          <w:bCs/>
        </w:rPr>
        <w:t>обучающихся в образовательных учреждениях Весьегонского района,</w:t>
      </w:r>
      <w:r w:rsidRPr="00E3108A">
        <w:t xml:space="preserve"> в соответствии с  законом Тверской области от 31.03.2010 № 24-ЗО  «Об организации и обеспечении отдыха и оздоровления детей в Тверской области».</w:t>
      </w: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 xml:space="preserve">2. Выделяемые  из  бюджета Весьегонского района средства, поступившие в виде  субсидий из областного фонда  софинансирования  расходов на реализацию расходных обязательств муниципальных образований Тверской области по организации отдыха детей в каникулярное время, предусмотренные отделу образования администрации Весьегонского района, используются  для  обеспечения  отдыха и оздоровления детей в возрасте от 6,5 до 17 лет, обучающихся в образовательных учреждениях Весьегонского района. </w:t>
      </w:r>
      <w:bookmarkStart w:id="1" w:name="sub_1003"/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>3. Обеспечение отдыха и оздоровления детей, обучающихся в образовательных учреждениях Весьегонского района, осуществляется путем:</w:t>
      </w: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>предоставления путевок в загородные оздоровительные лагеря сроком до 21 дня, исходя из средней стоимости путевки в размере</w:t>
      </w:r>
      <w:r w:rsidRPr="00E3108A">
        <w:rPr>
          <w:b/>
        </w:rPr>
        <w:t xml:space="preserve"> </w:t>
      </w:r>
      <w:r w:rsidRPr="00E3108A">
        <w:t xml:space="preserve">8 894 (Восемь тысяч восемьсот девяносто четыре) рубля, утвержденной постановлением администрации Тверской области от 05.04.2012 № 133-пп </w:t>
      </w:r>
      <w:r w:rsidRPr="00E3108A">
        <w:rPr>
          <w:bCs/>
        </w:rPr>
        <w:t>«Об организации  отдыха, оздоровления и занятости детей и подростков Тверской области в 2012 году»</w:t>
      </w:r>
      <w:r w:rsidRPr="00E3108A">
        <w:t>;</w:t>
      </w: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>оплаты расходов за содержание  детей в лагерях дневного пребывания в соответствии с нормативами, утвержденными настоящим постановлением;</w:t>
      </w:r>
    </w:p>
    <w:p w:rsidR="00577C50" w:rsidRDefault="00577C50" w:rsidP="00577C50">
      <w:pPr>
        <w:shd w:val="clear" w:color="auto" w:fill="FFFFFF"/>
        <w:ind w:firstLine="709"/>
        <w:jc w:val="both"/>
      </w:pPr>
      <w:r w:rsidRPr="00E3108A">
        <w:t>оплаты расходов за содержание детей в специализированных (профильных) лагерях (спортивно-оздоровительных лагерях, оборонно-спортивных лагерях, туристических лагерях, лагерях труда и отдыха, эколого-биологических лагерях, технических лагерях, краеведческих и других лагерях),</w:t>
      </w:r>
      <w:r w:rsidRPr="00E3108A">
        <w:rPr>
          <w:color w:val="3366FF"/>
        </w:rPr>
        <w:t xml:space="preserve"> </w:t>
      </w:r>
      <w:r w:rsidRPr="00E3108A">
        <w:t>оздоровительных центрах, базах и комплексах и иных организациях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в соответствии с нормативами, утвержденными настоящим постановлением.</w:t>
      </w:r>
    </w:p>
    <w:p w:rsidR="00577C50" w:rsidRDefault="00E3108A" w:rsidP="00E3108A">
      <w:pPr>
        <w:shd w:val="clear" w:color="auto" w:fill="FFFFFF"/>
        <w:tabs>
          <w:tab w:val="left" w:pos="993"/>
        </w:tabs>
        <w:ind w:firstLine="709"/>
        <w:jc w:val="both"/>
      </w:pPr>
      <w:r>
        <w:t xml:space="preserve">4. </w:t>
      </w:r>
      <w:r w:rsidR="00577C50" w:rsidRPr="00E3108A">
        <w:t xml:space="preserve">Путевки в загородные оздоровительные лагеря приобретаются  в соответствии с требованиями  Федерального закона от 21.07.2005 № 94-ФЗ «О размещении заказов на поставки товаров, выполнение работ, оказание услуг для государственных и муниципальных нужд». </w:t>
      </w:r>
    </w:p>
    <w:p w:rsidR="00577C50" w:rsidRDefault="00577C50" w:rsidP="00577C50">
      <w:pPr>
        <w:shd w:val="clear" w:color="auto" w:fill="FFFFFF"/>
        <w:ind w:firstLine="709"/>
        <w:jc w:val="both"/>
      </w:pPr>
      <w:r w:rsidRPr="00E3108A">
        <w:t>Отдел образования администрации Весьегонского района осуществляет контроль за заключением договоров с организациями отдыха и оздоровления детей.</w:t>
      </w:r>
    </w:p>
    <w:p w:rsidR="00E3108A" w:rsidRDefault="00E3108A" w:rsidP="00E3108A">
      <w:pPr>
        <w:shd w:val="clear" w:color="auto" w:fill="FFFFFF"/>
        <w:ind w:firstLine="709"/>
        <w:jc w:val="both"/>
      </w:pPr>
      <w:r>
        <w:t xml:space="preserve">5. </w:t>
      </w:r>
      <w:r w:rsidR="00577C50" w:rsidRPr="00E3108A">
        <w:t xml:space="preserve">Для обеспечения отдыха и оздоровления детей и подростков один из родителей или законный представитель обращается в отдел образования администрации Весьегонского района Тверской области и представляет следующие документы: </w:t>
      </w:r>
    </w:p>
    <w:p w:rsidR="00577C50" w:rsidRPr="00E3108A" w:rsidRDefault="00577C50" w:rsidP="00E3108A">
      <w:pPr>
        <w:shd w:val="clear" w:color="auto" w:fill="FFFFFF"/>
        <w:ind w:firstLine="709"/>
        <w:jc w:val="both"/>
      </w:pPr>
      <w:r w:rsidRPr="00E3108A">
        <w:t>заявление;</w:t>
      </w: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>копию паспорта  заявителя;</w:t>
      </w:r>
    </w:p>
    <w:p w:rsidR="00577C50" w:rsidRPr="00E3108A" w:rsidRDefault="00577C50" w:rsidP="00577C50">
      <w:pPr>
        <w:shd w:val="clear" w:color="auto" w:fill="FFFFFF"/>
        <w:ind w:firstLine="709"/>
        <w:jc w:val="both"/>
      </w:pPr>
      <w:r w:rsidRPr="00E3108A">
        <w:t>копию свидетельства о рождении ребенка;</w:t>
      </w:r>
    </w:p>
    <w:p w:rsidR="00577C50" w:rsidRDefault="00577C50" w:rsidP="00577C50">
      <w:pPr>
        <w:shd w:val="clear" w:color="auto" w:fill="FFFFFF"/>
        <w:ind w:firstLine="709"/>
        <w:jc w:val="both"/>
      </w:pPr>
      <w:r w:rsidRPr="00E3108A">
        <w:t>справку образовательного учреждения района, подтверждающую факт обучения ребёнка.</w:t>
      </w:r>
    </w:p>
    <w:p w:rsidR="00577C50" w:rsidRDefault="00E3108A" w:rsidP="00577C50">
      <w:pPr>
        <w:shd w:val="clear" w:color="auto" w:fill="FFFFFF"/>
        <w:ind w:firstLine="709"/>
        <w:jc w:val="both"/>
      </w:pPr>
      <w:r>
        <w:t xml:space="preserve">6. </w:t>
      </w:r>
      <w:r w:rsidR="00577C50" w:rsidRPr="00E3108A">
        <w:t xml:space="preserve">Специалистом отдела образования администрации Весьегонского района в присутствии заявителя проверяются представленные документы на соответствие перечню, указанному в пункте 5 настоящего Порядка. 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lastRenderedPageBreak/>
        <w:t xml:space="preserve">В случае </w:t>
      </w:r>
      <w:r w:rsidR="00577C50" w:rsidRPr="00E3108A">
        <w:t>представления неполного пакета документов специалист отдела образования администрации Весьегонского района отказывает заявителю или законному представителю в при</w:t>
      </w:r>
      <w:r w:rsidRPr="00E3108A">
        <w:t xml:space="preserve">ёме </w:t>
      </w:r>
      <w:r w:rsidR="00577C50" w:rsidRPr="00E3108A">
        <w:t>документов с разъяснением причины. Заявитель или законный представитель имеет право повторного обращения в отдел образования администрации Весьегонского района с полным пакетом документов.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t>Д</w:t>
      </w:r>
      <w:r w:rsidR="00577C50" w:rsidRPr="00E3108A">
        <w:t xml:space="preserve">окументы, представленные в полном объеме, принимаются к рассмотрению. В реестр регистрации обращений вносится информация о заявителе или законном представителе и дате принятия документов. Реестр регистрации обращений формируется по дате и номеру в порядке возрастания. 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t xml:space="preserve">7. </w:t>
      </w:r>
      <w:r w:rsidR="00577C50" w:rsidRPr="00E3108A">
        <w:t xml:space="preserve">Отдел образования администрации Весьегонского района с периодичностью не реже одного раза в месяц представляют в организационный комитет документы для рассмотрения. 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t xml:space="preserve">В </w:t>
      </w:r>
      <w:r w:rsidR="00577C50" w:rsidRPr="00E3108A">
        <w:t>соответствии с решением оргкомитета посменно формируются списки детей, обучающихся в образовательных учреждениях Весьегонского района, которые будут  обеспечены отдыхом и оздоровлением. Списки в течение двух дней согласовываются с председателем организационного комитета</w:t>
      </w:r>
      <w:r>
        <w:t>.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t>Ф</w:t>
      </w:r>
      <w:bookmarkEnd w:id="1"/>
      <w:r w:rsidR="00577C50" w:rsidRPr="00E3108A">
        <w:t xml:space="preserve">ормирование списков детей осуществляется строго по датам подачи обращений в пределах сумм бюджетных ассигнований, предусмотренных отделу образования Весьегонского района на организацию отдыха детей, обучающихся в образовательных учреждениях Весьегонского района. </w:t>
      </w:r>
    </w:p>
    <w:p w:rsidR="00577C50" w:rsidRDefault="00E3108A" w:rsidP="00E3108A">
      <w:pPr>
        <w:shd w:val="clear" w:color="auto" w:fill="FFFFFF"/>
        <w:ind w:firstLine="709"/>
        <w:jc w:val="both"/>
      </w:pPr>
      <w:r w:rsidRPr="00E3108A">
        <w:t>О</w:t>
      </w:r>
      <w:r w:rsidR="00577C50" w:rsidRPr="00E3108A">
        <w:t xml:space="preserve">тдел образования администрации Весьегонского района после рассмотрения документов в течение пяти дней доводит информацию о принятом решении до заявителя или законного представителя. </w:t>
      </w:r>
    </w:p>
    <w:p w:rsidR="00577C50" w:rsidRDefault="00E3108A" w:rsidP="00E3108A">
      <w:pPr>
        <w:shd w:val="clear" w:color="auto" w:fill="FFFFFF"/>
        <w:ind w:firstLine="709"/>
        <w:jc w:val="both"/>
      </w:pPr>
      <w:r>
        <w:t xml:space="preserve">8. </w:t>
      </w:r>
      <w:r w:rsidR="00577C50" w:rsidRPr="00E3108A">
        <w:t>Образовательные учреждения Весьегонского района заключают договоры с организациями отдыха и оздоровления детей.</w:t>
      </w:r>
    </w:p>
    <w:p w:rsidR="00577C50" w:rsidRDefault="00E3108A" w:rsidP="00E3108A">
      <w:pPr>
        <w:shd w:val="clear" w:color="auto" w:fill="FFFFFF"/>
        <w:ind w:firstLine="709"/>
        <w:jc w:val="both"/>
      </w:pPr>
      <w:r>
        <w:t>9</w:t>
      </w:r>
      <w:r w:rsidRPr="00E3108A">
        <w:t xml:space="preserve">. </w:t>
      </w:r>
      <w:bookmarkStart w:id="2" w:name="sub_1005"/>
      <w:r w:rsidR="00577C50" w:rsidRPr="00E3108A">
        <w:t xml:space="preserve">Финансовый отдел администрации Весьегонского района обеспечивает контроль </w:t>
      </w:r>
      <w:r w:rsidRPr="00E3108A">
        <w:t xml:space="preserve">за </w:t>
      </w:r>
      <w:r w:rsidR="00577C50" w:rsidRPr="00E3108A">
        <w:t>целевым использованием средств.</w:t>
      </w:r>
    </w:p>
    <w:p w:rsidR="00577C50" w:rsidRPr="00E3108A" w:rsidRDefault="00E3108A" w:rsidP="00E3108A">
      <w:pPr>
        <w:shd w:val="clear" w:color="auto" w:fill="FFFFFF"/>
        <w:ind w:firstLine="709"/>
        <w:jc w:val="both"/>
      </w:pPr>
      <w:r w:rsidRPr="00E3108A">
        <w:t xml:space="preserve">10. </w:t>
      </w:r>
      <w:bookmarkStart w:id="3" w:name="sub_1006"/>
      <w:bookmarkEnd w:id="2"/>
      <w:r w:rsidR="00577C50" w:rsidRPr="00E3108A">
        <w:t xml:space="preserve">Отдел образования администрации Весьегонского района Тверской области направляет сводный отчет о расходовании выделенных средств областного бюджета Тверской области в </w:t>
      </w:r>
      <w:r w:rsidRPr="00E3108A">
        <w:t xml:space="preserve">Министерство </w:t>
      </w:r>
      <w:r w:rsidR="00577C50" w:rsidRPr="00E3108A">
        <w:t xml:space="preserve">образования Тверской области до 10 числа месяца, следующего за отчетным. Форма отчета утверждается </w:t>
      </w:r>
      <w:r w:rsidRPr="00E3108A">
        <w:t xml:space="preserve">Министерством </w:t>
      </w:r>
      <w:r w:rsidR="00577C50" w:rsidRPr="00E3108A">
        <w:t>образования Тверской области.</w:t>
      </w:r>
    </w:p>
    <w:bookmarkEnd w:id="3"/>
    <w:p w:rsidR="00577C50" w:rsidRDefault="00577C50" w:rsidP="00577C50">
      <w:pPr>
        <w:pStyle w:val="2"/>
        <w:jc w:val="left"/>
        <w:rPr>
          <w:b w:val="0"/>
        </w:rPr>
      </w:pPr>
    </w:p>
    <w:p w:rsidR="00577C50" w:rsidRDefault="00577C50" w:rsidP="00577C50">
      <w:pPr>
        <w:pStyle w:val="2"/>
        <w:jc w:val="left"/>
        <w:rPr>
          <w:b w:val="0"/>
        </w:rPr>
      </w:pPr>
    </w:p>
    <w:p w:rsidR="00577C50" w:rsidRDefault="00577C50" w:rsidP="00577C50">
      <w:pPr>
        <w:pStyle w:val="2"/>
        <w:jc w:val="left"/>
        <w:rPr>
          <w:b w:val="0"/>
        </w:rPr>
      </w:pPr>
    </w:p>
    <w:p w:rsidR="00577C50" w:rsidRDefault="00577C50" w:rsidP="00577C50">
      <w:pPr>
        <w:pStyle w:val="2"/>
        <w:jc w:val="left"/>
        <w:rPr>
          <w:b w:val="0"/>
        </w:rPr>
      </w:pPr>
    </w:p>
    <w:p w:rsidR="00577C50" w:rsidRDefault="00577C50" w:rsidP="00577C50">
      <w:pPr>
        <w:pStyle w:val="2"/>
        <w:jc w:val="left"/>
        <w:rPr>
          <w:b w:val="0"/>
        </w:rPr>
      </w:pPr>
    </w:p>
    <w:p w:rsidR="00577C50" w:rsidRDefault="00577C50" w:rsidP="00577C50">
      <w:pPr>
        <w:pStyle w:val="2"/>
        <w:jc w:val="left"/>
        <w:rPr>
          <w:b w:val="0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5</w:t>
      </w:r>
      <w:r w:rsidRPr="00BF4052">
        <w:rPr>
          <w:color w:val="000000"/>
          <w:spacing w:val="-5"/>
        </w:rPr>
        <w:t xml:space="preserve"> </w:t>
      </w:r>
    </w:p>
    <w:p w:rsidR="00E3108A" w:rsidRDefault="004B383C" w:rsidP="004B383C">
      <w:pPr>
        <w:shd w:val="clear" w:color="auto" w:fill="FFFFFF"/>
        <w:ind w:left="6096" w:hanging="993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Утверждена </w:t>
      </w:r>
    </w:p>
    <w:p w:rsidR="004B383C" w:rsidRPr="00BF4052" w:rsidRDefault="004B383C" w:rsidP="004B383C">
      <w:pPr>
        <w:shd w:val="clear" w:color="auto" w:fill="FFFFFF"/>
        <w:ind w:left="6096" w:hanging="993"/>
        <w:jc w:val="right"/>
        <w:rPr>
          <w:color w:val="000000"/>
          <w:spacing w:val="-1"/>
        </w:rPr>
      </w:pPr>
      <w:r w:rsidRPr="00BF4052">
        <w:rPr>
          <w:color w:val="000000"/>
          <w:spacing w:val="-1"/>
        </w:rPr>
        <w:lastRenderedPageBreak/>
        <w:t>постановлени</w:t>
      </w:r>
      <w:r>
        <w:rPr>
          <w:color w:val="000000"/>
          <w:spacing w:val="-1"/>
        </w:rPr>
        <w:t>ем</w:t>
      </w:r>
      <w:r w:rsidRPr="00BF4052">
        <w:rPr>
          <w:color w:val="000000"/>
          <w:spacing w:val="-1"/>
        </w:rPr>
        <w:t xml:space="preserve"> администрации </w:t>
      </w: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1"/>
        </w:rPr>
      </w:pPr>
      <w:r>
        <w:rPr>
          <w:rFonts w:ascii="Sylfaen" w:hAnsi="Sylfaen"/>
          <w:color w:val="000000"/>
          <w:spacing w:val="1"/>
        </w:rPr>
        <w:t>Весьегонского</w:t>
      </w:r>
      <w:r>
        <w:rPr>
          <w:color w:val="000000"/>
          <w:spacing w:val="1"/>
        </w:rPr>
        <w:t xml:space="preserve"> района </w:t>
      </w:r>
    </w:p>
    <w:p w:rsidR="004B383C" w:rsidRDefault="004B383C" w:rsidP="004B383C">
      <w:pPr>
        <w:shd w:val="clear" w:color="auto" w:fill="FFFFFF"/>
        <w:ind w:left="6096"/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от </w:t>
      </w:r>
      <w:r w:rsidR="00AA1450">
        <w:rPr>
          <w:color w:val="000000"/>
          <w:spacing w:val="6"/>
        </w:rPr>
        <w:t>20</w:t>
      </w:r>
      <w:r w:rsidR="00E3108A">
        <w:rPr>
          <w:color w:val="000000"/>
          <w:spacing w:val="6"/>
        </w:rPr>
        <w:t>.</w:t>
      </w:r>
      <w:r w:rsidR="00E034C1">
        <w:rPr>
          <w:color w:val="000000"/>
          <w:spacing w:val="6"/>
        </w:rPr>
        <w:t>04.2012</w:t>
      </w:r>
      <w:r>
        <w:rPr>
          <w:color w:val="000000"/>
          <w:spacing w:val="6"/>
        </w:rPr>
        <w:t xml:space="preserve"> №</w:t>
      </w:r>
      <w:r w:rsidR="00AA1450">
        <w:rPr>
          <w:color w:val="000000"/>
          <w:spacing w:val="6"/>
        </w:rPr>
        <w:t xml:space="preserve"> 205</w:t>
      </w:r>
      <w:r>
        <w:rPr>
          <w:color w:val="000000"/>
          <w:spacing w:val="6"/>
        </w:rPr>
        <w:t xml:space="preserve"> </w:t>
      </w:r>
      <w:r w:rsidR="00E034C1">
        <w:rPr>
          <w:color w:val="000000"/>
          <w:spacing w:val="6"/>
        </w:rPr>
        <w:t xml:space="preserve">    </w:t>
      </w:r>
      <w:r w:rsidR="001F49B7">
        <w:rPr>
          <w:color w:val="000000"/>
          <w:spacing w:val="6"/>
        </w:rPr>
        <w:t xml:space="preserve">    </w:t>
      </w:r>
    </w:p>
    <w:p w:rsidR="004B383C" w:rsidRPr="0027181D" w:rsidRDefault="004B383C" w:rsidP="004B383C">
      <w:pPr>
        <w:ind w:left="4845"/>
        <w:jc w:val="both"/>
        <w:rPr>
          <w:sz w:val="28"/>
          <w:szCs w:val="28"/>
        </w:rPr>
      </w:pPr>
    </w:p>
    <w:p w:rsidR="00E3108A" w:rsidRDefault="00E3108A" w:rsidP="004B383C">
      <w:pPr>
        <w:jc w:val="center"/>
        <w:rPr>
          <w:b/>
          <w:bCs/>
        </w:rPr>
      </w:pPr>
    </w:p>
    <w:p w:rsidR="004B383C" w:rsidRPr="00AA1450" w:rsidRDefault="004B383C" w:rsidP="004B383C">
      <w:pPr>
        <w:jc w:val="center"/>
        <w:rPr>
          <w:bCs/>
        </w:rPr>
      </w:pPr>
      <w:r w:rsidRPr="00AA1450">
        <w:rPr>
          <w:bCs/>
        </w:rPr>
        <w:t>Типовая форма договора</w:t>
      </w:r>
    </w:p>
    <w:p w:rsidR="004B383C" w:rsidRPr="00AA1450" w:rsidRDefault="004B383C" w:rsidP="004B383C">
      <w:pPr>
        <w:jc w:val="center"/>
        <w:rPr>
          <w:bCs/>
        </w:rPr>
      </w:pPr>
      <w:r w:rsidRPr="00AA1450">
        <w:rPr>
          <w:bCs/>
        </w:rPr>
        <w:t xml:space="preserve">на оказание услуг по организации отдыха детей, </w:t>
      </w:r>
      <w:r w:rsidR="00FD0911" w:rsidRPr="00AA1450">
        <w:rPr>
          <w:bCs/>
        </w:rPr>
        <w:t>обучающихся в образовательных учреждениях Весьегонского района</w:t>
      </w:r>
      <w:r w:rsidR="00E84A96" w:rsidRPr="00AA1450">
        <w:rPr>
          <w:bCs/>
        </w:rPr>
        <w:t>, в лагере с дневным пребыванием</w:t>
      </w:r>
    </w:p>
    <w:p w:rsidR="00E3108A" w:rsidRPr="00E3108A" w:rsidRDefault="00E3108A" w:rsidP="004B383C">
      <w:pPr>
        <w:jc w:val="center"/>
        <w:rPr>
          <w:bCs/>
        </w:rPr>
      </w:pPr>
    </w:p>
    <w:p w:rsidR="004B383C" w:rsidRPr="00E3108A" w:rsidRDefault="00E3108A" w:rsidP="00E3108A">
      <w:pPr>
        <w:jc w:val="both"/>
      </w:pPr>
      <w:r>
        <w:t xml:space="preserve">           </w:t>
      </w:r>
      <w:r w:rsidR="004B383C" w:rsidRPr="00E3108A">
        <w:t xml:space="preserve">г. ____________________                                 </w:t>
      </w:r>
      <w:r>
        <w:t xml:space="preserve">           </w:t>
      </w:r>
      <w:r w:rsidR="004B383C" w:rsidRPr="00E3108A">
        <w:t xml:space="preserve">  «___»</w:t>
      </w:r>
      <w:r>
        <w:t xml:space="preserve"> </w:t>
      </w:r>
      <w:r w:rsidR="004B383C" w:rsidRPr="00E3108A">
        <w:t>____________ 20</w:t>
      </w:r>
      <w:r>
        <w:t>12</w:t>
      </w:r>
      <w:r w:rsidR="004B383C" w:rsidRPr="00E3108A">
        <w:t xml:space="preserve"> г.</w:t>
      </w:r>
    </w:p>
    <w:p w:rsidR="004B383C" w:rsidRPr="00E3108A" w:rsidRDefault="004B383C" w:rsidP="004B383C">
      <w:pPr>
        <w:pStyle w:val="a8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E25A6" w:rsidRDefault="004B383C" w:rsidP="004B383C">
      <w:pPr>
        <w:pStyle w:val="a8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</w:t>
      </w:r>
      <w:r w:rsidR="004E25A6">
        <w:rPr>
          <w:rFonts w:ascii="Times New Roman" w:hAnsi="Times New Roman" w:cs="Times New Roman"/>
          <w:noProof/>
          <w:color w:val="000000"/>
          <w:sz w:val="24"/>
          <w:szCs w:val="24"/>
        </w:rPr>
        <w:t>,</w:t>
      </w:r>
      <w:r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4B383C" w:rsidRPr="004B383C" w:rsidRDefault="004B383C" w:rsidP="004B383C">
      <w:pPr>
        <w:pStyle w:val="a8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>(</w:t>
      </w:r>
      <w:r w:rsidR="00184D32">
        <w:rPr>
          <w:rFonts w:ascii="Times New Roman" w:hAnsi="Times New Roman" w:cs="Times New Roman"/>
          <w:noProof/>
          <w:color w:val="000000"/>
          <w:sz w:val="24"/>
          <w:szCs w:val="24"/>
        </w:rPr>
        <w:t>ФИО родителя</w:t>
      </w:r>
      <w:r w:rsidR="004E25A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(законного представителя) ребёнка</w:t>
      </w:r>
      <w:r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>)</w:t>
      </w:r>
    </w:p>
    <w:p w:rsidR="004B383C" w:rsidRPr="004B383C" w:rsidRDefault="004E25A6" w:rsidP="004B383C">
      <w:pPr>
        <w:pStyle w:val="a8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именуемый</w:t>
      </w:r>
      <w:r w:rsidR="004B383C"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в дальнейшем «Заказчик», с одной стороны и _________________________________________________________</w:t>
      </w:r>
    </w:p>
    <w:p w:rsidR="004B383C" w:rsidRPr="004B383C" w:rsidRDefault="004B383C" w:rsidP="004B383C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r w:rsidRPr="004B383C">
        <w:rPr>
          <w:rFonts w:ascii="Times New Roman" w:hAnsi="Times New Roman"/>
          <w:noProof/>
          <w:sz w:val="24"/>
          <w:szCs w:val="24"/>
        </w:rPr>
        <w:t xml:space="preserve">(наименование </w:t>
      </w:r>
      <w:r w:rsidR="00184D32">
        <w:rPr>
          <w:rFonts w:ascii="Times New Roman" w:hAnsi="Times New Roman" w:cs="Times New Roman"/>
          <w:noProof/>
          <w:color w:val="000000"/>
          <w:sz w:val="24"/>
          <w:szCs w:val="24"/>
        </w:rPr>
        <w:t>муниципального</w:t>
      </w:r>
      <w:r w:rsidR="00184D32"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84D32">
        <w:rPr>
          <w:rFonts w:ascii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 w:rsidR="00184D32" w:rsidRPr="004B383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4E25A6">
        <w:rPr>
          <w:rFonts w:ascii="Times New Roman" w:hAnsi="Times New Roman"/>
          <w:noProof/>
          <w:sz w:val="24"/>
          <w:szCs w:val="24"/>
        </w:rPr>
        <w:t>учреждения</w:t>
      </w:r>
      <w:r w:rsidRPr="004B383C">
        <w:rPr>
          <w:rFonts w:ascii="Times New Roman" w:hAnsi="Times New Roman"/>
          <w:noProof/>
          <w:sz w:val="24"/>
          <w:szCs w:val="24"/>
        </w:rPr>
        <w:t>)</w:t>
      </w:r>
    </w:p>
    <w:p w:rsidR="004B383C" w:rsidRPr="004B383C" w:rsidRDefault="004B383C" w:rsidP="004B383C">
      <w:pPr>
        <w:jc w:val="both"/>
        <w:rPr>
          <w:noProof/>
          <w:color w:val="000000"/>
        </w:rPr>
      </w:pPr>
      <w:r w:rsidRPr="004B383C">
        <w:rPr>
          <w:noProof/>
        </w:rPr>
        <w:t xml:space="preserve">в лице ___________________________,  действующего на основании ____________, именуемое в дальнейшем «Исполнитель», </w:t>
      </w:r>
      <w:r w:rsidRPr="004B383C">
        <w:rPr>
          <w:noProof/>
          <w:color w:val="000000"/>
        </w:rPr>
        <w:t xml:space="preserve">с </w:t>
      </w:r>
      <w:r w:rsidRPr="004B383C">
        <w:rPr>
          <w:noProof/>
        </w:rPr>
        <w:t xml:space="preserve">другой стороны, в дальнейшем совместно именуемые «Стороны», </w:t>
      </w:r>
      <w:r w:rsidRPr="004B383C">
        <w:rPr>
          <w:noProof/>
          <w:color w:val="000000"/>
        </w:rPr>
        <w:t>заключили настоящий договор о нижеследующем.</w:t>
      </w:r>
    </w:p>
    <w:p w:rsidR="004B383C" w:rsidRPr="004B383C" w:rsidRDefault="004B383C" w:rsidP="004B383C">
      <w:pPr>
        <w:jc w:val="both"/>
      </w:pPr>
    </w:p>
    <w:p w:rsidR="004B383C" w:rsidRPr="004B383C" w:rsidRDefault="004B383C" w:rsidP="004B383C">
      <w:pPr>
        <w:pStyle w:val="ListParagraph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B383C">
        <w:rPr>
          <w:rFonts w:ascii="Times New Roman" w:hAnsi="Times New Roman"/>
          <w:sz w:val="24"/>
          <w:szCs w:val="24"/>
        </w:rPr>
        <w:t>Предмет договора</w:t>
      </w:r>
    </w:p>
    <w:p w:rsidR="004B383C" w:rsidRPr="004B383C" w:rsidRDefault="004B383C" w:rsidP="004B383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3108A" w:rsidRDefault="004B383C" w:rsidP="004B383C">
      <w:pPr>
        <w:ind w:firstLine="720"/>
        <w:jc w:val="both"/>
      </w:pPr>
      <w:r w:rsidRPr="004B383C">
        <w:rPr>
          <w:bCs/>
        </w:rPr>
        <w:t xml:space="preserve">1.1. </w:t>
      </w:r>
      <w:r w:rsidR="003F2BB8" w:rsidRPr="00E444FD">
        <w:t>Договор имеет целью определение и регулирование взаимоотношений между                    Исполнителем и Заказчиком,  возникающих в процессе пребывания ребенка (Ф.И.О.)_______________________________________________________</w:t>
      </w:r>
      <w:r w:rsidR="003F2BB8">
        <w:t>,</w:t>
      </w:r>
      <w:r w:rsidR="003F2BB8" w:rsidRPr="00E444FD">
        <w:t xml:space="preserve">   </w:t>
      </w:r>
      <w:r w:rsidR="003F2BB8">
        <w:t>дата рождения ______________</w:t>
      </w:r>
      <w:r w:rsidR="003F2BB8" w:rsidRPr="00E444FD">
        <w:t xml:space="preserve">,  в   лагере  с дневным пребыванием детей без дневного сна продолжительностью смены </w:t>
      </w:r>
      <w:r w:rsidR="003F2BB8">
        <w:t xml:space="preserve"> </w:t>
      </w:r>
      <w:r w:rsidR="003F2BB8" w:rsidRPr="00E444FD">
        <w:t xml:space="preserve">21 день на базе  образовательного учреждения______________________ </w:t>
      </w:r>
      <w:r w:rsidR="00E3108A">
        <w:t>в __________ смену.</w:t>
      </w:r>
    </w:p>
    <w:p w:rsidR="004B383C" w:rsidRPr="004B383C" w:rsidRDefault="004B383C" w:rsidP="004B383C">
      <w:pPr>
        <w:ind w:firstLine="720"/>
        <w:jc w:val="both"/>
        <w:rPr>
          <w:bCs/>
        </w:rPr>
      </w:pPr>
      <w:r w:rsidRPr="004B383C">
        <w:rPr>
          <w:bCs/>
        </w:rPr>
        <w:t>1.2. Организац</w:t>
      </w:r>
      <w:r w:rsidR="00B54522">
        <w:rPr>
          <w:bCs/>
        </w:rPr>
        <w:t xml:space="preserve">ия отдыха и оздоровления детей </w:t>
      </w:r>
      <w:r w:rsidRPr="004B383C">
        <w:rPr>
          <w:bCs/>
        </w:rPr>
        <w:t>осуществляется в соответствии с положениями  Федерального закона от 24.07.1998 № 124-ФЗ «Об основных гарантиях прав ребенка Российской Федерации», статьей 12 закона Тверской области от 14.02.2007 № 6-ЗО «Об организации деятельности по профилактике безнадзорности и правонарушений несовершеннолетних в Тверской области»</w:t>
      </w:r>
      <w:r w:rsidRPr="004B383C">
        <w:t xml:space="preserve">, а также постановлением </w:t>
      </w:r>
      <w:r w:rsidR="00CB3566">
        <w:t>Правительства</w:t>
      </w:r>
      <w:r w:rsidRPr="004B383C">
        <w:t xml:space="preserve"> Тверской области </w:t>
      </w:r>
      <w:r w:rsidR="00B54522" w:rsidRPr="005F2A59">
        <w:rPr>
          <w:bCs/>
        </w:rPr>
        <w:t xml:space="preserve">от </w:t>
      </w:r>
      <w:r w:rsidR="00CB3566">
        <w:rPr>
          <w:bCs/>
        </w:rPr>
        <w:t>05</w:t>
      </w:r>
      <w:r w:rsidR="00B54522">
        <w:rPr>
          <w:bCs/>
        </w:rPr>
        <w:t>.0</w:t>
      </w:r>
      <w:r w:rsidR="00CB3566">
        <w:rPr>
          <w:bCs/>
        </w:rPr>
        <w:t>4.2012</w:t>
      </w:r>
      <w:r w:rsidR="00B54522">
        <w:rPr>
          <w:bCs/>
        </w:rPr>
        <w:t xml:space="preserve"> </w:t>
      </w:r>
      <w:r w:rsidR="00B54522" w:rsidRPr="005F2A59">
        <w:rPr>
          <w:bCs/>
        </w:rPr>
        <w:t xml:space="preserve">№ </w:t>
      </w:r>
      <w:r w:rsidR="00CB3566">
        <w:rPr>
          <w:bCs/>
        </w:rPr>
        <w:t>133</w:t>
      </w:r>
      <w:r w:rsidR="00B54522" w:rsidRPr="005F2A59">
        <w:rPr>
          <w:bCs/>
        </w:rPr>
        <w:t>-п</w:t>
      </w:r>
      <w:r w:rsidR="00CB3566">
        <w:rPr>
          <w:bCs/>
        </w:rPr>
        <w:t>п</w:t>
      </w:r>
      <w:r w:rsidR="00B54522" w:rsidRPr="005F2A59">
        <w:rPr>
          <w:bCs/>
        </w:rPr>
        <w:t xml:space="preserve"> </w:t>
      </w:r>
      <w:r w:rsidRPr="004B383C">
        <w:t>«Об организации отдыха, оздоровления и занятости  детей и подр</w:t>
      </w:r>
      <w:r w:rsidRPr="004B383C">
        <w:t>о</w:t>
      </w:r>
      <w:r w:rsidR="00CB3566">
        <w:t>стков Тверской области в 2012</w:t>
      </w:r>
      <w:r w:rsidRPr="004B383C">
        <w:t xml:space="preserve"> году».</w:t>
      </w:r>
    </w:p>
    <w:p w:rsidR="004B383C" w:rsidRPr="004B383C" w:rsidRDefault="004B383C" w:rsidP="004B383C">
      <w:pPr>
        <w:tabs>
          <w:tab w:val="left" w:pos="360"/>
        </w:tabs>
        <w:jc w:val="center"/>
      </w:pPr>
    </w:p>
    <w:p w:rsidR="004B383C" w:rsidRPr="004B383C" w:rsidRDefault="004B383C" w:rsidP="004B383C">
      <w:pPr>
        <w:tabs>
          <w:tab w:val="left" w:pos="360"/>
        </w:tabs>
        <w:jc w:val="center"/>
      </w:pPr>
      <w:r w:rsidRPr="004B383C">
        <w:t>2. Права Сторон</w:t>
      </w:r>
    </w:p>
    <w:p w:rsidR="004B383C" w:rsidRPr="004B383C" w:rsidRDefault="004B383C" w:rsidP="004B383C">
      <w:pPr>
        <w:tabs>
          <w:tab w:val="left" w:pos="360"/>
        </w:tabs>
        <w:jc w:val="center"/>
      </w:pPr>
    </w:p>
    <w:p w:rsidR="004B383C" w:rsidRPr="004B383C" w:rsidRDefault="004B383C" w:rsidP="004B383C">
      <w:pPr>
        <w:pStyle w:val="a6"/>
        <w:ind w:firstLine="720"/>
        <w:jc w:val="both"/>
        <w:rPr>
          <w:bCs/>
          <w:szCs w:val="24"/>
        </w:rPr>
      </w:pPr>
      <w:r w:rsidRPr="004B383C">
        <w:rPr>
          <w:bCs/>
          <w:szCs w:val="24"/>
        </w:rPr>
        <w:t>2.1.  Исполнитель  имеет право:</w:t>
      </w:r>
    </w:p>
    <w:p w:rsidR="004B383C" w:rsidRPr="002604E7" w:rsidRDefault="004B383C" w:rsidP="004B383C">
      <w:pPr>
        <w:pStyle w:val="a6"/>
        <w:ind w:firstLine="720"/>
        <w:jc w:val="both"/>
        <w:rPr>
          <w:bCs/>
          <w:szCs w:val="24"/>
          <w:u w:val="none"/>
        </w:rPr>
      </w:pPr>
      <w:r w:rsidRPr="002604E7">
        <w:rPr>
          <w:bCs/>
          <w:szCs w:val="24"/>
          <w:u w:val="none"/>
        </w:rPr>
        <w:t>2.1.1. требовать надлежащего исполнения  Заказчиком условий настоящего договора;</w:t>
      </w:r>
    </w:p>
    <w:p w:rsidR="004B383C" w:rsidRDefault="004B383C" w:rsidP="004B383C">
      <w:pPr>
        <w:pStyle w:val="a6"/>
        <w:ind w:firstLine="720"/>
        <w:jc w:val="both"/>
        <w:rPr>
          <w:bCs/>
          <w:szCs w:val="24"/>
          <w:u w:val="none"/>
        </w:rPr>
      </w:pPr>
      <w:r w:rsidRPr="002604E7">
        <w:rPr>
          <w:bCs/>
          <w:szCs w:val="24"/>
          <w:u w:val="none"/>
        </w:rPr>
        <w:t>2.1.2. при оказании услуг дополнительно запрашивать у Заказчика необходимую информацию.</w:t>
      </w:r>
    </w:p>
    <w:p w:rsidR="002604E7" w:rsidRDefault="002604E7" w:rsidP="00324E3E">
      <w:pPr>
        <w:pStyle w:val="a6"/>
        <w:ind w:firstLine="720"/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>2.1.3. отчислить ребёнка из лагеря до окончания срока путёвки при наличии медицинских показаний или за нарушение правил внутреннего распорядка, в том числе: самовольный уход за территорию лагеря и действия, которые могут нанести вред здоровью самого ребёнка</w:t>
      </w:r>
      <w:r w:rsidR="00D77892">
        <w:rPr>
          <w:bCs/>
          <w:szCs w:val="24"/>
          <w:u w:val="none"/>
        </w:rPr>
        <w:t xml:space="preserve"> или здоровью других детей</w:t>
      </w:r>
      <w:r w:rsidR="00E3108A">
        <w:rPr>
          <w:bCs/>
          <w:szCs w:val="24"/>
          <w:u w:val="none"/>
        </w:rPr>
        <w:t>;</w:t>
      </w:r>
    </w:p>
    <w:p w:rsidR="00D77892" w:rsidRPr="002604E7" w:rsidRDefault="00D77892" w:rsidP="00324E3E">
      <w:pPr>
        <w:tabs>
          <w:tab w:val="left" w:pos="3200"/>
        </w:tabs>
        <w:ind w:firstLine="709"/>
        <w:jc w:val="both"/>
        <w:rPr>
          <w:bCs/>
        </w:rPr>
      </w:pPr>
      <w:r>
        <w:rPr>
          <w:bCs/>
        </w:rPr>
        <w:t xml:space="preserve"> 2.1.4. </w:t>
      </w:r>
      <w:r w:rsidR="00E3108A">
        <w:rPr>
          <w:bCs/>
        </w:rPr>
        <w:t>п</w:t>
      </w:r>
      <w:r w:rsidRPr="00E444FD">
        <w:t xml:space="preserve">ривлекать ребёнка в свободное </w:t>
      </w:r>
      <w:r w:rsidR="00CB3566">
        <w:t>от оздоровительных и культурно-</w:t>
      </w:r>
      <w:r w:rsidRPr="00E444FD">
        <w:t>массовых мероприятий время к общественно-полезному труду</w:t>
      </w:r>
      <w:r>
        <w:t xml:space="preserve"> (</w:t>
      </w:r>
      <w:r w:rsidRPr="00E444FD">
        <w:t>поддержание чистоты на территории лагеря, полив цветников).</w:t>
      </w:r>
    </w:p>
    <w:p w:rsidR="00E3108A" w:rsidRDefault="00E3108A" w:rsidP="00324E3E">
      <w:pPr>
        <w:pStyle w:val="a6"/>
        <w:ind w:firstLine="720"/>
        <w:jc w:val="both"/>
        <w:rPr>
          <w:bCs/>
          <w:szCs w:val="24"/>
        </w:rPr>
      </w:pPr>
    </w:p>
    <w:p w:rsidR="004B383C" w:rsidRPr="004B383C" w:rsidRDefault="004B383C" w:rsidP="00324E3E">
      <w:pPr>
        <w:pStyle w:val="a6"/>
        <w:ind w:firstLine="720"/>
        <w:jc w:val="both"/>
        <w:rPr>
          <w:bCs/>
          <w:szCs w:val="24"/>
        </w:rPr>
      </w:pPr>
      <w:r w:rsidRPr="004B383C">
        <w:rPr>
          <w:bCs/>
          <w:szCs w:val="24"/>
        </w:rPr>
        <w:t>2.2.  Заказчик имеет право:</w:t>
      </w:r>
    </w:p>
    <w:p w:rsidR="004B383C" w:rsidRPr="004B383C" w:rsidRDefault="004B383C" w:rsidP="00324E3E">
      <w:pPr>
        <w:ind w:firstLine="720"/>
        <w:jc w:val="both"/>
        <w:rPr>
          <w:bCs/>
        </w:rPr>
      </w:pPr>
      <w:r w:rsidRPr="004B383C">
        <w:rPr>
          <w:bCs/>
        </w:rPr>
        <w:t>2.2.1. в  процессе оказания услуг Исполнителем знакомиться с ходом их выполнения;</w:t>
      </w:r>
    </w:p>
    <w:p w:rsidR="004B383C" w:rsidRPr="004B383C" w:rsidRDefault="004B383C" w:rsidP="00324E3E">
      <w:pPr>
        <w:ind w:firstLine="720"/>
        <w:jc w:val="both"/>
        <w:rPr>
          <w:bCs/>
        </w:rPr>
      </w:pPr>
      <w:r w:rsidRPr="004B383C">
        <w:rPr>
          <w:bCs/>
        </w:rPr>
        <w:lastRenderedPageBreak/>
        <w:t>2.2.2. вносить  предложения, направленные на улучшение результата оказания услуг  Исполнителем;</w:t>
      </w:r>
    </w:p>
    <w:p w:rsidR="004B383C" w:rsidRDefault="004B383C" w:rsidP="00324E3E">
      <w:pPr>
        <w:pStyle w:val="a8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4B383C">
        <w:rPr>
          <w:rFonts w:ascii="Times New Roman" w:hAnsi="Times New Roman" w:cs="Times New Roman"/>
          <w:bCs/>
          <w:sz w:val="24"/>
          <w:szCs w:val="24"/>
        </w:rPr>
        <w:t>2.2.3. требовать надлежащего выполнения Исполнителем условий настоящего договора</w:t>
      </w:r>
      <w:r w:rsidR="00E3108A">
        <w:rPr>
          <w:rFonts w:ascii="Times New Roman" w:hAnsi="Times New Roman" w:cs="Times New Roman"/>
          <w:bCs/>
          <w:sz w:val="24"/>
          <w:szCs w:val="24"/>
        </w:rPr>
        <w:t>;</w:t>
      </w:r>
    </w:p>
    <w:p w:rsidR="00D77892" w:rsidRPr="00E444FD" w:rsidRDefault="00D77892" w:rsidP="00324E3E">
      <w:pPr>
        <w:tabs>
          <w:tab w:val="left" w:pos="3200"/>
        </w:tabs>
        <w:ind w:firstLine="709"/>
        <w:jc w:val="both"/>
      </w:pPr>
      <w:r>
        <w:t>2.2.4.</w:t>
      </w:r>
      <w:r w:rsidRPr="00D77892">
        <w:t xml:space="preserve"> </w:t>
      </w:r>
      <w:r w:rsidR="00E3108A">
        <w:t>п</w:t>
      </w:r>
      <w:r w:rsidRPr="00E444FD">
        <w:t>о собственной инициативе  по письменному заявлению забрать ребёнка из лагеря до окончания смены.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jc w:val="center"/>
      </w:pPr>
      <w:r w:rsidRPr="004B383C">
        <w:t>3. Обязанности Сторон</w:t>
      </w:r>
    </w:p>
    <w:p w:rsidR="004B383C" w:rsidRPr="004B383C" w:rsidRDefault="004B383C" w:rsidP="00324E3E">
      <w:pPr>
        <w:jc w:val="both"/>
      </w:pPr>
    </w:p>
    <w:p w:rsidR="009A1179" w:rsidRPr="00E444FD" w:rsidRDefault="006A5F59" w:rsidP="00324E3E">
      <w:pPr>
        <w:tabs>
          <w:tab w:val="left" w:pos="3200"/>
        </w:tabs>
        <w:jc w:val="both"/>
      </w:pPr>
      <w:r>
        <w:t>3.1. « Заказчик»</w:t>
      </w:r>
      <w:r w:rsidR="009A1179" w:rsidRPr="00E444FD">
        <w:t xml:space="preserve"> обязуется:</w:t>
      </w:r>
    </w:p>
    <w:p w:rsidR="009A1179" w:rsidRPr="00E444FD" w:rsidRDefault="009A1179" w:rsidP="00324E3E">
      <w:pPr>
        <w:tabs>
          <w:tab w:val="left" w:pos="3200"/>
        </w:tabs>
        <w:jc w:val="both"/>
      </w:pPr>
      <w:r>
        <w:t>3.1</w:t>
      </w:r>
      <w:r w:rsidRPr="00E444FD">
        <w:t>.</w:t>
      </w:r>
      <w:r w:rsidR="006A5F59">
        <w:t>1.</w:t>
      </w:r>
      <w:r>
        <w:t xml:space="preserve"> </w:t>
      </w:r>
      <w:r w:rsidRPr="00E444FD">
        <w:t>Соблюдать условия настоящего договора;</w:t>
      </w:r>
    </w:p>
    <w:p w:rsidR="009A1179" w:rsidRPr="00E444FD" w:rsidRDefault="009A1179" w:rsidP="00324E3E">
      <w:pPr>
        <w:tabs>
          <w:tab w:val="left" w:pos="3200"/>
        </w:tabs>
        <w:jc w:val="both"/>
      </w:pPr>
      <w:r>
        <w:t>3</w:t>
      </w:r>
      <w:r w:rsidRPr="00E444FD">
        <w:t>.</w:t>
      </w:r>
      <w:r w:rsidR="006A5F59">
        <w:t>1.</w:t>
      </w:r>
      <w:r>
        <w:t>2</w:t>
      </w:r>
      <w:r w:rsidRPr="00E444FD">
        <w:t>.</w:t>
      </w:r>
      <w:r>
        <w:t xml:space="preserve"> </w:t>
      </w:r>
      <w:r w:rsidRPr="00E444FD">
        <w:t>Обеспечивать пребывание  здорового ребёнка в  лагере с дневным пребыванием детей с  ___________до ___________часов.</w:t>
      </w:r>
    </w:p>
    <w:p w:rsidR="009A1179" w:rsidRDefault="009A1179" w:rsidP="00324E3E">
      <w:pPr>
        <w:tabs>
          <w:tab w:val="left" w:pos="3200"/>
        </w:tabs>
        <w:jc w:val="both"/>
      </w:pPr>
      <w:r>
        <w:t>3.</w:t>
      </w:r>
      <w:r w:rsidR="006A5F59">
        <w:t>1.</w:t>
      </w:r>
      <w:r>
        <w:t>3</w:t>
      </w:r>
      <w:r w:rsidRPr="00E444FD">
        <w:t>.</w:t>
      </w:r>
      <w:r>
        <w:t xml:space="preserve"> </w:t>
      </w:r>
      <w:r w:rsidRPr="00E444FD">
        <w:t xml:space="preserve">Письменно информировать администрацию  лагеря о предстоящем  отсутствии ребёнка.                                                                                                                                              </w:t>
      </w:r>
      <w:r>
        <w:t>3.</w:t>
      </w:r>
      <w:r w:rsidR="006A5F59">
        <w:t>1.</w:t>
      </w:r>
      <w:r>
        <w:t>4</w:t>
      </w:r>
      <w:r w:rsidRPr="00E444FD">
        <w:t>.</w:t>
      </w:r>
      <w:r>
        <w:t xml:space="preserve"> </w:t>
      </w:r>
      <w:r w:rsidRPr="00E444FD">
        <w:t>Письменно информировать администрацию лагеря о наличии у ребёнка противопоказаний к спортивным занятиям, походам</w:t>
      </w:r>
      <w:r>
        <w:t>, экскурсиям и т.д.</w:t>
      </w:r>
    </w:p>
    <w:p w:rsidR="009A1179" w:rsidRPr="00E444FD" w:rsidRDefault="009A1179" w:rsidP="00324E3E">
      <w:pPr>
        <w:tabs>
          <w:tab w:val="left" w:pos="3200"/>
        </w:tabs>
        <w:jc w:val="both"/>
      </w:pPr>
      <w:r>
        <w:t>3.</w:t>
      </w:r>
      <w:r w:rsidR="006A5F59">
        <w:t>1.</w:t>
      </w:r>
      <w:r>
        <w:t>5. Внести родительскую плату за содержание ребёнка</w:t>
      </w:r>
      <w:r w:rsidR="00993F83">
        <w:t xml:space="preserve"> в размере ______________</w:t>
      </w:r>
    </w:p>
    <w:p w:rsidR="009A1179" w:rsidRPr="00E444FD" w:rsidRDefault="009A1179" w:rsidP="00324E3E">
      <w:pPr>
        <w:jc w:val="both"/>
      </w:pPr>
      <w:r w:rsidRPr="00E444FD">
        <w:t xml:space="preserve"> </w:t>
      </w:r>
      <w:r w:rsidR="006A5F59">
        <w:t xml:space="preserve">3.2. </w:t>
      </w:r>
      <w:r w:rsidRPr="00E444FD">
        <w:t>«Исполнитель»  обязуется:</w:t>
      </w:r>
    </w:p>
    <w:p w:rsidR="006A5F59" w:rsidRDefault="006A5F59" w:rsidP="00324E3E">
      <w:pPr>
        <w:jc w:val="both"/>
      </w:pPr>
      <w:r>
        <w:t>3</w:t>
      </w:r>
      <w:r w:rsidR="009A1179" w:rsidRPr="00E444FD">
        <w:t>.</w:t>
      </w:r>
      <w:r>
        <w:t>2.</w:t>
      </w:r>
      <w:r w:rsidR="009A1179" w:rsidRPr="00E444FD">
        <w:t xml:space="preserve">1. </w:t>
      </w:r>
      <w:r w:rsidRPr="00E444FD">
        <w:t>Зачислить  обучающегося ребёнка в пришкольный лагерь с дневным пребыванием детей на основании заявления родителей (зак</w:t>
      </w:r>
      <w:r>
        <w:t>онных представителей).</w:t>
      </w:r>
    </w:p>
    <w:p w:rsidR="009A1179" w:rsidRPr="00E444FD" w:rsidRDefault="006A5F59" w:rsidP="00324E3E">
      <w:pPr>
        <w:jc w:val="both"/>
      </w:pPr>
      <w:r>
        <w:t>3.</w:t>
      </w:r>
      <w:r w:rsidRPr="00E444FD">
        <w:t>2.2.</w:t>
      </w:r>
      <w:r>
        <w:t xml:space="preserve"> </w:t>
      </w:r>
      <w:r w:rsidR="009A1179" w:rsidRPr="00E444FD">
        <w:t>Обеспечить предоставление в полном объеме услуг по отдыху, безопасному пребыванию, питанию, культурно-массовому обслуживанию ребёнка, обозначенного в пункте 1.1 настоящего договора.</w:t>
      </w:r>
    </w:p>
    <w:p w:rsidR="009A1179" w:rsidRPr="00E444FD" w:rsidRDefault="006A5F59" w:rsidP="00324E3E">
      <w:pPr>
        <w:jc w:val="both"/>
      </w:pPr>
      <w:r>
        <w:t>3.2.</w:t>
      </w:r>
      <w:r w:rsidR="009A1179" w:rsidRPr="00E444FD">
        <w:t>3.</w:t>
      </w:r>
      <w:r>
        <w:t xml:space="preserve"> </w:t>
      </w:r>
      <w:r w:rsidR="009A1179" w:rsidRPr="00E444FD">
        <w:t xml:space="preserve">Создать условия для безопасного времяпрепровождения ребенка с ______часов  до _____ часов при условии соблюдения ребёнком правил поведения в лагере с дневным пребыванием.            </w:t>
      </w:r>
    </w:p>
    <w:p w:rsidR="009A1179" w:rsidRPr="00E444FD" w:rsidRDefault="009A1179" w:rsidP="00324E3E">
      <w:pPr>
        <w:jc w:val="both"/>
      </w:pPr>
      <w:r w:rsidRPr="00E444FD">
        <w:t xml:space="preserve"> </w:t>
      </w:r>
      <w:r w:rsidR="006A5F59">
        <w:t>3.</w:t>
      </w:r>
      <w:r w:rsidRPr="00E444FD">
        <w:t>2.4.</w:t>
      </w:r>
      <w:r w:rsidR="00E84A96">
        <w:t xml:space="preserve"> </w:t>
      </w:r>
      <w:r w:rsidR="00E3108A">
        <w:t>О</w:t>
      </w:r>
      <w:r w:rsidRPr="00E444FD">
        <w:t>знакомить ребёнка с правилами внутр</w:t>
      </w:r>
      <w:r w:rsidR="00AE0333">
        <w:t>еннего распорядка лагеря и общими мерами</w:t>
      </w:r>
      <w:r w:rsidRPr="00E444FD">
        <w:t xml:space="preserve"> безопасности.                                                                                                                                                                                                    </w:t>
      </w:r>
      <w:r w:rsidR="006A5F59">
        <w:t>3.</w:t>
      </w:r>
      <w:r w:rsidRPr="00E444FD">
        <w:t>2.5.</w:t>
      </w:r>
      <w:r w:rsidR="00E84A96">
        <w:t xml:space="preserve"> </w:t>
      </w:r>
      <w:r w:rsidRPr="00E444FD">
        <w:t>Организовать своевременное проведение инструктажей по  безопасности по разли</w:t>
      </w:r>
      <w:r>
        <w:t>чным направлениям  деятельности</w:t>
      </w:r>
      <w:r w:rsidRPr="00E444FD">
        <w:t>:</w:t>
      </w:r>
      <w:r>
        <w:t xml:space="preserve"> </w:t>
      </w:r>
      <w:r w:rsidRPr="00E444FD">
        <w:t>спортивной, игровой, туристической и т. д. во время пребывания ребенка в  лагере с дневным пребыванием.</w:t>
      </w:r>
    </w:p>
    <w:p w:rsidR="009A1179" w:rsidRPr="00E444FD" w:rsidRDefault="006A5F59" w:rsidP="00324E3E">
      <w:pPr>
        <w:tabs>
          <w:tab w:val="left" w:pos="3200"/>
        </w:tabs>
        <w:jc w:val="both"/>
      </w:pPr>
      <w:r>
        <w:t>3.</w:t>
      </w:r>
      <w:r w:rsidR="009A1179" w:rsidRPr="00E444FD">
        <w:t>2.6 . Обеспечить необходимую медицинскую помощь  ребенку силами медицинского работника</w:t>
      </w:r>
      <w:r w:rsidR="00E84A96">
        <w:t xml:space="preserve"> </w:t>
      </w:r>
      <w:r w:rsidR="009A1179" w:rsidRPr="00E444FD">
        <w:t>_________________________________.</w:t>
      </w:r>
    </w:p>
    <w:p w:rsidR="009A1179" w:rsidRPr="00E444FD" w:rsidRDefault="006A5F59" w:rsidP="00324E3E">
      <w:pPr>
        <w:tabs>
          <w:tab w:val="left" w:pos="3200"/>
        </w:tabs>
        <w:jc w:val="both"/>
      </w:pPr>
      <w:r>
        <w:t>3.</w:t>
      </w:r>
      <w:r w:rsidR="009A1179" w:rsidRPr="00E444FD">
        <w:t>2.7. Немедленн</w:t>
      </w:r>
      <w:r w:rsidR="00E84A96">
        <w:t>о сообщить  родителю (законному</w:t>
      </w:r>
      <w:r w:rsidR="009A1179" w:rsidRPr="00E444FD">
        <w:t xml:space="preserve"> представителю</w:t>
      </w:r>
      <w:r w:rsidR="00E84A96">
        <w:t>)</w:t>
      </w:r>
      <w:r w:rsidR="009A1179" w:rsidRPr="00E444FD">
        <w:t xml:space="preserve"> о любом случае серьёзного нарушения здоровья ребёнка.</w:t>
      </w:r>
    </w:p>
    <w:p w:rsidR="009A1179" w:rsidRPr="00E444FD" w:rsidRDefault="006A5F59" w:rsidP="00324E3E">
      <w:pPr>
        <w:tabs>
          <w:tab w:val="left" w:pos="3200"/>
        </w:tabs>
        <w:jc w:val="both"/>
      </w:pPr>
      <w:r>
        <w:t>3.</w:t>
      </w:r>
      <w:r w:rsidR="009A1179" w:rsidRPr="00E444FD">
        <w:t>2.8. Сохранять место за ребёнком в случае его болезни или отсутствия по уважительной причине.</w:t>
      </w:r>
    </w:p>
    <w:p w:rsidR="004B383C" w:rsidRPr="004B383C" w:rsidRDefault="004B383C" w:rsidP="00324E3E">
      <w:pPr>
        <w:ind w:firstLine="567"/>
        <w:jc w:val="both"/>
      </w:pPr>
    </w:p>
    <w:p w:rsidR="004B383C" w:rsidRPr="004B383C" w:rsidRDefault="004B383C" w:rsidP="00324E3E">
      <w:pPr>
        <w:jc w:val="center"/>
      </w:pPr>
      <w:r w:rsidRPr="004B383C">
        <w:t>4. Ответственность Сторон</w:t>
      </w:r>
    </w:p>
    <w:p w:rsidR="004B383C" w:rsidRPr="004B383C" w:rsidRDefault="004B383C" w:rsidP="00324E3E">
      <w:pPr>
        <w:jc w:val="both"/>
      </w:pPr>
    </w:p>
    <w:p w:rsidR="00A0419D" w:rsidRPr="00E444FD" w:rsidRDefault="00A0419D" w:rsidP="00324E3E">
      <w:pPr>
        <w:jc w:val="both"/>
      </w:pPr>
      <w:r>
        <w:t>4</w:t>
      </w:r>
      <w:r w:rsidRPr="00E444FD">
        <w:t>.1. Стороны договора несут ответственность за неисполнение обязательств в соответствии с законодательством.</w:t>
      </w:r>
    </w:p>
    <w:p w:rsidR="00A0419D" w:rsidRPr="00E444FD" w:rsidRDefault="00A0419D" w:rsidP="00324E3E">
      <w:pPr>
        <w:jc w:val="both"/>
      </w:pPr>
      <w:r>
        <w:t>4</w:t>
      </w:r>
      <w:r w:rsidRPr="00E444FD">
        <w:t xml:space="preserve">.2. В случае невозможности исполнения условий настоящего договора  «Стороны» должны внести предложения     о расторжении его не позднее, чем за 10 дней до начала смены.  </w:t>
      </w:r>
    </w:p>
    <w:p w:rsidR="00A0419D" w:rsidRPr="00E444FD" w:rsidRDefault="00A0419D" w:rsidP="00324E3E">
      <w:pPr>
        <w:jc w:val="both"/>
      </w:pPr>
      <w:r>
        <w:t>4</w:t>
      </w:r>
      <w:r w:rsidRPr="00E444FD">
        <w:t>.3. Изменение  условий настоящего договора и его досрочное расторжение допускаются по соглашению Сторон.</w:t>
      </w:r>
    </w:p>
    <w:p w:rsidR="004B383C" w:rsidRPr="004B383C" w:rsidRDefault="004B383C" w:rsidP="00324E3E">
      <w:pPr>
        <w:ind w:firstLine="720"/>
        <w:jc w:val="both"/>
        <w:rPr>
          <w:u w:val="single"/>
        </w:rPr>
      </w:pPr>
    </w:p>
    <w:p w:rsidR="004B383C" w:rsidRPr="004B383C" w:rsidRDefault="004B383C" w:rsidP="00324E3E">
      <w:pPr>
        <w:jc w:val="center"/>
      </w:pPr>
      <w:r w:rsidRPr="004B383C">
        <w:t>5. Разрешение споров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jc w:val="both"/>
      </w:pPr>
      <w:r w:rsidRPr="004B383C">
        <w:t>5.1. Все споры и разногласия между Сторонами разрешаются путем переговоров.</w:t>
      </w:r>
    </w:p>
    <w:p w:rsidR="004B383C" w:rsidRPr="008A18ED" w:rsidRDefault="004B383C" w:rsidP="00324E3E">
      <w:pPr>
        <w:pStyle w:val="a6"/>
        <w:jc w:val="both"/>
        <w:rPr>
          <w:szCs w:val="24"/>
          <w:u w:val="none"/>
        </w:rPr>
      </w:pPr>
      <w:r w:rsidRPr="008A18ED">
        <w:rPr>
          <w:szCs w:val="24"/>
          <w:u w:val="none"/>
        </w:rPr>
        <w:t xml:space="preserve">5.2. В случае невозможности разрешения разногласий путем переговоров </w:t>
      </w:r>
      <w:r w:rsidR="008A18ED">
        <w:rPr>
          <w:szCs w:val="24"/>
          <w:u w:val="none"/>
        </w:rPr>
        <w:t>споры</w:t>
      </w:r>
      <w:r w:rsidRPr="008A18ED">
        <w:rPr>
          <w:szCs w:val="24"/>
          <w:u w:val="none"/>
        </w:rPr>
        <w:t xml:space="preserve"> </w:t>
      </w:r>
      <w:r w:rsidR="008A18ED">
        <w:rPr>
          <w:szCs w:val="24"/>
          <w:u w:val="none"/>
        </w:rPr>
        <w:t>решаются</w:t>
      </w:r>
      <w:r w:rsidRPr="008A18ED">
        <w:rPr>
          <w:szCs w:val="24"/>
          <w:u w:val="none"/>
        </w:rPr>
        <w:t xml:space="preserve"> в установленном законодательством порядке.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jc w:val="center"/>
      </w:pPr>
      <w:r w:rsidRPr="004B383C">
        <w:lastRenderedPageBreak/>
        <w:t>6. Срок действия договора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pStyle w:val="a8"/>
        <w:rPr>
          <w:rFonts w:ascii="Times New Roman" w:hAnsi="Times New Roman" w:cs="Times New Roman"/>
          <w:sz w:val="24"/>
          <w:szCs w:val="24"/>
        </w:rPr>
      </w:pPr>
      <w:r w:rsidRPr="004B383C">
        <w:rPr>
          <w:rFonts w:ascii="Times New Roman" w:hAnsi="Times New Roman" w:cs="Times New Roman"/>
          <w:sz w:val="24"/>
          <w:szCs w:val="24"/>
        </w:rPr>
        <w:t>6.1. Договор вступает в силу с даты подписания его обеими Сторонами и действует до надлежащего исполнения Сторонами обязательств по настоящему договору.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jc w:val="center"/>
      </w:pPr>
      <w:r w:rsidRPr="004B383C">
        <w:t>7. Прочие условия</w:t>
      </w:r>
    </w:p>
    <w:p w:rsidR="004B383C" w:rsidRPr="004B383C" w:rsidRDefault="004B383C" w:rsidP="00324E3E">
      <w:pPr>
        <w:jc w:val="both"/>
      </w:pPr>
    </w:p>
    <w:p w:rsidR="004B383C" w:rsidRPr="004B383C" w:rsidRDefault="004B383C" w:rsidP="00324E3E">
      <w:pPr>
        <w:jc w:val="both"/>
      </w:pPr>
      <w:r w:rsidRPr="004B383C">
        <w:t>7.1. Настоящий договор подписан в двух экземплярах, все экземпляры имеют одинаковую юридическую силу.</w:t>
      </w:r>
    </w:p>
    <w:p w:rsidR="004B383C" w:rsidRPr="004B383C" w:rsidRDefault="004B383C" w:rsidP="00324E3E">
      <w:pPr>
        <w:jc w:val="both"/>
      </w:pPr>
      <w:r w:rsidRPr="004B383C">
        <w:t>7.2. Любые изменения и дополнения к настоящему договору имеют силу только в случае, если они оформлены в письменном виде и подписаны уполномоченными представителями обеих Сторон. Во всех остальных случаях, не предусмотренных настоящим договором, Стороны руководствуются законодательством.</w:t>
      </w:r>
    </w:p>
    <w:p w:rsidR="004B383C" w:rsidRPr="004B383C" w:rsidRDefault="004B383C" w:rsidP="004B383C">
      <w:pPr>
        <w:jc w:val="center"/>
      </w:pPr>
    </w:p>
    <w:p w:rsidR="004B383C" w:rsidRPr="004B383C" w:rsidRDefault="004B383C" w:rsidP="004B383C">
      <w:pPr>
        <w:jc w:val="center"/>
      </w:pPr>
    </w:p>
    <w:p w:rsidR="004B383C" w:rsidRPr="004B383C" w:rsidRDefault="004B383C" w:rsidP="004B383C">
      <w:pPr>
        <w:jc w:val="center"/>
      </w:pPr>
      <w:r w:rsidRPr="004B383C">
        <w:t>8. Реквизиты</w:t>
      </w:r>
      <w:r w:rsidR="005E4941">
        <w:t xml:space="preserve"> и подписи </w:t>
      </w:r>
      <w:r w:rsidRPr="004B383C">
        <w:t>Сторон</w:t>
      </w:r>
    </w:p>
    <w:p w:rsidR="004B383C" w:rsidRPr="004B383C" w:rsidRDefault="004B383C" w:rsidP="004B383C">
      <w:pPr>
        <w:jc w:val="center"/>
      </w:pPr>
    </w:p>
    <w:tbl>
      <w:tblPr>
        <w:tblW w:w="0" w:type="auto"/>
        <w:tblInd w:w="284" w:type="dxa"/>
        <w:tblLayout w:type="fixed"/>
        <w:tblLook w:val="00A0"/>
      </w:tblPr>
      <w:tblGrid>
        <w:gridCol w:w="4502"/>
        <w:gridCol w:w="4501"/>
      </w:tblGrid>
      <w:tr w:rsidR="004B383C" w:rsidRPr="004B383C" w:rsidTr="004B383C">
        <w:tc>
          <w:tcPr>
            <w:tcW w:w="4502" w:type="dxa"/>
          </w:tcPr>
          <w:p w:rsidR="005E4941" w:rsidRDefault="005E4941" w:rsidP="004B383C">
            <w:pPr>
              <w:jc w:val="both"/>
              <w:rPr>
                <w:b/>
              </w:rPr>
            </w:pPr>
            <w:r>
              <w:t xml:space="preserve">                  </w:t>
            </w:r>
            <w:r w:rsidRPr="005E4941">
              <w:rPr>
                <w:b/>
              </w:rPr>
              <w:t>«</w:t>
            </w:r>
            <w:r w:rsidR="004B383C" w:rsidRPr="005E4941">
              <w:rPr>
                <w:b/>
              </w:rPr>
              <w:t>Заказчик</w:t>
            </w:r>
            <w:r w:rsidRPr="005E4941">
              <w:rPr>
                <w:b/>
              </w:rPr>
              <w:t>»:</w:t>
            </w:r>
          </w:p>
          <w:p w:rsidR="004B383C" w:rsidRPr="004B383C" w:rsidRDefault="004B383C" w:rsidP="004B383C">
            <w:pPr>
              <w:jc w:val="both"/>
            </w:pPr>
            <w:r w:rsidRPr="004B383C">
              <w:t>_______________________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17</w:t>
            </w:r>
            <w:r w:rsidR="008A18ED">
              <w:t>1</w:t>
            </w:r>
            <w:r w:rsidRPr="004B383C">
              <w:t xml:space="preserve">____, ____________ </w:t>
            </w:r>
            <w:r w:rsidR="00A0419D">
              <w:t>____________</w:t>
            </w:r>
            <w:r w:rsidRPr="004B383C">
              <w:t>, ул. _____________, д. ____</w:t>
            </w:r>
          </w:p>
          <w:p w:rsidR="004B383C" w:rsidRDefault="008A18ED" w:rsidP="004B383C">
            <w:pPr>
              <w:jc w:val="both"/>
            </w:pPr>
            <w:r>
              <w:t>паспорт</w:t>
            </w:r>
            <w:r w:rsidR="004B383C" w:rsidRPr="004B383C">
              <w:t>_________________________</w:t>
            </w:r>
          </w:p>
          <w:p w:rsidR="004B383C" w:rsidRPr="004B383C" w:rsidRDefault="005E4941" w:rsidP="005E4941">
            <w:pPr>
              <w:jc w:val="both"/>
            </w:pPr>
            <w:r>
              <w:t xml:space="preserve">выдан </w:t>
            </w:r>
            <w:r w:rsidR="004B383C" w:rsidRPr="008A18ED">
              <w:rPr>
                <w:b/>
              </w:rPr>
              <w:t>_</w:t>
            </w:r>
            <w:r w:rsidR="004B383C" w:rsidRPr="004B383C">
              <w:t>________________________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л/с ___________________________</w:t>
            </w:r>
          </w:p>
          <w:p w:rsidR="004B383C" w:rsidRDefault="004B383C" w:rsidP="004B383C">
            <w:pPr>
              <w:jc w:val="both"/>
            </w:pPr>
          </w:p>
          <w:p w:rsidR="005E4941" w:rsidRDefault="005E4941" w:rsidP="004B383C">
            <w:pPr>
              <w:jc w:val="both"/>
            </w:pPr>
          </w:p>
          <w:p w:rsidR="005E4941" w:rsidRPr="004B383C" w:rsidRDefault="005E4941" w:rsidP="004B383C">
            <w:pPr>
              <w:jc w:val="both"/>
            </w:pPr>
          </w:p>
          <w:p w:rsidR="004B383C" w:rsidRPr="004B383C" w:rsidRDefault="004B383C" w:rsidP="004B383C">
            <w:pPr>
              <w:jc w:val="both"/>
            </w:pPr>
            <w:r w:rsidRPr="004B383C">
              <w:t>Заказчик</w:t>
            </w:r>
            <w:r w:rsidR="005E4941">
              <w:t xml:space="preserve"> </w:t>
            </w:r>
            <w:r w:rsidRPr="004B383C">
              <w:t>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«__» ____________ 20__ г.</w:t>
            </w:r>
          </w:p>
          <w:p w:rsidR="004B383C" w:rsidRPr="004B383C" w:rsidRDefault="004B383C" w:rsidP="004B383C">
            <w:pPr>
              <w:jc w:val="both"/>
            </w:pPr>
          </w:p>
        </w:tc>
        <w:tc>
          <w:tcPr>
            <w:tcW w:w="4501" w:type="dxa"/>
          </w:tcPr>
          <w:p w:rsidR="004B383C" w:rsidRPr="004B383C" w:rsidRDefault="005E4941" w:rsidP="004B383C">
            <w:pPr>
              <w:jc w:val="both"/>
            </w:pPr>
            <w:r>
              <w:t xml:space="preserve">                    </w:t>
            </w:r>
            <w:r w:rsidRPr="005E4941">
              <w:rPr>
                <w:b/>
              </w:rPr>
              <w:t>«</w:t>
            </w:r>
            <w:r w:rsidR="004B383C" w:rsidRPr="005E4941">
              <w:rPr>
                <w:b/>
              </w:rPr>
              <w:t>Исполнитель</w:t>
            </w:r>
            <w:r w:rsidRPr="005E4941">
              <w:rPr>
                <w:b/>
              </w:rPr>
              <w:t>»:</w:t>
            </w:r>
            <w:r w:rsidR="004B383C" w:rsidRPr="004B383C">
              <w:t xml:space="preserve"> ______________________________ </w:t>
            </w:r>
          </w:p>
          <w:p w:rsidR="004B383C" w:rsidRPr="004B383C" w:rsidRDefault="004B383C" w:rsidP="004B383C">
            <w:pPr>
              <w:jc w:val="both"/>
            </w:pPr>
            <w:r w:rsidRPr="004B383C">
              <w:t>17</w:t>
            </w:r>
            <w:r w:rsidR="008A18ED">
              <w:t>1</w:t>
            </w:r>
            <w:r w:rsidRPr="004B383C">
              <w:t xml:space="preserve">____, г.___________ </w:t>
            </w:r>
            <w:r w:rsidR="00A0419D">
              <w:t>____________</w:t>
            </w:r>
            <w:r w:rsidRPr="004B383C">
              <w:t>, ул. _____________, д. ____</w:t>
            </w:r>
          </w:p>
          <w:p w:rsidR="004B383C" w:rsidRDefault="004B383C" w:rsidP="004B383C">
            <w:pPr>
              <w:jc w:val="both"/>
            </w:pPr>
            <w:r w:rsidRPr="004B383C">
              <w:t>ИНН _________________________</w:t>
            </w:r>
          </w:p>
          <w:p w:rsidR="004B383C" w:rsidRPr="004B383C" w:rsidRDefault="005E4941" w:rsidP="005E4941">
            <w:pPr>
              <w:jc w:val="both"/>
            </w:pPr>
            <w:r>
              <w:t xml:space="preserve">БИК </w:t>
            </w:r>
            <w:r w:rsidR="004B383C" w:rsidRPr="004B383C">
              <w:t xml:space="preserve"> _________________________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р/с____________________________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к/с ___________________________</w:t>
            </w:r>
          </w:p>
          <w:p w:rsidR="005E4941" w:rsidRDefault="005E4941" w:rsidP="004B383C">
            <w:pPr>
              <w:jc w:val="both"/>
            </w:pPr>
          </w:p>
          <w:p w:rsidR="005E4941" w:rsidRDefault="005E4941" w:rsidP="004B383C">
            <w:pPr>
              <w:jc w:val="both"/>
            </w:pPr>
          </w:p>
          <w:p w:rsidR="005E4941" w:rsidRDefault="004B383C" w:rsidP="004B383C">
            <w:pPr>
              <w:jc w:val="both"/>
            </w:pPr>
            <w:r w:rsidRPr="004B383C">
              <w:t>Исполнитель</w:t>
            </w:r>
            <w:r w:rsidR="005E4941" w:rsidRPr="004B383C">
              <w:t xml:space="preserve"> </w:t>
            </w:r>
            <w:r w:rsidR="005E4941">
              <w:t>____________________</w:t>
            </w:r>
          </w:p>
          <w:p w:rsidR="004B383C" w:rsidRPr="004B383C" w:rsidRDefault="004B383C" w:rsidP="004B383C">
            <w:pPr>
              <w:jc w:val="both"/>
            </w:pPr>
            <w:r w:rsidRPr="004B383C">
              <w:t>«__» ____________ 20__ г.</w:t>
            </w:r>
          </w:p>
          <w:p w:rsidR="004B383C" w:rsidRPr="004B383C" w:rsidRDefault="005E4941" w:rsidP="004B383C">
            <w:pPr>
              <w:jc w:val="both"/>
            </w:pPr>
            <w:r>
              <w:t xml:space="preserve">                         </w:t>
            </w:r>
            <w:r w:rsidR="004B383C" w:rsidRPr="004B383C">
              <w:t>М.П.</w:t>
            </w:r>
          </w:p>
        </w:tc>
      </w:tr>
    </w:tbl>
    <w:p w:rsidR="004B383C" w:rsidRPr="004B383C" w:rsidRDefault="004B383C" w:rsidP="004B383C">
      <w:pPr>
        <w:tabs>
          <w:tab w:val="left" w:pos="5954"/>
        </w:tabs>
      </w:pPr>
    </w:p>
    <w:p w:rsidR="00691445" w:rsidRPr="002B78C4" w:rsidRDefault="00691445" w:rsidP="009743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691445" w:rsidRPr="002B78C4" w:rsidRDefault="00691445" w:rsidP="009743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E0665F" w:rsidRDefault="00E0665F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E0665F" w:rsidRDefault="00E0665F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E84A96" w:rsidRDefault="00E84A96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E4941" w:rsidRDefault="005E4941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Приложение 6</w:t>
      </w:r>
      <w:r w:rsidRPr="00BF4052">
        <w:rPr>
          <w:color w:val="000000"/>
          <w:spacing w:val="-5"/>
        </w:rPr>
        <w:t xml:space="preserve"> </w:t>
      </w:r>
    </w:p>
    <w:p w:rsidR="005E4941" w:rsidRDefault="005F2A59" w:rsidP="005F2A59">
      <w:pPr>
        <w:shd w:val="clear" w:color="auto" w:fill="FFFFFF"/>
        <w:ind w:left="6096" w:hanging="993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Утверждена </w:t>
      </w:r>
    </w:p>
    <w:p w:rsidR="005F2A59" w:rsidRPr="00BF4052" w:rsidRDefault="005F2A59" w:rsidP="005F2A59">
      <w:pPr>
        <w:shd w:val="clear" w:color="auto" w:fill="FFFFFF"/>
        <w:ind w:left="6096" w:hanging="993"/>
        <w:jc w:val="right"/>
        <w:rPr>
          <w:color w:val="000000"/>
          <w:spacing w:val="-1"/>
        </w:rPr>
      </w:pPr>
      <w:r w:rsidRPr="00BF4052">
        <w:rPr>
          <w:color w:val="000000"/>
          <w:spacing w:val="-1"/>
        </w:rPr>
        <w:t>постановлени</w:t>
      </w:r>
      <w:r>
        <w:rPr>
          <w:color w:val="000000"/>
          <w:spacing w:val="-1"/>
        </w:rPr>
        <w:t>ем</w:t>
      </w:r>
      <w:r w:rsidRPr="00BF4052">
        <w:rPr>
          <w:color w:val="000000"/>
          <w:spacing w:val="-1"/>
        </w:rPr>
        <w:t xml:space="preserve"> администрации </w:t>
      </w:r>
    </w:p>
    <w:p w:rsidR="005F2A59" w:rsidRDefault="005F2A59" w:rsidP="005F2A59">
      <w:pPr>
        <w:shd w:val="clear" w:color="auto" w:fill="FFFFFF"/>
        <w:ind w:left="6096"/>
        <w:jc w:val="right"/>
        <w:rPr>
          <w:color w:val="000000"/>
          <w:spacing w:val="1"/>
        </w:rPr>
      </w:pPr>
      <w:r>
        <w:rPr>
          <w:rFonts w:ascii="Sylfaen" w:hAnsi="Sylfaen"/>
          <w:color w:val="000000"/>
          <w:spacing w:val="1"/>
        </w:rPr>
        <w:lastRenderedPageBreak/>
        <w:t>Весьегонского</w:t>
      </w:r>
      <w:r>
        <w:rPr>
          <w:color w:val="000000"/>
          <w:spacing w:val="1"/>
        </w:rPr>
        <w:t xml:space="preserve"> района </w:t>
      </w:r>
    </w:p>
    <w:p w:rsidR="005F2A59" w:rsidRDefault="005E4941" w:rsidP="005F2A59">
      <w:pPr>
        <w:shd w:val="clear" w:color="auto" w:fill="FFFFFF"/>
        <w:ind w:left="6096"/>
        <w:jc w:val="right"/>
        <w:rPr>
          <w:color w:val="000000"/>
          <w:spacing w:val="6"/>
        </w:rPr>
      </w:pPr>
      <w:r>
        <w:rPr>
          <w:color w:val="000000"/>
          <w:spacing w:val="6"/>
        </w:rPr>
        <w:t>о</w:t>
      </w:r>
      <w:r w:rsidR="005F2A59">
        <w:rPr>
          <w:color w:val="000000"/>
          <w:spacing w:val="6"/>
        </w:rPr>
        <w:t>т</w:t>
      </w:r>
      <w:r w:rsidR="00AA1450">
        <w:rPr>
          <w:color w:val="000000"/>
          <w:spacing w:val="6"/>
        </w:rPr>
        <w:t xml:space="preserve"> 20</w:t>
      </w:r>
      <w:r>
        <w:rPr>
          <w:color w:val="000000"/>
          <w:spacing w:val="6"/>
        </w:rPr>
        <w:t>.</w:t>
      </w:r>
      <w:r w:rsidR="00324E3E">
        <w:rPr>
          <w:color w:val="000000"/>
          <w:spacing w:val="6"/>
        </w:rPr>
        <w:t>04.2012</w:t>
      </w:r>
      <w:r w:rsidR="005F2A59"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>№</w:t>
      </w:r>
      <w:r w:rsidR="00AA1450">
        <w:rPr>
          <w:color w:val="000000"/>
          <w:spacing w:val="6"/>
        </w:rPr>
        <w:t xml:space="preserve"> 205</w:t>
      </w:r>
      <w:r>
        <w:rPr>
          <w:color w:val="000000"/>
          <w:spacing w:val="6"/>
        </w:rPr>
        <w:t xml:space="preserve"> </w:t>
      </w:r>
      <w:r w:rsidR="001F49B7">
        <w:rPr>
          <w:color w:val="000000"/>
          <w:spacing w:val="6"/>
        </w:rPr>
        <w:t xml:space="preserve">   </w:t>
      </w:r>
    </w:p>
    <w:p w:rsidR="005F2A59" w:rsidRPr="008A5D57" w:rsidRDefault="005F2A59" w:rsidP="005F2A59">
      <w:pPr>
        <w:rPr>
          <w:sz w:val="28"/>
          <w:szCs w:val="28"/>
        </w:rPr>
      </w:pPr>
    </w:p>
    <w:p w:rsidR="005E4941" w:rsidRDefault="005E4941" w:rsidP="005F2A59">
      <w:pPr>
        <w:pStyle w:val="2"/>
        <w:rPr>
          <w:bCs/>
          <w:sz w:val="24"/>
          <w:szCs w:val="24"/>
        </w:rPr>
      </w:pPr>
    </w:p>
    <w:p w:rsidR="005F2A59" w:rsidRPr="00AA1450" w:rsidRDefault="005F2A59" w:rsidP="005F2A59">
      <w:pPr>
        <w:pStyle w:val="2"/>
        <w:rPr>
          <w:b w:val="0"/>
          <w:bCs/>
          <w:sz w:val="24"/>
          <w:szCs w:val="24"/>
        </w:rPr>
      </w:pPr>
      <w:r w:rsidRPr="00AA1450">
        <w:rPr>
          <w:b w:val="0"/>
          <w:bCs/>
          <w:sz w:val="24"/>
          <w:szCs w:val="24"/>
        </w:rPr>
        <w:t>Типовая форма договора</w:t>
      </w:r>
    </w:p>
    <w:p w:rsidR="005F2A59" w:rsidRPr="00AA1450" w:rsidRDefault="005F2A59" w:rsidP="005F2A59">
      <w:pPr>
        <w:jc w:val="center"/>
        <w:rPr>
          <w:bCs/>
        </w:rPr>
      </w:pPr>
      <w:r w:rsidRPr="00AA1450">
        <w:rPr>
          <w:bCs/>
        </w:rPr>
        <w:t xml:space="preserve">на приобретение путевок в загородные оздоровительные лагеря </w:t>
      </w:r>
    </w:p>
    <w:p w:rsidR="005F2A59" w:rsidRPr="00AA1450" w:rsidRDefault="005F2A59" w:rsidP="005F2A59">
      <w:pPr>
        <w:jc w:val="center"/>
        <w:rPr>
          <w:bCs/>
        </w:rPr>
      </w:pPr>
      <w:r w:rsidRPr="00AA1450">
        <w:rPr>
          <w:bCs/>
        </w:rPr>
        <w:t xml:space="preserve">для организации отдыха и оздоровления детей, </w:t>
      </w:r>
    </w:p>
    <w:p w:rsidR="005F2A59" w:rsidRPr="00AA1450" w:rsidRDefault="00DF1E07" w:rsidP="005F2A59">
      <w:pPr>
        <w:jc w:val="center"/>
        <w:rPr>
          <w:bCs/>
        </w:rPr>
      </w:pPr>
      <w:r w:rsidRPr="00AA1450">
        <w:rPr>
          <w:bCs/>
        </w:rPr>
        <w:t>обучающихся в образовательных учреждениях Весьегонского района</w:t>
      </w:r>
    </w:p>
    <w:p w:rsidR="005E4941" w:rsidRDefault="005E4941" w:rsidP="005F2A59">
      <w:pPr>
        <w:jc w:val="center"/>
        <w:rPr>
          <w:bCs/>
        </w:rPr>
      </w:pPr>
    </w:p>
    <w:p w:rsidR="005F2A59" w:rsidRPr="005E4941" w:rsidRDefault="005E4941" w:rsidP="005E4941">
      <w:pPr>
        <w:jc w:val="both"/>
      </w:pPr>
      <w:r>
        <w:t xml:space="preserve">           </w:t>
      </w:r>
      <w:r w:rsidR="005F2A59" w:rsidRPr="005E4941">
        <w:t>г. ______________                                                            «__»</w:t>
      </w:r>
      <w:r>
        <w:t xml:space="preserve"> </w:t>
      </w:r>
      <w:r w:rsidR="005F2A59" w:rsidRPr="005E4941">
        <w:t>_________</w:t>
      </w:r>
      <w:r>
        <w:t xml:space="preserve"> </w:t>
      </w:r>
      <w:r w:rsidR="005F2A59" w:rsidRPr="005E4941">
        <w:t>20</w:t>
      </w:r>
      <w:r>
        <w:t xml:space="preserve">12 </w:t>
      </w:r>
      <w:r w:rsidR="005F2A59" w:rsidRPr="005E4941">
        <w:t>г.</w:t>
      </w:r>
    </w:p>
    <w:p w:rsidR="005F2A59" w:rsidRPr="005F2A59" w:rsidRDefault="005F2A59" w:rsidP="005F2A59">
      <w:pPr>
        <w:pStyle w:val="a8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F2A59" w:rsidRPr="005F2A59" w:rsidRDefault="005F2A59" w:rsidP="005F2A59">
      <w:pPr>
        <w:pStyle w:val="a8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__________________________________________________________________ (наименование</w:t>
      </w:r>
      <w:r w:rsidR="00DF1E07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муниципального</w:t>
      </w:r>
      <w:r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1802AB">
        <w:rPr>
          <w:rFonts w:ascii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 w:rsidR="001802AB"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>учреждения)</w:t>
      </w:r>
    </w:p>
    <w:p w:rsidR="005F2A59" w:rsidRPr="005F2A59" w:rsidRDefault="00DF1E07" w:rsidP="005F2A59">
      <w:pPr>
        <w:pStyle w:val="a8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в </w:t>
      </w:r>
      <w:r w:rsidR="005F2A59"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>лице_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____________</w:t>
      </w:r>
      <w:r w:rsidR="005F2A59" w:rsidRPr="005F2A59">
        <w:rPr>
          <w:rFonts w:ascii="Times New Roman" w:hAnsi="Times New Roman" w:cs="Times New Roman"/>
          <w:noProof/>
          <w:color w:val="000000"/>
          <w:sz w:val="24"/>
          <w:szCs w:val="24"/>
        </w:rPr>
        <w:t>________________________, действующего на основании ________________________, именуемое в дальнейшем «Заказчик», с одной стороны и _________________________________________________________</w:t>
      </w:r>
    </w:p>
    <w:p w:rsidR="005F2A59" w:rsidRPr="005F2A59" w:rsidRDefault="005F2A59" w:rsidP="005F2A59">
      <w:pPr>
        <w:pStyle w:val="a8"/>
        <w:jc w:val="center"/>
        <w:rPr>
          <w:rFonts w:ascii="Times New Roman" w:hAnsi="Times New Roman"/>
          <w:noProof/>
          <w:sz w:val="24"/>
          <w:szCs w:val="24"/>
        </w:rPr>
      </w:pPr>
      <w:r w:rsidRPr="005F2A59">
        <w:rPr>
          <w:rFonts w:ascii="Times New Roman" w:hAnsi="Times New Roman"/>
          <w:noProof/>
          <w:sz w:val="24"/>
          <w:szCs w:val="24"/>
        </w:rPr>
        <w:t>(наименование учреждения, организации)</w:t>
      </w:r>
    </w:p>
    <w:p w:rsidR="005F2A59" w:rsidRPr="005F2A59" w:rsidRDefault="005F2A59" w:rsidP="005F2A59">
      <w:pPr>
        <w:jc w:val="both"/>
        <w:rPr>
          <w:noProof/>
          <w:color w:val="000000"/>
        </w:rPr>
      </w:pPr>
      <w:r w:rsidRPr="005F2A59">
        <w:rPr>
          <w:noProof/>
        </w:rPr>
        <w:t xml:space="preserve">в лице ___________________________,  действующего на основании ____________, именуемое в дальнейшем «Исполнитель», </w:t>
      </w:r>
      <w:r w:rsidRPr="005F2A59">
        <w:rPr>
          <w:noProof/>
          <w:color w:val="000000"/>
        </w:rPr>
        <w:t xml:space="preserve">с </w:t>
      </w:r>
      <w:r w:rsidRPr="005F2A59">
        <w:rPr>
          <w:noProof/>
        </w:rPr>
        <w:t xml:space="preserve">другой стороны, в дальнейшем совместно именуемые «Стороны», </w:t>
      </w:r>
      <w:r w:rsidRPr="005F2A59">
        <w:rPr>
          <w:noProof/>
          <w:color w:val="000000"/>
        </w:rPr>
        <w:t>заключили на</w:t>
      </w:r>
      <w:r w:rsidR="00AA1450">
        <w:rPr>
          <w:noProof/>
          <w:color w:val="000000"/>
        </w:rPr>
        <w:t>стоящий договор о нижеследующем:</w:t>
      </w:r>
    </w:p>
    <w:p w:rsidR="005F2A59" w:rsidRPr="005F2A59" w:rsidRDefault="005F2A59" w:rsidP="005F2A59">
      <w:pPr>
        <w:jc w:val="both"/>
      </w:pPr>
    </w:p>
    <w:p w:rsidR="005F2A59" w:rsidRPr="005F2A59" w:rsidRDefault="005F2A59" w:rsidP="005F2A59">
      <w:pPr>
        <w:numPr>
          <w:ilvl w:val="0"/>
          <w:numId w:val="4"/>
        </w:numPr>
        <w:ind w:left="0"/>
        <w:jc w:val="center"/>
      </w:pPr>
      <w:r w:rsidRPr="005F2A59">
        <w:t>Предмет договора</w:t>
      </w:r>
    </w:p>
    <w:p w:rsidR="005F2A59" w:rsidRPr="005F2A59" w:rsidRDefault="005F2A59" w:rsidP="005F2A59"/>
    <w:p w:rsidR="005F2A59" w:rsidRPr="005F2A59" w:rsidRDefault="005F2A59" w:rsidP="005F2A59">
      <w:pPr>
        <w:ind w:firstLine="720"/>
        <w:jc w:val="both"/>
        <w:rPr>
          <w:noProof/>
          <w:color w:val="000000"/>
        </w:rPr>
      </w:pPr>
      <w:r w:rsidRPr="005F2A59">
        <w:rPr>
          <w:bCs/>
        </w:rPr>
        <w:t xml:space="preserve">1.1. По настоящему договору </w:t>
      </w:r>
      <w:r w:rsidR="00DF1E07">
        <w:rPr>
          <w:bCs/>
        </w:rPr>
        <w:t>Исполнитель</w:t>
      </w:r>
      <w:r w:rsidRPr="005F2A59">
        <w:rPr>
          <w:bCs/>
        </w:rPr>
        <w:t xml:space="preserve"> обязуется передать Заказчику </w:t>
      </w:r>
      <w:r w:rsidRPr="005F2A59">
        <w:rPr>
          <w:noProof/>
          <w:color w:val="000000"/>
        </w:rPr>
        <w:t>путевки  в ________________________________________</w:t>
      </w:r>
      <w:r w:rsidR="00DF1E07">
        <w:rPr>
          <w:noProof/>
          <w:color w:val="000000"/>
        </w:rPr>
        <w:t>___________________</w:t>
      </w:r>
      <w:r w:rsidRPr="005F2A59">
        <w:rPr>
          <w:noProof/>
          <w:color w:val="000000"/>
        </w:rPr>
        <w:t xml:space="preserve">__ для организации </w:t>
      </w:r>
    </w:p>
    <w:p w:rsidR="005F2A59" w:rsidRPr="005F2A59" w:rsidRDefault="005F2A59" w:rsidP="005F2A59">
      <w:pPr>
        <w:ind w:firstLine="720"/>
        <w:jc w:val="both"/>
        <w:rPr>
          <w:noProof/>
          <w:color w:val="000000"/>
        </w:rPr>
      </w:pPr>
      <w:r w:rsidRPr="005F2A59">
        <w:rPr>
          <w:noProof/>
          <w:color w:val="000000"/>
        </w:rPr>
        <w:t xml:space="preserve">             (наименование организации отдыха и оздоровления)</w:t>
      </w:r>
    </w:p>
    <w:p w:rsidR="005F2A59" w:rsidRPr="005F2A59" w:rsidRDefault="005F2A59" w:rsidP="005F2A59">
      <w:pPr>
        <w:ind w:firstLine="57"/>
        <w:jc w:val="both"/>
        <w:rPr>
          <w:noProof/>
          <w:color w:val="000000"/>
        </w:rPr>
      </w:pPr>
      <w:r w:rsidRPr="005F2A59">
        <w:rPr>
          <w:noProof/>
          <w:color w:val="000000"/>
        </w:rPr>
        <w:t>оздоровления и  отдыха   детей, в  количестве ________  человек в ____ см</w:t>
      </w:r>
      <w:r w:rsidRPr="005F2A59">
        <w:rPr>
          <w:noProof/>
          <w:color w:val="000000"/>
        </w:rPr>
        <w:t>е</w:t>
      </w:r>
      <w:r w:rsidRPr="005F2A59">
        <w:rPr>
          <w:noProof/>
          <w:color w:val="000000"/>
        </w:rPr>
        <w:t xml:space="preserve">ну(ы), а Заказчик обязуется принять  путевки и уплатить за них </w:t>
      </w:r>
      <w:r w:rsidRPr="005F2A59">
        <w:rPr>
          <w:bCs/>
        </w:rPr>
        <w:t>предусмотренную договором денежную сумму.</w:t>
      </w:r>
    </w:p>
    <w:p w:rsidR="005F2A59" w:rsidRPr="005F2A59" w:rsidRDefault="005F2A59" w:rsidP="005E4941">
      <w:pPr>
        <w:ind w:firstLine="720"/>
        <w:jc w:val="both"/>
      </w:pPr>
      <w:r w:rsidRPr="005F2A59">
        <w:rPr>
          <w:bCs/>
        </w:rPr>
        <w:t>1.2. Организация от</w:t>
      </w:r>
      <w:r w:rsidR="00DF1E07">
        <w:rPr>
          <w:bCs/>
        </w:rPr>
        <w:t>дыха детей,</w:t>
      </w:r>
      <w:r w:rsidR="00DF1E07" w:rsidRPr="00DF1E07">
        <w:rPr>
          <w:bCs/>
        </w:rPr>
        <w:t xml:space="preserve"> </w:t>
      </w:r>
      <w:r w:rsidR="00DF1E07" w:rsidRPr="002B78C4">
        <w:rPr>
          <w:bCs/>
        </w:rPr>
        <w:t>обучающихся в образовательных учреждениях Весьегонского района,</w:t>
      </w:r>
      <w:r w:rsidRPr="005F2A59">
        <w:rPr>
          <w:bCs/>
        </w:rPr>
        <w:t xml:space="preserve"> осуществляется в соответствии с положениями Федерального закона от 24.07.1998 № 124-ФЗ «Об основных гарантиях прав ребенка Российской Федерации», статьей 12 закона Тверской области от 14.02.2007 № 6-ЗО «Об организации деятельности по профилактике безнадзорности и правонарушений несовершеннолетних в Тверской области»</w:t>
      </w:r>
      <w:r w:rsidRPr="005F2A59">
        <w:t xml:space="preserve">, а также постановлением </w:t>
      </w:r>
      <w:r w:rsidR="00324E3E">
        <w:t>Правительства</w:t>
      </w:r>
      <w:r w:rsidRPr="005F2A59">
        <w:t xml:space="preserve"> Тверской области </w:t>
      </w:r>
      <w:r w:rsidRPr="005F2A59">
        <w:rPr>
          <w:bCs/>
        </w:rPr>
        <w:t xml:space="preserve">от </w:t>
      </w:r>
      <w:r w:rsidR="00324E3E">
        <w:rPr>
          <w:bCs/>
        </w:rPr>
        <w:t>05.04.2012</w:t>
      </w:r>
      <w:r w:rsidR="005F2F81">
        <w:rPr>
          <w:bCs/>
        </w:rPr>
        <w:t xml:space="preserve"> </w:t>
      </w:r>
      <w:r w:rsidRPr="005F2A59">
        <w:rPr>
          <w:bCs/>
        </w:rPr>
        <w:t xml:space="preserve">№ </w:t>
      </w:r>
      <w:r w:rsidR="00324E3E">
        <w:rPr>
          <w:bCs/>
        </w:rPr>
        <w:t>133</w:t>
      </w:r>
      <w:r w:rsidRPr="005F2A59">
        <w:rPr>
          <w:bCs/>
        </w:rPr>
        <w:t xml:space="preserve"> -п</w:t>
      </w:r>
      <w:r w:rsidR="00324E3E">
        <w:rPr>
          <w:bCs/>
        </w:rPr>
        <w:t>п</w:t>
      </w:r>
      <w:r w:rsidRPr="005F2A59">
        <w:rPr>
          <w:bCs/>
        </w:rPr>
        <w:t xml:space="preserve">  </w:t>
      </w:r>
      <w:r w:rsidRPr="005F2A59">
        <w:t>«Об организации отдыха, оздоровления и  занятости  детей и подр</w:t>
      </w:r>
      <w:r w:rsidRPr="005F2A59">
        <w:t>о</w:t>
      </w:r>
      <w:r w:rsidR="00324E3E">
        <w:t>стков Тверской области в 2012</w:t>
      </w:r>
      <w:r w:rsidRPr="005F2A59">
        <w:t xml:space="preserve"> году».</w:t>
      </w:r>
    </w:p>
    <w:p w:rsidR="005F2A59" w:rsidRPr="005F2A59" w:rsidRDefault="005F2A59" w:rsidP="005E4941">
      <w:pPr>
        <w:ind w:firstLine="720"/>
        <w:jc w:val="both"/>
      </w:pPr>
    </w:p>
    <w:p w:rsidR="005F2A59" w:rsidRPr="005F2A59" w:rsidRDefault="005F2A59" w:rsidP="005E4941">
      <w:pPr>
        <w:tabs>
          <w:tab w:val="left" w:pos="360"/>
        </w:tabs>
        <w:jc w:val="center"/>
      </w:pPr>
      <w:r w:rsidRPr="005F2A59">
        <w:t>2. Права Сторон</w:t>
      </w:r>
    </w:p>
    <w:p w:rsidR="005F2A59" w:rsidRPr="005F2A59" w:rsidRDefault="005F2A59" w:rsidP="005E4941">
      <w:pPr>
        <w:tabs>
          <w:tab w:val="left" w:pos="360"/>
        </w:tabs>
        <w:jc w:val="both"/>
      </w:pPr>
    </w:p>
    <w:p w:rsidR="005E4941" w:rsidRPr="005E4941" w:rsidRDefault="005F2A59" w:rsidP="005E4941">
      <w:pPr>
        <w:pStyle w:val="a6"/>
        <w:ind w:firstLine="720"/>
        <w:jc w:val="both"/>
        <w:rPr>
          <w:bCs/>
          <w:szCs w:val="24"/>
        </w:rPr>
      </w:pPr>
      <w:r w:rsidRPr="005E4941">
        <w:rPr>
          <w:bCs/>
          <w:szCs w:val="24"/>
        </w:rPr>
        <w:t xml:space="preserve">2.1. </w:t>
      </w:r>
      <w:r w:rsidR="005E4941" w:rsidRPr="005E4941">
        <w:rPr>
          <w:bCs/>
          <w:szCs w:val="24"/>
        </w:rPr>
        <w:t xml:space="preserve">Исполнитель </w:t>
      </w:r>
      <w:r w:rsidRPr="005E4941">
        <w:rPr>
          <w:bCs/>
          <w:szCs w:val="24"/>
        </w:rPr>
        <w:t>имеет право</w:t>
      </w:r>
      <w:r w:rsidR="005E4941" w:rsidRPr="005E4941">
        <w:rPr>
          <w:bCs/>
          <w:szCs w:val="24"/>
        </w:rPr>
        <w:t>:</w:t>
      </w:r>
    </w:p>
    <w:p w:rsidR="005E4941" w:rsidRDefault="005E4941" w:rsidP="005E4941">
      <w:pPr>
        <w:pStyle w:val="a6"/>
        <w:ind w:firstLine="720"/>
        <w:jc w:val="both"/>
        <w:rPr>
          <w:bCs/>
          <w:szCs w:val="24"/>
          <w:u w:val="none"/>
        </w:rPr>
      </w:pPr>
      <w:r>
        <w:rPr>
          <w:bCs/>
          <w:szCs w:val="24"/>
          <w:u w:val="none"/>
        </w:rPr>
        <w:t xml:space="preserve">2.1.1. </w:t>
      </w:r>
      <w:r w:rsidR="005F2A59" w:rsidRPr="005E4941">
        <w:rPr>
          <w:bCs/>
          <w:szCs w:val="24"/>
          <w:u w:val="none"/>
        </w:rPr>
        <w:t xml:space="preserve">требовать надлежащего исполнения </w:t>
      </w:r>
      <w:r w:rsidRPr="005E4941">
        <w:rPr>
          <w:bCs/>
          <w:szCs w:val="24"/>
          <w:u w:val="none"/>
        </w:rPr>
        <w:t>Заказчиком ус</w:t>
      </w:r>
      <w:r w:rsidR="005F2A59" w:rsidRPr="005E4941">
        <w:rPr>
          <w:bCs/>
          <w:szCs w:val="24"/>
          <w:u w:val="none"/>
        </w:rPr>
        <w:t>ловий настоящего договора.</w:t>
      </w:r>
    </w:p>
    <w:p w:rsidR="005F2A59" w:rsidRPr="005F2A59" w:rsidRDefault="005E4941" w:rsidP="005E4941">
      <w:pPr>
        <w:pStyle w:val="a6"/>
        <w:ind w:firstLine="720"/>
        <w:jc w:val="both"/>
        <w:rPr>
          <w:bCs/>
          <w:szCs w:val="24"/>
        </w:rPr>
      </w:pPr>
      <w:r>
        <w:rPr>
          <w:bCs/>
          <w:szCs w:val="24"/>
          <w:u w:val="none"/>
        </w:rPr>
        <w:t xml:space="preserve">2.2. </w:t>
      </w:r>
      <w:r w:rsidR="005F2A59" w:rsidRPr="005F2A59">
        <w:rPr>
          <w:bCs/>
          <w:szCs w:val="24"/>
        </w:rPr>
        <w:t>Заказчик имеет право:</w:t>
      </w:r>
    </w:p>
    <w:p w:rsidR="005F2A59" w:rsidRPr="005F2A59" w:rsidRDefault="005F2A59" w:rsidP="005E4941">
      <w:pPr>
        <w:ind w:firstLine="720"/>
        <w:jc w:val="both"/>
        <w:rPr>
          <w:bCs/>
        </w:rPr>
      </w:pPr>
      <w:r w:rsidRPr="005F2A59">
        <w:rPr>
          <w:bCs/>
        </w:rPr>
        <w:t>2.2.1. в  процессе организации отдыха и оздоровления детей  знакомиться с их ходом;</w:t>
      </w:r>
    </w:p>
    <w:p w:rsidR="005F2A59" w:rsidRPr="005F2A59" w:rsidRDefault="005F2A59" w:rsidP="005E4941">
      <w:pPr>
        <w:ind w:firstLine="720"/>
        <w:jc w:val="both"/>
        <w:rPr>
          <w:bCs/>
        </w:rPr>
      </w:pPr>
      <w:r w:rsidRPr="005F2A59">
        <w:rPr>
          <w:bCs/>
        </w:rPr>
        <w:t>2.2.2. вносить  предложения, направленные на улучшение результата отдыха и оздоровления детей;</w:t>
      </w:r>
    </w:p>
    <w:p w:rsidR="005F2A59" w:rsidRPr="005F2A59" w:rsidRDefault="005F2A59" w:rsidP="005E4941">
      <w:pPr>
        <w:pStyle w:val="a8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F2A59">
        <w:rPr>
          <w:rFonts w:ascii="Times New Roman" w:hAnsi="Times New Roman" w:cs="Times New Roman"/>
          <w:bCs/>
          <w:sz w:val="24"/>
          <w:szCs w:val="24"/>
        </w:rPr>
        <w:t xml:space="preserve">2.2.3. требовать надлежащего выполнения </w:t>
      </w:r>
      <w:r w:rsidR="005F2F81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5F2A59">
        <w:rPr>
          <w:rFonts w:ascii="Times New Roman" w:hAnsi="Times New Roman" w:cs="Times New Roman"/>
          <w:bCs/>
          <w:sz w:val="24"/>
          <w:szCs w:val="24"/>
        </w:rPr>
        <w:t xml:space="preserve"> условий настоящего договора.</w:t>
      </w:r>
    </w:p>
    <w:p w:rsidR="005F2A59" w:rsidRPr="005F2A59" w:rsidRDefault="005F2A59" w:rsidP="005E4941">
      <w:pPr>
        <w:jc w:val="both"/>
      </w:pPr>
    </w:p>
    <w:p w:rsidR="005E4941" w:rsidRDefault="005E4941" w:rsidP="005E4941">
      <w:pPr>
        <w:tabs>
          <w:tab w:val="left" w:pos="540"/>
        </w:tabs>
        <w:jc w:val="both"/>
      </w:pPr>
    </w:p>
    <w:p w:rsidR="005F2A59" w:rsidRPr="005F2A59" w:rsidRDefault="005F2A59" w:rsidP="005E4941">
      <w:pPr>
        <w:tabs>
          <w:tab w:val="left" w:pos="540"/>
        </w:tabs>
        <w:jc w:val="center"/>
      </w:pPr>
      <w:r w:rsidRPr="005F2A59">
        <w:t>3. Обязанности Сторон</w:t>
      </w:r>
    </w:p>
    <w:p w:rsidR="005F2A59" w:rsidRPr="005F2A59" w:rsidRDefault="005F2A59" w:rsidP="005E4941">
      <w:pPr>
        <w:tabs>
          <w:tab w:val="left" w:pos="540"/>
        </w:tabs>
        <w:jc w:val="both"/>
      </w:pPr>
    </w:p>
    <w:p w:rsidR="005F2A59" w:rsidRPr="005F2A59" w:rsidRDefault="005F2A59" w:rsidP="005E4941">
      <w:pPr>
        <w:pStyle w:val="a9"/>
        <w:ind w:left="0" w:firstLine="709"/>
        <w:jc w:val="both"/>
        <w:rPr>
          <w:noProof/>
          <w:color w:val="000000"/>
        </w:rPr>
      </w:pPr>
      <w:r w:rsidRPr="005F2A59">
        <w:rPr>
          <w:noProof/>
          <w:color w:val="000000"/>
        </w:rPr>
        <w:lastRenderedPageBreak/>
        <w:t>3.1. Заказчик  обязуется  произвести   оплату полной сто</w:t>
      </w:r>
      <w:r w:rsidRPr="005F2A59">
        <w:rPr>
          <w:noProof/>
          <w:color w:val="000000"/>
        </w:rPr>
        <w:t>и</w:t>
      </w:r>
      <w:r w:rsidRPr="005F2A59">
        <w:rPr>
          <w:noProof/>
          <w:color w:val="000000"/>
        </w:rPr>
        <w:t>мости _____  путевок   в ________________________________________ в     смену(ы):</w:t>
      </w:r>
    </w:p>
    <w:p w:rsidR="005F2A59" w:rsidRPr="005F2A59" w:rsidRDefault="005F2A59" w:rsidP="005E4941">
      <w:pPr>
        <w:ind w:firstLine="709"/>
        <w:jc w:val="both"/>
        <w:rPr>
          <w:noProof/>
          <w:color w:val="000000"/>
        </w:rPr>
      </w:pPr>
      <w:r w:rsidRPr="005F2A59">
        <w:rPr>
          <w:noProof/>
          <w:color w:val="000000"/>
        </w:rPr>
        <w:t xml:space="preserve">             (наименование организации отдыха и оздоровления)</w:t>
      </w:r>
    </w:p>
    <w:p w:rsidR="005F2A59" w:rsidRPr="005F2A59" w:rsidRDefault="005F2A59" w:rsidP="005E4941">
      <w:pPr>
        <w:pStyle w:val="a9"/>
        <w:ind w:left="0" w:firstLine="709"/>
        <w:jc w:val="both"/>
        <w:rPr>
          <w:noProof/>
          <w:color w:val="000000"/>
        </w:rPr>
      </w:pPr>
      <w:r w:rsidRPr="005F2A59">
        <w:rPr>
          <w:noProof/>
          <w:color w:val="000000"/>
        </w:rPr>
        <w:t>с ____.____.20__г. по ____.____.20__г.   - ______ путевок;</w:t>
      </w:r>
    </w:p>
    <w:p w:rsidR="005F2A59" w:rsidRPr="005F2A59" w:rsidRDefault="005F2A59" w:rsidP="005E4941">
      <w:pPr>
        <w:pStyle w:val="a9"/>
        <w:ind w:left="0" w:firstLine="709"/>
        <w:rPr>
          <w:noProof/>
          <w:color w:val="000000"/>
        </w:rPr>
      </w:pPr>
      <w:r w:rsidRPr="005F2A59">
        <w:rPr>
          <w:noProof/>
          <w:color w:val="000000"/>
        </w:rPr>
        <w:t>с ____.____.20__г. по ____.____.20__г.   - ______ путевок</w:t>
      </w:r>
      <w:r w:rsidR="005E4941">
        <w:rPr>
          <w:noProof/>
          <w:color w:val="000000"/>
        </w:rPr>
        <w:t>.</w:t>
      </w:r>
    </w:p>
    <w:p w:rsidR="005F2A59" w:rsidRPr="005F2A59" w:rsidRDefault="005F2A59" w:rsidP="005E4941">
      <w:pPr>
        <w:pStyle w:val="a9"/>
        <w:ind w:left="0" w:firstLine="709"/>
        <w:jc w:val="both"/>
        <w:rPr>
          <w:noProof/>
          <w:color w:val="000000"/>
        </w:rPr>
      </w:pPr>
      <w:r w:rsidRPr="005F2A59">
        <w:rPr>
          <w:noProof/>
          <w:color w:val="000000"/>
        </w:rPr>
        <w:t xml:space="preserve">3.2. </w:t>
      </w:r>
      <w:r w:rsidR="005F2F81">
        <w:rPr>
          <w:noProof/>
          <w:color w:val="000000"/>
        </w:rPr>
        <w:t>Исполнитель</w:t>
      </w:r>
      <w:r w:rsidRPr="005F2A59">
        <w:rPr>
          <w:noProof/>
          <w:color w:val="000000"/>
        </w:rPr>
        <w:t xml:space="preserve">  принимает  на себя  обязательства  по предоставлению путевок  Заказчику не позднее ___ дней до начала  смены. </w:t>
      </w:r>
    </w:p>
    <w:p w:rsidR="005F2A59" w:rsidRPr="005F2A59" w:rsidRDefault="005F2A59" w:rsidP="005E4941">
      <w:pPr>
        <w:pStyle w:val="a9"/>
        <w:ind w:left="0" w:firstLine="709"/>
        <w:jc w:val="both"/>
        <w:rPr>
          <w:noProof/>
          <w:color w:val="000000"/>
        </w:rPr>
      </w:pPr>
      <w:r w:rsidRPr="005F2A59">
        <w:rPr>
          <w:noProof/>
          <w:color w:val="000000"/>
        </w:rPr>
        <w:t xml:space="preserve">3.3. </w:t>
      </w:r>
      <w:r w:rsidR="005F2F81">
        <w:rPr>
          <w:noProof/>
          <w:color w:val="000000"/>
        </w:rPr>
        <w:t>Исполнитель</w:t>
      </w:r>
      <w:r w:rsidRPr="005F2A59">
        <w:rPr>
          <w:noProof/>
          <w:color w:val="000000"/>
        </w:rPr>
        <w:t xml:space="preserve"> по окончании заезда в ________срок представляет Заказчику отчетные документы.</w:t>
      </w:r>
    </w:p>
    <w:p w:rsidR="005F2A59" w:rsidRDefault="005F2A59" w:rsidP="005E4941">
      <w:pPr>
        <w:ind w:firstLine="709"/>
        <w:jc w:val="both"/>
      </w:pPr>
      <w:r w:rsidRPr="005F2A59">
        <w:t xml:space="preserve">Примечание: в зависимости от возложенных  на одну из Сторон договора обязательств по доставке детей в договор (раздел «Обязанности Сторон») вносится пункт следующего содержания: </w:t>
      </w:r>
    </w:p>
    <w:p w:rsidR="005F2A59" w:rsidRPr="005F2A59" w:rsidRDefault="005E4941" w:rsidP="005E4941">
      <w:pPr>
        <w:ind w:firstLine="709"/>
        <w:jc w:val="both"/>
      </w:pPr>
      <w:r>
        <w:t>«</w:t>
      </w:r>
      <w:r w:rsidR="00FE5C10">
        <w:t>Исполнитель</w:t>
      </w:r>
      <w:r w:rsidR="005F2A59" w:rsidRPr="005F2A59">
        <w:t>/Заказчик обязуется организовать доставку детей к месту отдыха и обратно</w:t>
      </w:r>
      <w:r>
        <w:t>»</w:t>
      </w:r>
      <w:r w:rsidR="005F2A59" w:rsidRPr="005F2A59">
        <w:t>.</w:t>
      </w:r>
    </w:p>
    <w:p w:rsidR="005F2A59" w:rsidRPr="005F2A59" w:rsidRDefault="005F2A59" w:rsidP="005F2A59">
      <w:pPr>
        <w:ind w:firstLine="720"/>
        <w:jc w:val="both"/>
      </w:pPr>
    </w:p>
    <w:p w:rsidR="005F2A59" w:rsidRPr="005F2A59" w:rsidRDefault="005F2A59" w:rsidP="005F2A59">
      <w:pPr>
        <w:jc w:val="center"/>
      </w:pPr>
      <w:r w:rsidRPr="005F2A59">
        <w:t>4. Цена договора и порядок расчетов</w:t>
      </w:r>
    </w:p>
    <w:p w:rsidR="005F2A59" w:rsidRPr="005F2A59" w:rsidRDefault="005F2A59" w:rsidP="005F2A59"/>
    <w:p w:rsidR="005F2A59" w:rsidRPr="005F2A59" w:rsidRDefault="005F2A59" w:rsidP="005F2A59">
      <w:pPr>
        <w:pStyle w:val="30"/>
        <w:ind w:firstLine="684"/>
        <w:jc w:val="both"/>
        <w:rPr>
          <w:szCs w:val="24"/>
        </w:rPr>
      </w:pPr>
      <w:r w:rsidRPr="005F2A59">
        <w:rPr>
          <w:szCs w:val="24"/>
        </w:rPr>
        <w:t xml:space="preserve">4.1. Цена договора составляет ______ руб. (_______________________) </w:t>
      </w:r>
    </w:p>
    <w:p w:rsidR="005F2A59" w:rsidRPr="005F2A59" w:rsidRDefault="005F2A59" w:rsidP="005F2A59">
      <w:pPr>
        <w:pStyle w:val="30"/>
        <w:ind w:firstLine="684"/>
        <w:rPr>
          <w:szCs w:val="24"/>
        </w:rPr>
      </w:pPr>
      <w:r w:rsidRPr="005F2A59">
        <w:rPr>
          <w:szCs w:val="24"/>
        </w:rPr>
        <w:t xml:space="preserve">                                                                                 (сумма прописью)</w:t>
      </w:r>
    </w:p>
    <w:p w:rsidR="005F2A59" w:rsidRPr="005F2A59" w:rsidRDefault="005F2A59" w:rsidP="005F2A59">
      <w:pPr>
        <w:pStyle w:val="30"/>
        <w:jc w:val="both"/>
        <w:rPr>
          <w:szCs w:val="24"/>
        </w:rPr>
      </w:pPr>
      <w:r w:rsidRPr="005F2A59">
        <w:rPr>
          <w:szCs w:val="24"/>
        </w:rPr>
        <w:t xml:space="preserve">с учетом всех обязательных платежей. </w:t>
      </w:r>
    </w:p>
    <w:p w:rsidR="005F2A59" w:rsidRPr="005F2A59" w:rsidRDefault="005F2A59" w:rsidP="005F2A59">
      <w:pPr>
        <w:pStyle w:val="30"/>
        <w:ind w:firstLine="684"/>
        <w:jc w:val="both"/>
        <w:rPr>
          <w:szCs w:val="24"/>
        </w:rPr>
      </w:pPr>
      <w:r w:rsidRPr="005F2A59">
        <w:rPr>
          <w:szCs w:val="24"/>
        </w:rPr>
        <w:t>Условия оплаты – по фа</w:t>
      </w:r>
      <w:r w:rsidRPr="005F2A59">
        <w:rPr>
          <w:szCs w:val="24"/>
        </w:rPr>
        <w:t>к</w:t>
      </w:r>
      <w:r w:rsidRPr="005F2A59">
        <w:rPr>
          <w:szCs w:val="24"/>
        </w:rPr>
        <w:t xml:space="preserve">ту предоставления путевок в течение____  дней. </w:t>
      </w:r>
    </w:p>
    <w:p w:rsidR="005F2A59" w:rsidRPr="005F2A59" w:rsidRDefault="005F2A59" w:rsidP="005F2A59">
      <w:pPr>
        <w:pStyle w:val="30"/>
        <w:ind w:firstLine="684"/>
        <w:rPr>
          <w:szCs w:val="24"/>
        </w:rPr>
      </w:pPr>
      <w:r w:rsidRPr="005F2A59">
        <w:rPr>
          <w:szCs w:val="24"/>
        </w:rPr>
        <w:t>4.2. Расчет  по договору   производится  исходя   из  стоимости  одной  п</w:t>
      </w:r>
      <w:r w:rsidRPr="005F2A59">
        <w:rPr>
          <w:szCs w:val="24"/>
        </w:rPr>
        <w:t>у</w:t>
      </w:r>
      <w:r w:rsidRPr="005F2A59">
        <w:rPr>
          <w:szCs w:val="24"/>
        </w:rPr>
        <w:t xml:space="preserve">тевки __________ руб. (__________________________________________). </w:t>
      </w:r>
    </w:p>
    <w:p w:rsidR="005F2A59" w:rsidRPr="005F2A59" w:rsidRDefault="005F2A59" w:rsidP="005F2A59">
      <w:pPr>
        <w:pStyle w:val="30"/>
        <w:ind w:firstLine="684"/>
        <w:rPr>
          <w:szCs w:val="24"/>
        </w:rPr>
      </w:pPr>
      <w:r w:rsidRPr="005F2A59">
        <w:rPr>
          <w:szCs w:val="24"/>
        </w:rPr>
        <w:t xml:space="preserve">                                                         (сумма прописью)</w:t>
      </w:r>
    </w:p>
    <w:p w:rsidR="005F2A59" w:rsidRPr="005F2A59" w:rsidRDefault="005F2A59" w:rsidP="005F2A59">
      <w:pPr>
        <w:pStyle w:val="30"/>
        <w:ind w:firstLine="684"/>
        <w:rPr>
          <w:szCs w:val="24"/>
        </w:rPr>
      </w:pPr>
      <w:r w:rsidRPr="005F2A59">
        <w:rPr>
          <w:szCs w:val="24"/>
        </w:rPr>
        <w:t>Цена твердая на  весь  период исполнения договора.</w:t>
      </w:r>
    </w:p>
    <w:p w:rsidR="005F2A59" w:rsidRPr="005F2A59" w:rsidRDefault="005F2A59" w:rsidP="005F2A59">
      <w:pPr>
        <w:ind w:firstLine="684"/>
        <w:jc w:val="both"/>
      </w:pPr>
      <w:r w:rsidRPr="005F2A59">
        <w:t xml:space="preserve">4.3. Оплата  путевок  осуществляется  за счет средств, выделенных Заказчику из </w:t>
      </w:r>
      <w:r w:rsidR="00FE5C10">
        <w:t>местного</w:t>
      </w:r>
      <w:r w:rsidRPr="005F2A59">
        <w:t xml:space="preserve"> бюджета </w:t>
      </w:r>
      <w:r w:rsidR="00FE5C10">
        <w:t>Весьегонского района</w:t>
      </w:r>
      <w:r w:rsidRPr="005F2A59">
        <w:t xml:space="preserve">  на 20__ год  в   размере __________  рублей (______________________________) </w:t>
      </w:r>
    </w:p>
    <w:p w:rsidR="005F2A59" w:rsidRPr="005F2A59" w:rsidRDefault="005F2A59" w:rsidP="005F2A59">
      <w:pPr>
        <w:ind w:firstLine="684"/>
        <w:jc w:val="both"/>
      </w:pPr>
      <w:r w:rsidRPr="005F2A59">
        <w:t xml:space="preserve">                                           (сумма прописью)</w:t>
      </w:r>
    </w:p>
    <w:p w:rsidR="005F2A59" w:rsidRPr="005F2A59" w:rsidRDefault="005F2A59" w:rsidP="005F2A59">
      <w:pPr>
        <w:jc w:val="both"/>
      </w:pPr>
      <w:r w:rsidRPr="005F2A59">
        <w:t xml:space="preserve">для организации оздоровления и отдыха детей, </w:t>
      </w:r>
      <w:r w:rsidR="00FE5C10" w:rsidRPr="002B78C4">
        <w:rPr>
          <w:bCs/>
        </w:rPr>
        <w:t>обучающихся в образовательных учреждениях Весьегонского района</w:t>
      </w:r>
      <w:r w:rsidR="00FE5C10">
        <w:rPr>
          <w:bCs/>
        </w:rPr>
        <w:t>.</w:t>
      </w:r>
      <w:r w:rsidRPr="005F2A59">
        <w:t xml:space="preserve"> Перечисление   денежных  средств  (за  смену, заезд) производится   платежным  поручением  с  лицевого  счета  Заказчика  на расчетный счет </w:t>
      </w:r>
      <w:r w:rsidR="00FE5C10">
        <w:t>Исполнителя</w:t>
      </w:r>
      <w:r w:rsidRPr="005F2A59">
        <w:t xml:space="preserve"> согласно предоставленному счету  на каждую  смену ра</w:t>
      </w:r>
      <w:r w:rsidRPr="005F2A59">
        <w:t>з</w:t>
      </w:r>
      <w:r w:rsidRPr="005F2A59">
        <w:t>дельно.</w:t>
      </w:r>
    </w:p>
    <w:p w:rsidR="005F2A59" w:rsidRPr="005F2A59" w:rsidRDefault="005F2A59" w:rsidP="005F2A59">
      <w:pPr>
        <w:ind w:firstLine="684"/>
        <w:jc w:val="both"/>
      </w:pPr>
      <w:r w:rsidRPr="005F2A59">
        <w:t>4.4.  В  течение ____  дней  с начала заезда  представители  Сторон  настоящего договора пр</w:t>
      </w:r>
      <w:r w:rsidRPr="005F2A59">
        <w:t>о</w:t>
      </w:r>
      <w:r w:rsidRPr="005F2A59">
        <w:t>изводят  сверку  лиц, направленных на  оздоровление  и  фактически  заехавших.  Средства  за  н</w:t>
      </w:r>
      <w:r w:rsidRPr="005F2A59">
        <w:t>е</w:t>
      </w:r>
      <w:r w:rsidRPr="005F2A59">
        <w:t>использованные путевки   в  двухнедельный  срок  подлежат  обязательному   возврату  на л</w:t>
      </w:r>
      <w:r w:rsidRPr="005F2A59">
        <w:t>и</w:t>
      </w:r>
      <w:r w:rsidRPr="005F2A59">
        <w:t xml:space="preserve">цевой  счет  Заказчика. </w:t>
      </w:r>
    </w:p>
    <w:p w:rsidR="005F2A59" w:rsidRPr="005F2A59" w:rsidRDefault="005F2A59" w:rsidP="005F2A59">
      <w:pPr>
        <w:ind w:firstLine="720"/>
        <w:jc w:val="both"/>
      </w:pPr>
    </w:p>
    <w:p w:rsidR="005F2A59" w:rsidRPr="005F2A59" w:rsidRDefault="005F2A59" w:rsidP="005F2A59">
      <w:pPr>
        <w:jc w:val="center"/>
      </w:pPr>
      <w:r w:rsidRPr="005F2A59">
        <w:t xml:space="preserve">5. Ответственность Сторон </w:t>
      </w:r>
    </w:p>
    <w:p w:rsidR="005F2A59" w:rsidRPr="005F2A59" w:rsidRDefault="005F2A59" w:rsidP="005F2A59">
      <w:pPr>
        <w:jc w:val="center"/>
      </w:pPr>
      <w:r w:rsidRPr="005F2A59">
        <w:t xml:space="preserve"> </w:t>
      </w:r>
    </w:p>
    <w:p w:rsidR="005F2A59" w:rsidRPr="005F2A59" w:rsidRDefault="005F2A59" w:rsidP="005F2A59">
      <w:pPr>
        <w:pStyle w:val="30"/>
        <w:tabs>
          <w:tab w:val="num" w:pos="540"/>
        </w:tabs>
        <w:ind w:firstLine="720"/>
        <w:jc w:val="both"/>
        <w:rPr>
          <w:szCs w:val="24"/>
        </w:rPr>
      </w:pPr>
      <w:r w:rsidRPr="005F2A59">
        <w:rPr>
          <w:szCs w:val="24"/>
        </w:rPr>
        <w:t xml:space="preserve"> 5.1. За неисполнение либо ненадлежащее исполнение обязательств по настоящему договору </w:t>
      </w:r>
      <w:r w:rsidR="001802AB">
        <w:rPr>
          <w:szCs w:val="24"/>
        </w:rPr>
        <w:t>Исполнитель</w:t>
      </w:r>
      <w:r w:rsidRPr="005F2A59">
        <w:rPr>
          <w:szCs w:val="24"/>
        </w:rPr>
        <w:t xml:space="preserve"> вправе потребовать от Заказчика уплату неустойки в размере одной трехсотой действующей  на день уплаты неустойки ставки рефинансирования Центрального банка Российской Федерации от цены договора.</w:t>
      </w:r>
    </w:p>
    <w:p w:rsidR="005F2A59" w:rsidRPr="005F2A59" w:rsidRDefault="005F2A59" w:rsidP="005F2A59">
      <w:pPr>
        <w:pStyle w:val="30"/>
        <w:tabs>
          <w:tab w:val="num" w:pos="540"/>
        </w:tabs>
        <w:ind w:firstLine="720"/>
        <w:jc w:val="both"/>
        <w:rPr>
          <w:szCs w:val="24"/>
        </w:rPr>
      </w:pPr>
      <w:r w:rsidRPr="005F2A59">
        <w:rPr>
          <w:szCs w:val="24"/>
        </w:rPr>
        <w:t xml:space="preserve">5.2. В случае нарушения </w:t>
      </w:r>
      <w:r w:rsidR="001802AB">
        <w:rPr>
          <w:szCs w:val="24"/>
        </w:rPr>
        <w:t>Исполнителем</w:t>
      </w:r>
      <w:r w:rsidRPr="005F2A59">
        <w:rPr>
          <w:szCs w:val="24"/>
        </w:rPr>
        <w:t xml:space="preserve"> обязательств, предусмотренных пунктами 3.2, 3.3 настоящего договора, </w:t>
      </w:r>
      <w:r w:rsidR="001802AB">
        <w:rPr>
          <w:szCs w:val="24"/>
        </w:rPr>
        <w:t>Исполнитель</w:t>
      </w:r>
      <w:r w:rsidRPr="005F2A59">
        <w:rPr>
          <w:szCs w:val="24"/>
        </w:rPr>
        <w:t xml:space="preserve"> уплачивает Заказчику пени в размере одной трехсотой действующей  на день уплаты пеней ставки рефинансирования Центрального банка Российской Федерации от цены договора.</w:t>
      </w:r>
    </w:p>
    <w:p w:rsidR="005F2A59" w:rsidRPr="005F2A59" w:rsidRDefault="005F2A59" w:rsidP="005F2A59">
      <w:pPr>
        <w:ind w:firstLine="720"/>
        <w:jc w:val="both"/>
      </w:pPr>
      <w:r w:rsidRPr="005F2A59">
        <w:t>5.3. В случае невозможности исполнения  условий настоящего договора Стороны должны внести предложения о расторжении его не позднее</w:t>
      </w:r>
      <w:r w:rsidR="001802AB">
        <w:t>,</w:t>
      </w:r>
      <w:r w:rsidRPr="005F2A59">
        <w:t xml:space="preserve"> чем за 15 дней до начала смены.</w:t>
      </w:r>
    </w:p>
    <w:p w:rsidR="005F2A59" w:rsidRPr="005F2A59" w:rsidRDefault="005F2A59" w:rsidP="005F2A59">
      <w:pPr>
        <w:ind w:firstLine="720"/>
        <w:jc w:val="both"/>
      </w:pPr>
      <w:r w:rsidRPr="005F2A59">
        <w:t>5.4. Изменение условий настоящего договора и его досрочное расторжение допускаются по соглашению Сторон.</w:t>
      </w:r>
    </w:p>
    <w:p w:rsidR="005F2A59" w:rsidRPr="005F2A59" w:rsidRDefault="005F2A59" w:rsidP="005F2A59">
      <w:pPr>
        <w:ind w:firstLine="720"/>
        <w:jc w:val="both"/>
      </w:pPr>
      <w:r w:rsidRPr="005F2A59">
        <w:lastRenderedPageBreak/>
        <w:t>5.5. Стороны договора обязаны не разглашать информацию, признаваемую участниками конфиденциальной.</w:t>
      </w:r>
    </w:p>
    <w:p w:rsidR="005F2A59" w:rsidRPr="005F2A59" w:rsidRDefault="005F2A59" w:rsidP="005F2A59">
      <w:pPr>
        <w:ind w:firstLine="720"/>
        <w:jc w:val="both"/>
        <w:rPr>
          <w:u w:val="single"/>
        </w:rPr>
      </w:pPr>
    </w:p>
    <w:p w:rsidR="005F2A59" w:rsidRPr="005F2A59" w:rsidRDefault="005F2A59" w:rsidP="005F2A59">
      <w:pPr>
        <w:jc w:val="center"/>
      </w:pPr>
      <w:r w:rsidRPr="005F2A59">
        <w:t>6. Разрешение споров</w:t>
      </w:r>
    </w:p>
    <w:p w:rsidR="005F2A59" w:rsidRPr="005F2A59" w:rsidRDefault="005F2A59" w:rsidP="005F2A59">
      <w:pPr>
        <w:jc w:val="center"/>
      </w:pPr>
    </w:p>
    <w:p w:rsidR="005F2A59" w:rsidRPr="005F2A59" w:rsidRDefault="005F2A59" w:rsidP="005F2A59">
      <w:pPr>
        <w:pStyle w:val="a6"/>
        <w:ind w:firstLine="720"/>
        <w:jc w:val="both"/>
        <w:rPr>
          <w:szCs w:val="24"/>
        </w:rPr>
      </w:pPr>
      <w:r w:rsidRPr="005F2A59">
        <w:rPr>
          <w:szCs w:val="24"/>
        </w:rPr>
        <w:t>6.1. Все споры и разногласия между Сторонами разрешаются путем переговоров.</w:t>
      </w:r>
    </w:p>
    <w:p w:rsidR="005F2A59" w:rsidRPr="005F2A59" w:rsidRDefault="005F2A59" w:rsidP="005F2A59">
      <w:pPr>
        <w:pStyle w:val="a6"/>
        <w:ind w:firstLine="720"/>
        <w:jc w:val="both"/>
        <w:rPr>
          <w:szCs w:val="24"/>
        </w:rPr>
      </w:pPr>
      <w:r w:rsidRPr="005F2A59">
        <w:rPr>
          <w:szCs w:val="24"/>
        </w:rPr>
        <w:t>6.2. В случае невозможности разрешения разногласий путем переговоров они подлежат рассмотрению в Арбитражном суде Тверской области  в установленном законодательством порядке.</w:t>
      </w:r>
    </w:p>
    <w:p w:rsidR="005F2A59" w:rsidRPr="005F2A59" w:rsidRDefault="005F2A59" w:rsidP="005F2A59">
      <w:pPr>
        <w:pStyle w:val="a6"/>
        <w:rPr>
          <w:szCs w:val="24"/>
        </w:rPr>
      </w:pPr>
    </w:p>
    <w:p w:rsidR="005F2A59" w:rsidRPr="005F2A59" w:rsidRDefault="005F2A59" w:rsidP="005F2A59">
      <w:pPr>
        <w:pStyle w:val="a6"/>
        <w:rPr>
          <w:szCs w:val="24"/>
        </w:rPr>
      </w:pPr>
      <w:r w:rsidRPr="005F2A59">
        <w:rPr>
          <w:szCs w:val="24"/>
        </w:rPr>
        <w:t>7. Сроки действия договора</w:t>
      </w:r>
    </w:p>
    <w:p w:rsidR="005F2A59" w:rsidRPr="005F2A59" w:rsidRDefault="005F2A59" w:rsidP="005F2A59">
      <w:pPr>
        <w:pStyle w:val="a6"/>
        <w:rPr>
          <w:szCs w:val="24"/>
        </w:rPr>
      </w:pPr>
    </w:p>
    <w:p w:rsidR="005F2A59" w:rsidRPr="005F2A59" w:rsidRDefault="005F2A59" w:rsidP="005F2A59">
      <w:pPr>
        <w:ind w:firstLine="720"/>
        <w:jc w:val="both"/>
      </w:pPr>
      <w:r w:rsidRPr="005F2A59">
        <w:t>7.1. Договор вступает в силу с даты его подписания обеими Сторонами и действует до надлежащего исполнения Сторонами обязательств по настоящему договору.</w:t>
      </w:r>
    </w:p>
    <w:p w:rsidR="005F2A59" w:rsidRPr="005F2A59" w:rsidRDefault="005F2A59" w:rsidP="005F2A59">
      <w:pPr>
        <w:ind w:firstLine="720"/>
        <w:jc w:val="both"/>
      </w:pPr>
    </w:p>
    <w:p w:rsidR="005F2A59" w:rsidRPr="005F2A59" w:rsidRDefault="005F2A59" w:rsidP="005F2A59">
      <w:pPr>
        <w:jc w:val="center"/>
      </w:pPr>
      <w:r w:rsidRPr="005F2A59">
        <w:t>8. Прочие условия</w:t>
      </w:r>
    </w:p>
    <w:p w:rsidR="005F2A59" w:rsidRPr="005F2A59" w:rsidRDefault="005F2A59" w:rsidP="005F2A59">
      <w:pPr>
        <w:jc w:val="center"/>
      </w:pPr>
    </w:p>
    <w:p w:rsidR="005F2A59" w:rsidRPr="005F2A59" w:rsidRDefault="005F2A59" w:rsidP="005F2A59">
      <w:pPr>
        <w:ind w:firstLine="720"/>
        <w:jc w:val="both"/>
      </w:pPr>
      <w:r w:rsidRPr="005F2A59">
        <w:t>8.1. Настоящий договор подписан в двух экземплярах, все экземпляры имеют одинаковую юридическую силу.</w:t>
      </w:r>
    </w:p>
    <w:p w:rsidR="005F2A59" w:rsidRPr="005F2A59" w:rsidRDefault="005F2A59" w:rsidP="005F2A59">
      <w:pPr>
        <w:ind w:firstLine="720"/>
        <w:jc w:val="both"/>
      </w:pPr>
      <w:r w:rsidRPr="005F2A59">
        <w:t>8.2. Любые изменения и дополнения к настоящему договору имеют силу только в случае, если они оформлены в письменном виде и подписаны обеими Сторонами. Во всех остальных случаях, не предусмотренных настоящим договором, Стороны руководствуются законодательством.</w:t>
      </w:r>
    </w:p>
    <w:p w:rsidR="005F2A59" w:rsidRPr="005F2A59" w:rsidRDefault="005F2A59" w:rsidP="005F2A59">
      <w:pPr>
        <w:ind w:firstLine="720"/>
        <w:jc w:val="both"/>
      </w:pPr>
    </w:p>
    <w:p w:rsidR="005F2A59" w:rsidRPr="005F2A59" w:rsidRDefault="005F2A59" w:rsidP="005F2A59">
      <w:pPr>
        <w:numPr>
          <w:ilvl w:val="0"/>
          <w:numId w:val="5"/>
        </w:numPr>
        <w:tabs>
          <w:tab w:val="left" w:pos="285"/>
        </w:tabs>
        <w:ind w:left="0" w:firstLine="0"/>
        <w:jc w:val="center"/>
      </w:pPr>
      <w:r w:rsidRPr="005F2A59">
        <w:t xml:space="preserve">Реквизиты </w:t>
      </w:r>
      <w:r w:rsidR="005E4941">
        <w:t xml:space="preserve">и подписи </w:t>
      </w:r>
      <w:r w:rsidRPr="005F2A59">
        <w:t>Сторон</w:t>
      </w:r>
      <w:r w:rsidR="005E4941">
        <w:t>:</w:t>
      </w:r>
    </w:p>
    <w:p w:rsidR="005F2A59" w:rsidRDefault="005F2A59" w:rsidP="005F2A59">
      <w:pPr>
        <w:jc w:val="center"/>
      </w:pPr>
    </w:p>
    <w:p w:rsidR="005E4941" w:rsidRPr="005F2A59" w:rsidRDefault="005E4941" w:rsidP="005F2A59">
      <w:pPr>
        <w:jc w:val="center"/>
      </w:pPr>
    </w:p>
    <w:tbl>
      <w:tblPr>
        <w:tblW w:w="0" w:type="auto"/>
        <w:tblInd w:w="284" w:type="dxa"/>
        <w:tblLayout w:type="fixed"/>
        <w:tblLook w:val="00A0"/>
      </w:tblPr>
      <w:tblGrid>
        <w:gridCol w:w="4502"/>
        <w:gridCol w:w="4501"/>
      </w:tblGrid>
      <w:tr w:rsidR="005F2A59" w:rsidRPr="005F2A59" w:rsidTr="005F2A59">
        <w:tc>
          <w:tcPr>
            <w:tcW w:w="4502" w:type="dxa"/>
          </w:tcPr>
          <w:p w:rsidR="005E4941" w:rsidRPr="005E4941" w:rsidRDefault="005F2A59" w:rsidP="005F2A59">
            <w:pPr>
              <w:jc w:val="both"/>
              <w:rPr>
                <w:b/>
              </w:rPr>
            </w:pPr>
            <w:r w:rsidRPr="005F2A59">
              <w:t xml:space="preserve"> </w:t>
            </w:r>
            <w:r w:rsidR="005E4941">
              <w:t xml:space="preserve">                  </w:t>
            </w:r>
            <w:r w:rsidR="005E4941" w:rsidRPr="005E4941">
              <w:rPr>
                <w:b/>
              </w:rPr>
              <w:t>«</w:t>
            </w:r>
            <w:r w:rsidRPr="005E4941">
              <w:rPr>
                <w:b/>
              </w:rPr>
              <w:t>Заказчик</w:t>
            </w:r>
            <w:r w:rsidR="005E4941" w:rsidRPr="005E4941">
              <w:rPr>
                <w:b/>
              </w:rPr>
              <w:t xml:space="preserve">»: </w:t>
            </w:r>
          </w:p>
          <w:p w:rsidR="005F2A59" w:rsidRDefault="005F2A59" w:rsidP="005F2A59">
            <w:pPr>
              <w:jc w:val="both"/>
            </w:pPr>
            <w:r w:rsidRPr="005F2A59">
              <w:t>_______________________</w:t>
            </w:r>
          </w:p>
          <w:p w:rsidR="005E4941" w:rsidRPr="005F2A59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F2A59" w:rsidRPr="005F2A59" w:rsidRDefault="005F2A59" w:rsidP="005F2A59">
            <w:pPr>
              <w:jc w:val="both"/>
            </w:pPr>
            <w:r w:rsidRPr="005F2A59">
              <w:t>17</w:t>
            </w:r>
            <w:r w:rsidR="0008104D">
              <w:t>1</w:t>
            </w:r>
            <w:r w:rsidRPr="005F2A59">
              <w:t xml:space="preserve">_____, ____________, </w:t>
            </w:r>
            <w:r w:rsidR="0008104D">
              <w:t xml:space="preserve">__________ </w:t>
            </w:r>
            <w:r w:rsidRPr="005F2A59">
              <w:t>, ул. _____________, д. ____</w:t>
            </w:r>
          </w:p>
          <w:p w:rsidR="005F2A59" w:rsidRDefault="005F2A59" w:rsidP="005F2A59">
            <w:pPr>
              <w:jc w:val="both"/>
            </w:pPr>
            <w:r w:rsidRPr="005F2A59">
              <w:t>ИНН _________________________</w:t>
            </w:r>
            <w:r w:rsidR="005E4941">
              <w:t>__</w:t>
            </w:r>
          </w:p>
          <w:p w:rsidR="005E4941" w:rsidRDefault="005E4941" w:rsidP="005F2A59">
            <w:pPr>
              <w:jc w:val="both"/>
            </w:pPr>
            <w:r>
              <w:t>БИК ____________________________</w:t>
            </w:r>
          </w:p>
          <w:p w:rsidR="005E4941" w:rsidRDefault="005E4941" w:rsidP="005F2A59">
            <w:pPr>
              <w:jc w:val="both"/>
            </w:pPr>
            <w:r>
              <w:t>л/с _____________________________</w:t>
            </w:r>
          </w:p>
          <w:p w:rsidR="005E4941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F2A59" w:rsidRPr="005F2A59" w:rsidRDefault="005F2A59" w:rsidP="005F2A59">
            <w:pPr>
              <w:jc w:val="both"/>
            </w:pPr>
            <w:r w:rsidRPr="005F2A59">
              <w:t>Заказчик ________________</w:t>
            </w:r>
          </w:p>
          <w:p w:rsidR="005F2A59" w:rsidRPr="005F2A59" w:rsidRDefault="005F2A59" w:rsidP="005F2A59">
            <w:pPr>
              <w:jc w:val="both"/>
            </w:pPr>
            <w:r w:rsidRPr="005F2A59">
              <w:t>«__» ____________ 20__ г.</w:t>
            </w:r>
          </w:p>
          <w:p w:rsidR="005F2A59" w:rsidRPr="005F2A59" w:rsidRDefault="005E4941" w:rsidP="005F2A59">
            <w:pPr>
              <w:jc w:val="both"/>
            </w:pPr>
            <w:r>
              <w:t xml:space="preserve">                       </w:t>
            </w:r>
            <w:r w:rsidR="005F2A59" w:rsidRPr="005F2A59">
              <w:t>М.П.</w:t>
            </w:r>
          </w:p>
        </w:tc>
        <w:tc>
          <w:tcPr>
            <w:tcW w:w="4501" w:type="dxa"/>
          </w:tcPr>
          <w:p w:rsidR="005E4941" w:rsidRDefault="005E4941" w:rsidP="005F2A59">
            <w:pPr>
              <w:jc w:val="both"/>
              <w:rPr>
                <w:b/>
              </w:rPr>
            </w:pPr>
            <w:r>
              <w:t xml:space="preserve">                      </w:t>
            </w:r>
            <w:r w:rsidRPr="005E4941">
              <w:rPr>
                <w:b/>
              </w:rPr>
              <w:t>«</w:t>
            </w:r>
            <w:r w:rsidR="001802AB" w:rsidRPr="005E4941">
              <w:rPr>
                <w:b/>
              </w:rPr>
              <w:t>Исполнитель</w:t>
            </w:r>
            <w:r w:rsidRPr="005E4941">
              <w:rPr>
                <w:b/>
              </w:rPr>
              <w:t>»:</w:t>
            </w:r>
          </w:p>
          <w:p w:rsidR="005F2A59" w:rsidRDefault="005F2A59" w:rsidP="005F2A59">
            <w:pPr>
              <w:jc w:val="both"/>
            </w:pPr>
            <w:r w:rsidRPr="005F2A59">
              <w:t xml:space="preserve">______________________________ </w:t>
            </w:r>
          </w:p>
          <w:p w:rsidR="005E4941" w:rsidRPr="005F2A59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F2A59" w:rsidRPr="005F2A59" w:rsidRDefault="005F2A59" w:rsidP="005F2A59">
            <w:pPr>
              <w:jc w:val="both"/>
            </w:pPr>
            <w:r w:rsidRPr="005F2A59">
              <w:t>17</w:t>
            </w:r>
            <w:r w:rsidR="0008104D">
              <w:t>1_____, ________________________</w:t>
            </w:r>
            <w:r w:rsidRPr="005F2A59">
              <w:t>, ул. _____________, д. ____</w:t>
            </w:r>
          </w:p>
          <w:p w:rsidR="005F2A59" w:rsidRDefault="005F2A59" w:rsidP="005F2A59">
            <w:pPr>
              <w:jc w:val="both"/>
            </w:pPr>
            <w:r w:rsidRPr="005F2A59">
              <w:t>ИНН _________________________</w:t>
            </w:r>
          </w:p>
          <w:p w:rsidR="005E4941" w:rsidRDefault="005E4941" w:rsidP="005F2A59">
            <w:pPr>
              <w:jc w:val="both"/>
            </w:pPr>
            <w:r>
              <w:t>БИК ____________________________</w:t>
            </w:r>
          </w:p>
          <w:p w:rsidR="005E4941" w:rsidRPr="005F2A59" w:rsidRDefault="005E4941" w:rsidP="005F2A59">
            <w:pPr>
              <w:jc w:val="both"/>
            </w:pPr>
            <w:r>
              <w:t>р/с ________________________________</w:t>
            </w:r>
          </w:p>
          <w:p w:rsidR="005E4941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E4941" w:rsidRDefault="005E4941" w:rsidP="005F2A59">
            <w:pPr>
              <w:jc w:val="both"/>
            </w:pPr>
          </w:p>
          <w:p w:rsidR="005F2A59" w:rsidRPr="005F2A59" w:rsidRDefault="005E4941" w:rsidP="005F2A59">
            <w:pPr>
              <w:jc w:val="both"/>
            </w:pPr>
            <w:r>
              <w:t xml:space="preserve">Исполнитель </w:t>
            </w:r>
            <w:r w:rsidR="005F2A59" w:rsidRPr="005F2A59">
              <w:t>____________________</w:t>
            </w:r>
          </w:p>
          <w:p w:rsidR="005F2A59" w:rsidRPr="005F2A59" w:rsidRDefault="005F2A59" w:rsidP="005F2A59">
            <w:pPr>
              <w:jc w:val="both"/>
            </w:pPr>
            <w:r w:rsidRPr="005F2A59">
              <w:t>«__» ____________ 20__ г.</w:t>
            </w:r>
          </w:p>
          <w:p w:rsidR="005F2A59" w:rsidRPr="005F2A59" w:rsidRDefault="005E4941" w:rsidP="005F2A59">
            <w:pPr>
              <w:jc w:val="both"/>
            </w:pPr>
            <w:r>
              <w:t xml:space="preserve">                     </w:t>
            </w:r>
            <w:r w:rsidR="005F2A59" w:rsidRPr="005F2A59">
              <w:t>М.П.</w:t>
            </w:r>
          </w:p>
        </w:tc>
      </w:tr>
    </w:tbl>
    <w:p w:rsidR="003B34BE" w:rsidRDefault="003B34BE" w:rsidP="002E0866">
      <w:pPr>
        <w:tabs>
          <w:tab w:val="left" w:pos="6348"/>
        </w:tabs>
        <w:ind w:firstLine="720"/>
        <w:jc w:val="right"/>
      </w:pPr>
    </w:p>
    <w:sectPr w:rsidR="003B34BE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522" w:rsidRDefault="00B26522" w:rsidP="00A26DF8">
      <w:r>
        <w:separator/>
      </w:r>
    </w:p>
  </w:endnote>
  <w:endnote w:type="continuationSeparator" w:id="1">
    <w:p w:rsidR="00B26522" w:rsidRDefault="00B26522" w:rsidP="00A2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522" w:rsidRDefault="00B26522" w:rsidP="00A26DF8">
      <w:r>
        <w:separator/>
      </w:r>
    </w:p>
  </w:footnote>
  <w:footnote w:type="continuationSeparator" w:id="1">
    <w:p w:rsidR="00B26522" w:rsidRDefault="00B26522" w:rsidP="00A26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8E"/>
    <w:multiLevelType w:val="multilevel"/>
    <w:tmpl w:val="93FE1EF0"/>
    <w:lvl w:ilvl="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25" w:hanging="1245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805" w:hanging="1245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585" w:hanging="1245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65" w:hanging="1245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cs="Times New Roman" w:hint="default"/>
        <w:color w:val="000000"/>
      </w:rPr>
    </w:lvl>
  </w:abstractNum>
  <w:abstractNum w:abstractNumId="1">
    <w:nsid w:val="1D1C7ACE"/>
    <w:multiLevelType w:val="singleLevel"/>
    <w:tmpl w:val="E584AF00"/>
    <w:lvl w:ilvl="0">
      <w:start w:val="3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2">
    <w:nsid w:val="24B20AB6"/>
    <w:multiLevelType w:val="hybridMultilevel"/>
    <w:tmpl w:val="9E0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A1049"/>
    <w:multiLevelType w:val="hybridMultilevel"/>
    <w:tmpl w:val="FB10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436A"/>
    <w:multiLevelType w:val="hybridMultilevel"/>
    <w:tmpl w:val="9E0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31BD3"/>
    <w:multiLevelType w:val="hybridMultilevel"/>
    <w:tmpl w:val="40C4F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A214E"/>
    <w:multiLevelType w:val="hybridMultilevel"/>
    <w:tmpl w:val="7D94F646"/>
    <w:lvl w:ilvl="0" w:tplc="B75E2706">
      <w:start w:val="1"/>
      <w:numFmt w:val="decimal"/>
      <w:lvlText w:val="%1."/>
      <w:lvlJc w:val="left"/>
      <w:pPr>
        <w:ind w:left="1722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B5A2DC1"/>
    <w:multiLevelType w:val="hybridMultilevel"/>
    <w:tmpl w:val="AE44062C"/>
    <w:lvl w:ilvl="0" w:tplc="1CAA1C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659BC"/>
    <w:multiLevelType w:val="hybridMultilevel"/>
    <w:tmpl w:val="AF48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020E"/>
    <w:rsid w:val="00021D90"/>
    <w:rsid w:val="00030EDF"/>
    <w:rsid w:val="00034BC7"/>
    <w:rsid w:val="00036A69"/>
    <w:rsid w:val="00036E26"/>
    <w:rsid w:val="00040086"/>
    <w:rsid w:val="00055E54"/>
    <w:rsid w:val="000622EE"/>
    <w:rsid w:val="00066192"/>
    <w:rsid w:val="0008104D"/>
    <w:rsid w:val="00086006"/>
    <w:rsid w:val="00091542"/>
    <w:rsid w:val="000D0F78"/>
    <w:rsid w:val="000E7C05"/>
    <w:rsid w:val="000F6084"/>
    <w:rsid w:val="000F6476"/>
    <w:rsid w:val="00100E6B"/>
    <w:rsid w:val="0010622B"/>
    <w:rsid w:val="001068E3"/>
    <w:rsid w:val="00132172"/>
    <w:rsid w:val="00140FE8"/>
    <w:rsid w:val="001558BB"/>
    <w:rsid w:val="001802AB"/>
    <w:rsid w:val="00184D32"/>
    <w:rsid w:val="00185D71"/>
    <w:rsid w:val="001933E8"/>
    <w:rsid w:val="00196816"/>
    <w:rsid w:val="001B74FF"/>
    <w:rsid w:val="001D1CF3"/>
    <w:rsid w:val="001D43FA"/>
    <w:rsid w:val="001E4550"/>
    <w:rsid w:val="001F2E76"/>
    <w:rsid w:val="001F49B7"/>
    <w:rsid w:val="001F7436"/>
    <w:rsid w:val="0020429E"/>
    <w:rsid w:val="002115E7"/>
    <w:rsid w:val="002149F7"/>
    <w:rsid w:val="00216336"/>
    <w:rsid w:val="002178BE"/>
    <w:rsid w:val="0022502C"/>
    <w:rsid w:val="00227232"/>
    <w:rsid w:val="002309AD"/>
    <w:rsid w:val="002360A0"/>
    <w:rsid w:val="002373F8"/>
    <w:rsid w:val="00255EA4"/>
    <w:rsid w:val="002604E7"/>
    <w:rsid w:val="002635B4"/>
    <w:rsid w:val="00264F4D"/>
    <w:rsid w:val="00275A63"/>
    <w:rsid w:val="002808E4"/>
    <w:rsid w:val="00284142"/>
    <w:rsid w:val="0029311F"/>
    <w:rsid w:val="002A23A2"/>
    <w:rsid w:val="002B2D2B"/>
    <w:rsid w:val="002B3B23"/>
    <w:rsid w:val="002B78C4"/>
    <w:rsid w:val="002C71A1"/>
    <w:rsid w:val="002D3F49"/>
    <w:rsid w:val="002D4D43"/>
    <w:rsid w:val="002D68B9"/>
    <w:rsid w:val="002E0866"/>
    <w:rsid w:val="002E3E3F"/>
    <w:rsid w:val="002E3FF0"/>
    <w:rsid w:val="002E655D"/>
    <w:rsid w:val="002F4847"/>
    <w:rsid w:val="00303A12"/>
    <w:rsid w:val="0030510B"/>
    <w:rsid w:val="00324E3E"/>
    <w:rsid w:val="00330074"/>
    <w:rsid w:val="0033359A"/>
    <w:rsid w:val="00337825"/>
    <w:rsid w:val="003470CE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A400A"/>
    <w:rsid w:val="003B1155"/>
    <w:rsid w:val="003B34BE"/>
    <w:rsid w:val="003C05C2"/>
    <w:rsid w:val="003F02E2"/>
    <w:rsid w:val="003F2BB8"/>
    <w:rsid w:val="003F7DC4"/>
    <w:rsid w:val="00435328"/>
    <w:rsid w:val="00444668"/>
    <w:rsid w:val="0045444E"/>
    <w:rsid w:val="00456122"/>
    <w:rsid w:val="00473CC0"/>
    <w:rsid w:val="00482A79"/>
    <w:rsid w:val="00483A33"/>
    <w:rsid w:val="00487AE5"/>
    <w:rsid w:val="00487ED1"/>
    <w:rsid w:val="004B1C4C"/>
    <w:rsid w:val="004B2087"/>
    <w:rsid w:val="004B383C"/>
    <w:rsid w:val="004C3AE0"/>
    <w:rsid w:val="004C4A0B"/>
    <w:rsid w:val="004D401B"/>
    <w:rsid w:val="004E25A6"/>
    <w:rsid w:val="004E6FB4"/>
    <w:rsid w:val="004F0ECA"/>
    <w:rsid w:val="004F5CED"/>
    <w:rsid w:val="00537C7B"/>
    <w:rsid w:val="00540569"/>
    <w:rsid w:val="00541931"/>
    <w:rsid w:val="005439C7"/>
    <w:rsid w:val="00550039"/>
    <w:rsid w:val="00557642"/>
    <w:rsid w:val="0056141B"/>
    <w:rsid w:val="00577C50"/>
    <w:rsid w:val="00587223"/>
    <w:rsid w:val="005B1E2D"/>
    <w:rsid w:val="005B5C18"/>
    <w:rsid w:val="005C0ACD"/>
    <w:rsid w:val="005C28D5"/>
    <w:rsid w:val="005C5DD4"/>
    <w:rsid w:val="005C7289"/>
    <w:rsid w:val="005D08F3"/>
    <w:rsid w:val="005E16D7"/>
    <w:rsid w:val="005E4941"/>
    <w:rsid w:val="005F2A59"/>
    <w:rsid w:val="005F2F81"/>
    <w:rsid w:val="005F5DD5"/>
    <w:rsid w:val="005F7932"/>
    <w:rsid w:val="00616AAB"/>
    <w:rsid w:val="00621926"/>
    <w:rsid w:val="00646348"/>
    <w:rsid w:val="00676FC9"/>
    <w:rsid w:val="00691445"/>
    <w:rsid w:val="00695514"/>
    <w:rsid w:val="0069759B"/>
    <w:rsid w:val="006975CD"/>
    <w:rsid w:val="006977B9"/>
    <w:rsid w:val="006A5F59"/>
    <w:rsid w:val="006E7998"/>
    <w:rsid w:val="006F65BD"/>
    <w:rsid w:val="0070314E"/>
    <w:rsid w:val="00707691"/>
    <w:rsid w:val="007415F4"/>
    <w:rsid w:val="00741F97"/>
    <w:rsid w:val="0074586A"/>
    <w:rsid w:val="007501B3"/>
    <w:rsid w:val="0075385C"/>
    <w:rsid w:val="00782930"/>
    <w:rsid w:val="0078699C"/>
    <w:rsid w:val="007C67BD"/>
    <w:rsid w:val="007C6F6F"/>
    <w:rsid w:val="007F6B66"/>
    <w:rsid w:val="007F7227"/>
    <w:rsid w:val="00802465"/>
    <w:rsid w:val="0081654F"/>
    <w:rsid w:val="00824FD8"/>
    <w:rsid w:val="0082585E"/>
    <w:rsid w:val="00825E5C"/>
    <w:rsid w:val="00837694"/>
    <w:rsid w:val="00840159"/>
    <w:rsid w:val="008435BF"/>
    <w:rsid w:val="00856458"/>
    <w:rsid w:val="00865888"/>
    <w:rsid w:val="00880937"/>
    <w:rsid w:val="008963F8"/>
    <w:rsid w:val="008A18ED"/>
    <w:rsid w:val="008A3A64"/>
    <w:rsid w:val="008A41D0"/>
    <w:rsid w:val="008A62E4"/>
    <w:rsid w:val="008B2DF4"/>
    <w:rsid w:val="008C5565"/>
    <w:rsid w:val="008C5A40"/>
    <w:rsid w:val="008D497D"/>
    <w:rsid w:val="008D61E2"/>
    <w:rsid w:val="009037AB"/>
    <w:rsid w:val="00911CD6"/>
    <w:rsid w:val="00915B8C"/>
    <w:rsid w:val="009236ED"/>
    <w:rsid w:val="0093605E"/>
    <w:rsid w:val="00937BC9"/>
    <w:rsid w:val="00940E87"/>
    <w:rsid w:val="00942D41"/>
    <w:rsid w:val="009520CD"/>
    <w:rsid w:val="009739D1"/>
    <w:rsid w:val="00974359"/>
    <w:rsid w:val="009864D7"/>
    <w:rsid w:val="00993F83"/>
    <w:rsid w:val="009941F0"/>
    <w:rsid w:val="009A1179"/>
    <w:rsid w:val="009A3CD9"/>
    <w:rsid w:val="009C10A3"/>
    <w:rsid w:val="009C4C73"/>
    <w:rsid w:val="009D3F79"/>
    <w:rsid w:val="009D5F0C"/>
    <w:rsid w:val="009E093D"/>
    <w:rsid w:val="009F0F64"/>
    <w:rsid w:val="009F7A69"/>
    <w:rsid w:val="00A0419D"/>
    <w:rsid w:val="00A25AA4"/>
    <w:rsid w:val="00A26DF8"/>
    <w:rsid w:val="00A419E1"/>
    <w:rsid w:val="00A431C0"/>
    <w:rsid w:val="00A502C3"/>
    <w:rsid w:val="00A55D7C"/>
    <w:rsid w:val="00A60CB0"/>
    <w:rsid w:val="00A82AB6"/>
    <w:rsid w:val="00A97541"/>
    <w:rsid w:val="00AA1450"/>
    <w:rsid w:val="00AB4234"/>
    <w:rsid w:val="00AB6E77"/>
    <w:rsid w:val="00AC3C28"/>
    <w:rsid w:val="00AC6461"/>
    <w:rsid w:val="00AE0333"/>
    <w:rsid w:val="00AF56CA"/>
    <w:rsid w:val="00B0212C"/>
    <w:rsid w:val="00B16B21"/>
    <w:rsid w:val="00B26522"/>
    <w:rsid w:val="00B32453"/>
    <w:rsid w:val="00B33C39"/>
    <w:rsid w:val="00B54522"/>
    <w:rsid w:val="00B5455F"/>
    <w:rsid w:val="00B5523A"/>
    <w:rsid w:val="00B829DF"/>
    <w:rsid w:val="00B9714A"/>
    <w:rsid w:val="00BB5EE2"/>
    <w:rsid w:val="00BC6119"/>
    <w:rsid w:val="00BE4EC3"/>
    <w:rsid w:val="00BE746E"/>
    <w:rsid w:val="00C04608"/>
    <w:rsid w:val="00C14E92"/>
    <w:rsid w:val="00C170DA"/>
    <w:rsid w:val="00C2520D"/>
    <w:rsid w:val="00C25EA3"/>
    <w:rsid w:val="00C46379"/>
    <w:rsid w:val="00C51AC3"/>
    <w:rsid w:val="00C55D14"/>
    <w:rsid w:val="00C57653"/>
    <w:rsid w:val="00C6021C"/>
    <w:rsid w:val="00C675B7"/>
    <w:rsid w:val="00C76646"/>
    <w:rsid w:val="00C76DCC"/>
    <w:rsid w:val="00C8562F"/>
    <w:rsid w:val="00C917AA"/>
    <w:rsid w:val="00C9325A"/>
    <w:rsid w:val="00C97A85"/>
    <w:rsid w:val="00CA7B32"/>
    <w:rsid w:val="00CB3566"/>
    <w:rsid w:val="00CB7756"/>
    <w:rsid w:val="00CD7830"/>
    <w:rsid w:val="00CE3EE5"/>
    <w:rsid w:val="00CE4532"/>
    <w:rsid w:val="00CE47BE"/>
    <w:rsid w:val="00D004CD"/>
    <w:rsid w:val="00D510EE"/>
    <w:rsid w:val="00D61FD7"/>
    <w:rsid w:val="00D7437A"/>
    <w:rsid w:val="00D77892"/>
    <w:rsid w:val="00D86A69"/>
    <w:rsid w:val="00D936C8"/>
    <w:rsid w:val="00DA36B9"/>
    <w:rsid w:val="00DB5E02"/>
    <w:rsid w:val="00DD25A0"/>
    <w:rsid w:val="00DE58FF"/>
    <w:rsid w:val="00DF1E07"/>
    <w:rsid w:val="00DF529C"/>
    <w:rsid w:val="00DF7805"/>
    <w:rsid w:val="00E034C1"/>
    <w:rsid w:val="00E0665F"/>
    <w:rsid w:val="00E16A4B"/>
    <w:rsid w:val="00E23714"/>
    <w:rsid w:val="00E251C6"/>
    <w:rsid w:val="00E3108A"/>
    <w:rsid w:val="00E31296"/>
    <w:rsid w:val="00E478DF"/>
    <w:rsid w:val="00E57954"/>
    <w:rsid w:val="00E6288D"/>
    <w:rsid w:val="00E84A96"/>
    <w:rsid w:val="00E90729"/>
    <w:rsid w:val="00E92785"/>
    <w:rsid w:val="00EA6ECC"/>
    <w:rsid w:val="00EB3CA2"/>
    <w:rsid w:val="00EB606D"/>
    <w:rsid w:val="00EC2443"/>
    <w:rsid w:val="00ED4A25"/>
    <w:rsid w:val="00F17D39"/>
    <w:rsid w:val="00F36FFD"/>
    <w:rsid w:val="00F37D58"/>
    <w:rsid w:val="00F47C5A"/>
    <w:rsid w:val="00F6028E"/>
    <w:rsid w:val="00F72942"/>
    <w:rsid w:val="00F75E62"/>
    <w:rsid w:val="00F82FBD"/>
    <w:rsid w:val="00F83369"/>
    <w:rsid w:val="00F92BA7"/>
    <w:rsid w:val="00F93257"/>
    <w:rsid w:val="00F9339A"/>
    <w:rsid w:val="00F96955"/>
    <w:rsid w:val="00FA096F"/>
    <w:rsid w:val="00FA3347"/>
    <w:rsid w:val="00FA6933"/>
    <w:rsid w:val="00FA6AED"/>
    <w:rsid w:val="00FB7DDC"/>
    <w:rsid w:val="00FD0911"/>
    <w:rsid w:val="00FD0A61"/>
    <w:rsid w:val="00FD3277"/>
    <w:rsid w:val="00FD3964"/>
    <w:rsid w:val="00FD42D7"/>
    <w:rsid w:val="00FD4D97"/>
    <w:rsid w:val="00FE4FF3"/>
    <w:rsid w:val="00FE5C10"/>
    <w:rsid w:val="00FF284D"/>
    <w:rsid w:val="00FF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1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3B34B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ListParagraph">
    <w:name w:val="List Paragraph"/>
    <w:basedOn w:val="a"/>
    <w:rsid w:val="003B34B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ody Text Indent"/>
    <w:basedOn w:val="a"/>
    <w:link w:val="aa"/>
    <w:uiPriority w:val="99"/>
    <w:semiHidden/>
    <w:unhideWhenUsed/>
    <w:rsid w:val="003B34B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B34BE"/>
    <w:rPr>
      <w:sz w:val="24"/>
      <w:szCs w:val="24"/>
    </w:rPr>
  </w:style>
  <w:style w:type="paragraph" w:styleId="HTML">
    <w:name w:val="HTML Preformatted"/>
    <w:basedOn w:val="a"/>
    <w:link w:val="HTML0"/>
    <w:rsid w:val="00A82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82AB6"/>
    <w:rPr>
      <w:rFonts w:ascii="Courier New" w:hAnsi="Courier New" w:cs="Courier New"/>
      <w:color w:val="333366"/>
    </w:rPr>
  </w:style>
  <w:style w:type="paragraph" w:styleId="ab">
    <w:name w:val="No Spacing"/>
    <w:uiPriority w:val="1"/>
    <w:qFormat/>
    <w:rsid w:val="0033359A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A26D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6DF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77C50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DB84-84FC-4645-8445-606A872C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5784</Words>
  <Characters>32973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2012-04-24T08:29:00Z</cp:lastPrinted>
  <dcterms:created xsi:type="dcterms:W3CDTF">2012-05-04T07:14:00Z</dcterms:created>
  <dcterms:modified xsi:type="dcterms:W3CDTF">2012-05-04T07:14:00Z</dcterms:modified>
</cp:coreProperties>
</file>