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EE" w:rsidRPr="006970EE" w:rsidRDefault="006970EE" w:rsidP="006970EE">
      <w:pPr>
        <w:spacing w:before="100" w:line="120" w:lineRule="atLeast"/>
        <w:jc w:val="center"/>
        <w:rPr>
          <w:sz w:val="24"/>
          <w:szCs w:val="24"/>
        </w:rPr>
      </w:pPr>
      <w:r w:rsidRPr="006970EE">
        <w:rPr>
          <w:sz w:val="24"/>
          <w:szCs w:val="24"/>
        </w:rPr>
        <w:t>АДМИНИСТРАЦИЯ  ВЕСЬЕГОНСКОГО  РАЙОНА</w:t>
      </w:r>
    </w:p>
    <w:p w:rsidR="006970EE" w:rsidRPr="006970EE" w:rsidRDefault="006970EE" w:rsidP="006970EE">
      <w:pPr>
        <w:pStyle w:val="2"/>
        <w:spacing w:before="0" w:line="0" w:lineRule="atLeast"/>
        <w:rPr>
          <w:sz w:val="24"/>
          <w:szCs w:val="24"/>
        </w:rPr>
      </w:pPr>
      <w:r w:rsidRPr="006970EE">
        <w:rPr>
          <w:b w:val="0"/>
          <w:sz w:val="24"/>
          <w:szCs w:val="24"/>
        </w:rPr>
        <w:t>ТВЕРСКОЙ  ОБЛАСТИ</w:t>
      </w:r>
    </w:p>
    <w:p w:rsidR="006970EE" w:rsidRPr="006970EE" w:rsidRDefault="006970EE" w:rsidP="006970EE">
      <w:pPr>
        <w:pStyle w:val="3"/>
        <w:rPr>
          <w:szCs w:val="24"/>
        </w:rPr>
      </w:pPr>
    </w:p>
    <w:p w:rsidR="006970EE" w:rsidRPr="006970EE" w:rsidRDefault="006970EE" w:rsidP="006970EE">
      <w:pPr>
        <w:pStyle w:val="3"/>
        <w:rPr>
          <w:szCs w:val="24"/>
        </w:rPr>
      </w:pPr>
      <w:r w:rsidRPr="006970EE">
        <w:rPr>
          <w:szCs w:val="24"/>
        </w:rPr>
        <w:t>ПОСТАНОВЛЕНИЕ</w:t>
      </w:r>
    </w:p>
    <w:p w:rsidR="006970EE" w:rsidRDefault="006970EE" w:rsidP="006970EE">
      <w:pPr>
        <w:tabs>
          <w:tab w:val="left" w:pos="7200"/>
        </w:tabs>
        <w:jc w:val="center"/>
        <w:rPr>
          <w:sz w:val="24"/>
          <w:szCs w:val="24"/>
        </w:rPr>
      </w:pPr>
      <w:r w:rsidRPr="006970EE">
        <w:rPr>
          <w:sz w:val="24"/>
          <w:szCs w:val="24"/>
        </w:rPr>
        <w:t>г. Весьегонск</w:t>
      </w:r>
    </w:p>
    <w:p w:rsidR="006970EE" w:rsidRDefault="006970EE" w:rsidP="006970EE">
      <w:pPr>
        <w:tabs>
          <w:tab w:val="left" w:pos="7200"/>
        </w:tabs>
        <w:jc w:val="center"/>
        <w:rPr>
          <w:sz w:val="24"/>
          <w:szCs w:val="24"/>
        </w:rPr>
      </w:pPr>
    </w:p>
    <w:p w:rsidR="007F5644" w:rsidRDefault="00376997" w:rsidP="00376997">
      <w:pPr>
        <w:shd w:val="clear" w:color="auto" w:fill="FFFFFF"/>
        <w:tabs>
          <w:tab w:val="left" w:leader="underscore" w:pos="240"/>
          <w:tab w:val="left" w:pos="7267"/>
        </w:tabs>
        <w:spacing w:before="264"/>
      </w:pPr>
      <w:r>
        <w:rPr>
          <w:sz w:val="24"/>
          <w:szCs w:val="24"/>
        </w:rPr>
        <w:t xml:space="preserve"> 16</w:t>
      </w:r>
      <w:r w:rsidR="008E6A4F">
        <w:rPr>
          <w:spacing w:val="-4"/>
          <w:sz w:val="24"/>
          <w:szCs w:val="24"/>
        </w:rPr>
        <w:t>.05.2012</w:t>
      </w:r>
      <w:r w:rsidR="008E6A4F">
        <w:rPr>
          <w:rFonts w:ascii="Arial" w:cs="Arial"/>
          <w:sz w:val="24"/>
          <w:szCs w:val="24"/>
        </w:rPr>
        <w:tab/>
      </w:r>
      <w:r w:rsidR="008E6A4F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260</w:t>
      </w:r>
    </w:p>
    <w:p w:rsidR="007F5644" w:rsidRDefault="008E6A4F">
      <w:pPr>
        <w:shd w:val="clear" w:color="auto" w:fill="FFFFFF"/>
        <w:spacing w:before="264" w:line="274" w:lineRule="exact"/>
        <w:ind w:left="10" w:right="54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закреплении территории городского </w:t>
      </w:r>
      <w:r>
        <w:rPr>
          <w:rFonts w:eastAsia="Times New Roman"/>
          <w:sz w:val="24"/>
          <w:szCs w:val="24"/>
        </w:rPr>
        <w:t>поселения - город Весьегонск за 1 и 2 корпусами МОУ Весьегонская СОШ</w:t>
      </w:r>
    </w:p>
    <w:p w:rsidR="006970EE" w:rsidRDefault="006970EE">
      <w:pPr>
        <w:shd w:val="clear" w:color="auto" w:fill="FFFFFF"/>
        <w:spacing w:before="264" w:line="274" w:lineRule="exact"/>
        <w:ind w:left="10" w:right="5400"/>
        <w:jc w:val="both"/>
      </w:pPr>
    </w:p>
    <w:p w:rsidR="007F5644" w:rsidRDefault="008E6A4F">
      <w:pPr>
        <w:shd w:val="clear" w:color="auto" w:fill="FFFFFF"/>
        <w:spacing w:before="278" w:line="269" w:lineRule="exact"/>
        <w:ind w:right="14" w:firstLine="701"/>
        <w:jc w:val="both"/>
      </w:pPr>
      <w:r>
        <w:rPr>
          <w:rFonts w:eastAsia="Times New Roman"/>
          <w:sz w:val="24"/>
          <w:szCs w:val="24"/>
        </w:rPr>
        <w:t>В соответствии с Федеральным законом от 08.11.2011 № 310-ФЗ «О внесении изменений в статьи 16 и 31 Закона Российской Федерации «Об образовании» в части обеспечения территориальной доступности муниципальных образовательных учреждений», в целях соблюдения конституционных прав граждан на получение общедоступного и бесплатного общего образования</w:t>
      </w:r>
    </w:p>
    <w:p w:rsidR="007F5644" w:rsidRDefault="008E6A4F">
      <w:pPr>
        <w:shd w:val="clear" w:color="auto" w:fill="FFFFFF"/>
        <w:spacing w:before="269"/>
        <w:ind w:right="14"/>
        <w:jc w:val="center"/>
      </w:pPr>
      <w:r>
        <w:rPr>
          <w:rFonts w:eastAsia="Times New Roman"/>
          <w:spacing w:val="48"/>
          <w:sz w:val="24"/>
          <w:szCs w:val="24"/>
        </w:rPr>
        <w:t>постановляю:</w:t>
      </w:r>
    </w:p>
    <w:p w:rsidR="007F5644" w:rsidRDefault="008E6A4F">
      <w:pPr>
        <w:shd w:val="clear" w:color="auto" w:fill="FFFFFF"/>
        <w:tabs>
          <w:tab w:val="left" w:pos="989"/>
        </w:tabs>
        <w:spacing w:before="312" w:line="274" w:lineRule="exact"/>
        <w:ind w:left="10" w:right="14" w:firstLine="739"/>
        <w:jc w:val="both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Закрепить </w:t>
      </w:r>
      <w:r w:rsidR="00376997">
        <w:rPr>
          <w:rFonts w:eastAsia="Times New Roman"/>
          <w:sz w:val="24"/>
          <w:szCs w:val="24"/>
        </w:rPr>
        <w:t>соответствующую</w:t>
      </w:r>
      <w:r>
        <w:rPr>
          <w:rFonts w:eastAsia="Times New Roman"/>
          <w:sz w:val="24"/>
          <w:szCs w:val="24"/>
        </w:rPr>
        <w:t xml:space="preserve"> территорию городского поселения - город Весьегонск</w:t>
      </w:r>
      <w:r w:rsidR="006970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1 и 2 корпусами МОУ Весьегонская СОШ согласно приложению к настоящему</w:t>
      </w:r>
      <w:r w:rsidR="006970E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постановлению.</w:t>
      </w:r>
    </w:p>
    <w:p w:rsidR="007F5644" w:rsidRDefault="008E6A4F" w:rsidP="006970E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10" w:right="10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Директору МОУ «Весьегонская СОШ» Ковалец Ю.А. обеспечить прием граждан, проживающих на территории городского поселения - город Весьегонск, закрепленной за </w:t>
      </w:r>
      <w:r w:rsidR="00376997">
        <w:rPr>
          <w:rFonts w:eastAsia="Times New Roman"/>
          <w:sz w:val="24"/>
          <w:szCs w:val="24"/>
        </w:rPr>
        <w:t>соответствующим</w:t>
      </w:r>
      <w:r>
        <w:rPr>
          <w:rFonts w:eastAsia="Times New Roman"/>
          <w:sz w:val="24"/>
          <w:szCs w:val="24"/>
        </w:rPr>
        <w:t xml:space="preserve"> корпусом МОУ Весьегонская СОШ, и имеющих право на получение общего образования.</w:t>
      </w:r>
    </w:p>
    <w:p w:rsidR="007F5644" w:rsidRDefault="008E6A4F" w:rsidP="006970E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10" w:right="5" w:firstLine="720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Лицам, не проживающим на закрепленной за </w:t>
      </w:r>
      <w:r w:rsidR="00376997">
        <w:rPr>
          <w:rFonts w:eastAsia="Times New Roman"/>
          <w:sz w:val="24"/>
          <w:szCs w:val="24"/>
        </w:rPr>
        <w:t xml:space="preserve"> соответствующим</w:t>
      </w:r>
      <w:r>
        <w:rPr>
          <w:rFonts w:eastAsia="Times New Roman"/>
          <w:sz w:val="24"/>
          <w:szCs w:val="24"/>
        </w:rPr>
        <w:t xml:space="preserve"> корпусом МОУ Весьегонская СОШ территории, может быть отказано в приеме только по причине отсутствия свободных мест. Если в </w:t>
      </w:r>
      <w:r w:rsidR="00376997">
        <w:rPr>
          <w:rFonts w:eastAsia="Times New Roman"/>
          <w:sz w:val="24"/>
          <w:szCs w:val="24"/>
        </w:rPr>
        <w:t xml:space="preserve"> соответствующим</w:t>
      </w:r>
      <w:r>
        <w:rPr>
          <w:rFonts w:eastAsia="Times New Roman"/>
          <w:sz w:val="24"/>
          <w:szCs w:val="24"/>
        </w:rPr>
        <w:t xml:space="preserve"> корпусе учреждения остаются свободные места, то учреждение осуществляет прием граждан, не проживающих на закрепленной за </w:t>
      </w:r>
      <w:r w:rsidR="00376997">
        <w:rPr>
          <w:rFonts w:eastAsia="Times New Roman"/>
          <w:sz w:val="24"/>
          <w:szCs w:val="24"/>
        </w:rPr>
        <w:t xml:space="preserve"> соответствующим</w:t>
      </w:r>
      <w:r>
        <w:rPr>
          <w:rFonts w:eastAsia="Times New Roman"/>
          <w:sz w:val="24"/>
          <w:szCs w:val="24"/>
        </w:rPr>
        <w:t xml:space="preserve"> корпусом учреждения территории, в соответствии с правилами приёма, установленными уставом учреждения.</w:t>
      </w:r>
    </w:p>
    <w:p w:rsidR="007F5644" w:rsidRDefault="008E6A4F" w:rsidP="006970E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10" w:firstLine="720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7F5644" w:rsidRDefault="008E6A4F" w:rsidP="006970EE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274" w:lineRule="exact"/>
        <w:ind w:left="10" w:right="10" w:firstLine="720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района Живописцеву Е.А</w:t>
      </w:r>
      <w:r w:rsidR="00376997">
        <w:rPr>
          <w:rFonts w:eastAsia="Times New Roman"/>
          <w:sz w:val="24"/>
          <w:szCs w:val="24"/>
        </w:rPr>
        <w:t>.</w:t>
      </w:r>
    </w:p>
    <w:p w:rsidR="007F5644" w:rsidRDefault="007F5644">
      <w:pPr>
        <w:framePr w:h="1200" w:hSpace="38" w:wrap="auto" w:vAnchor="text" w:hAnchor="text" w:x="5127" w:y="116"/>
        <w:rPr>
          <w:sz w:val="24"/>
          <w:szCs w:val="24"/>
        </w:rPr>
      </w:pPr>
    </w:p>
    <w:p w:rsidR="007F5644" w:rsidRDefault="008E6A4F">
      <w:pPr>
        <w:framePr w:h="278" w:hRule="exact" w:hSpace="38" w:wrap="auto" w:vAnchor="text" w:hAnchor="text" w:x="6615" w:y="481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И.И.</w:t>
      </w:r>
      <w:r w:rsidR="00376997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Угнивенко</w:t>
      </w:r>
    </w:p>
    <w:p w:rsidR="007F5644" w:rsidRDefault="00376997">
      <w:pPr>
        <w:shd w:val="clear" w:color="auto" w:fill="FFFFFF"/>
        <w:spacing w:before="547"/>
        <w:ind w:left="739"/>
      </w:pPr>
      <w:r>
        <w:rPr>
          <w:rFonts w:eastAsia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4754880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A4F">
        <w:rPr>
          <w:rFonts w:eastAsia="Times New Roman"/>
          <w:sz w:val="24"/>
          <w:szCs w:val="24"/>
        </w:rPr>
        <w:t>Глава администрации района</w:t>
      </w:r>
    </w:p>
    <w:p w:rsidR="006970EE" w:rsidRDefault="00376997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76997" w:rsidRDefault="00376997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</w:p>
    <w:p w:rsidR="00376997" w:rsidRDefault="00376997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</w:p>
    <w:p w:rsidR="00643E3F" w:rsidRDefault="00643E3F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</w:p>
    <w:p w:rsidR="00643E3F" w:rsidRDefault="00643E3F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</w:p>
    <w:p w:rsidR="00376997" w:rsidRDefault="00376997" w:rsidP="006970EE">
      <w:pPr>
        <w:shd w:val="clear" w:color="auto" w:fill="FFFFFF"/>
        <w:spacing w:before="274" w:line="274" w:lineRule="exact"/>
        <w:ind w:left="744"/>
        <w:rPr>
          <w:rFonts w:eastAsia="Times New Roman"/>
          <w:sz w:val="24"/>
          <w:szCs w:val="24"/>
        </w:rPr>
      </w:pPr>
    </w:p>
    <w:p w:rsidR="00376997" w:rsidRDefault="00376997" w:rsidP="006970EE">
      <w:pPr>
        <w:shd w:val="clear" w:color="auto" w:fill="FFFFFF"/>
        <w:spacing w:before="274" w:line="274" w:lineRule="exact"/>
        <w:ind w:left="744"/>
        <w:rPr>
          <w:rFonts w:eastAsia="Times New Roman"/>
          <w:spacing w:val="-3"/>
          <w:sz w:val="24"/>
          <w:szCs w:val="24"/>
        </w:rPr>
      </w:pPr>
    </w:p>
    <w:p w:rsidR="006970EE" w:rsidRPr="00315342" w:rsidRDefault="006970EE" w:rsidP="006970E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970EE" w:rsidRPr="00315342" w:rsidRDefault="006970EE" w:rsidP="006970E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15342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15342">
        <w:rPr>
          <w:sz w:val="24"/>
          <w:szCs w:val="24"/>
        </w:rPr>
        <w:t xml:space="preserve"> администрации </w:t>
      </w:r>
    </w:p>
    <w:p w:rsidR="006970EE" w:rsidRPr="00315342" w:rsidRDefault="006970EE" w:rsidP="006970EE">
      <w:pPr>
        <w:ind w:firstLine="720"/>
        <w:jc w:val="right"/>
        <w:rPr>
          <w:sz w:val="24"/>
          <w:szCs w:val="24"/>
        </w:rPr>
      </w:pPr>
      <w:r w:rsidRPr="00315342">
        <w:rPr>
          <w:sz w:val="24"/>
          <w:szCs w:val="24"/>
        </w:rPr>
        <w:t>Весьегонского района</w:t>
      </w:r>
    </w:p>
    <w:p w:rsidR="006970EE" w:rsidRPr="00315342" w:rsidRDefault="00376997" w:rsidP="006970EE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16.05.2012 № 260</w:t>
      </w:r>
    </w:p>
    <w:p w:rsidR="006970EE" w:rsidRPr="00315342" w:rsidRDefault="006970EE" w:rsidP="006970EE">
      <w:pPr>
        <w:ind w:firstLine="720"/>
        <w:jc w:val="right"/>
        <w:rPr>
          <w:sz w:val="24"/>
          <w:szCs w:val="24"/>
        </w:rPr>
      </w:pPr>
    </w:p>
    <w:p w:rsidR="006970EE" w:rsidRPr="00315342" w:rsidRDefault="006970EE" w:rsidP="006970EE">
      <w:pPr>
        <w:jc w:val="center"/>
        <w:rPr>
          <w:b/>
          <w:sz w:val="24"/>
          <w:szCs w:val="24"/>
        </w:rPr>
      </w:pPr>
    </w:p>
    <w:p w:rsidR="006970EE" w:rsidRPr="00315342" w:rsidRDefault="006970EE" w:rsidP="00697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E6A4F" w:rsidRDefault="006970EE" w:rsidP="00697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территориальных участков</w:t>
      </w:r>
      <w:r w:rsidR="008E6A4F">
        <w:rPr>
          <w:b/>
          <w:sz w:val="24"/>
          <w:szCs w:val="24"/>
        </w:rPr>
        <w:t xml:space="preserve"> городского поселения – город Весьегонск</w:t>
      </w:r>
      <w:r>
        <w:rPr>
          <w:b/>
          <w:sz w:val="24"/>
          <w:szCs w:val="24"/>
        </w:rPr>
        <w:t>,</w:t>
      </w:r>
    </w:p>
    <w:p w:rsidR="006970EE" w:rsidRDefault="006970EE" w:rsidP="00697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закрепленных за 1 и 2 корпусами МОУ Весьегонская СОШ</w:t>
      </w:r>
    </w:p>
    <w:p w:rsidR="006970EE" w:rsidRDefault="006970EE" w:rsidP="006970EE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836"/>
        <w:gridCol w:w="6846"/>
      </w:tblGrid>
      <w:tr w:rsidR="006970EE" w:rsidTr="00763329">
        <w:tc>
          <w:tcPr>
            <w:tcW w:w="567" w:type="dxa"/>
          </w:tcPr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корпуса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МОУ Весьегонская СОШ</w:t>
            </w:r>
          </w:p>
          <w:p w:rsidR="00763329" w:rsidRDefault="00763329" w:rsidP="00697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</w:tcPr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Закрепленная территория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(улицы)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0EE" w:rsidTr="00763329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</w:tcPr>
          <w:p w:rsidR="006970EE" w:rsidRPr="006970EE" w:rsidRDefault="006970EE" w:rsidP="006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E6A4F" w:rsidRDefault="006970EE" w:rsidP="006970EE">
            <w:pPr>
              <w:jc w:val="center"/>
              <w:rPr>
                <w:sz w:val="24"/>
                <w:szCs w:val="24"/>
              </w:rPr>
            </w:pPr>
            <w:r w:rsidRPr="006970EE">
              <w:rPr>
                <w:sz w:val="24"/>
                <w:szCs w:val="24"/>
              </w:rPr>
              <w:t xml:space="preserve">Корпус № 1 </w:t>
            </w:r>
          </w:p>
          <w:p w:rsidR="006970EE" w:rsidRPr="006970EE" w:rsidRDefault="006970EE" w:rsidP="006970EE">
            <w:pPr>
              <w:jc w:val="center"/>
              <w:rPr>
                <w:sz w:val="24"/>
                <w:szCs w:val="24"/>
              </w:rPr>
            </w:pPr>
            <w:r w:rsidRPr="006970EE">
              <w:rPr>
                <w:sz w:val="24"/>
                <w:szCs w:val="24"/>
              </w:rPr>
              <w:t>(ул. Южная, д. 24а)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bottom w:val="single" w:sz="4" w:space="0" w:color="auto"/>
            </w:tcBorders>
          </w:tcPr>
          <w:p w:rsidR="00763329" w:rsidRDefault="006970EE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Карла Маркса с № 122 до № 134, с № 135 до №149; ул.Некрасова, ул. Александровская с №104/30 до № 142, с </w:t>
            </w:r>
            <w:r w:rsidR="00763329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103/32 до № </w:t>
            </w:r>
            <w:r w:rsidR="00912DA0">
              <w:rPr>
                <w:sz w:val="24"/>
                <w:szCs w:val="24"/>
              </w:rPr>
              <w:t xml:space="preserve">141/13; ул.Советская с № 36/66 до № 104/17, </w:t>
            </w:r>
          </w:p>
          <w:p w:rsidR="00763329" w:rsidRDefault="00912DA0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№ 77 до №95; ул. Панфилова, ул. Лермонтова, ул. Мира, ул.Чкалова, ул. Краснодарская, ул. Зелёная,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Люси Смирновой, ул. Демьяна Бедного, ул.Гагарина,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Юбилейная, ул. Энтузиастов,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Устюжанская,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Свободы, пер. Песчаный,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Степана Кузьмина, ул. Кирова с № 73 до №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77/39, с № 78 до № 86, </w:t>
            </w:r>
            <w:r w:rsidR="00280522">
              <w:rPr>
                <w:sz w:val="24"/>
                <w:szCs w:val="24"/>
              </w:rPr>
              <w:t xml:space="preserve">пер. Чкалова, </w:t>
            </w:r>
            <w:r>
              <w:rPr>
                <w:sz w:val="24"/>
                <w:szCs w:val="24"/>
              </w:rPr>
              <w:t>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Набережная, Сенная, пер.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Живенский, </w:t>
            </w:r>
          </w:p>
          <w:p w:rsidR="00763329" w:rsidRDefault="00912DA0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Живенская, пер. Строителей,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Кооперативная, </w:t>
            </w:r>
          </w:p>
          <w:p w:rsidR="00763329" w:rsidRDefault="00912DA0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Валентины Терешковой,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Луговая, ул. Генерала Афонина, </w:t>
            </w:r>
            <w:r w:rsidR="008E6A4F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ул. Полевая,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Павлика Морозова, ул. Урицкого,</w:t>
            </w:r>
            <w:r w:rsidR="008E6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 Чапаева,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Радищева, ул. Парковая, ул. Правды,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Октябрьская, </w:t>
            </w:r>
          </w:p>
          <w:p w:rsidR="00763329" w:rsidRDefault="00912DA0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Первомайская,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Стахановская., ул. Промышленная, </w:t>
            </w:r>
          </w:p>
          <w:p w:rsidR="00763329" w:rsidRDefault="00912DA0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80522">
              <w:rPr>
                <w:sz w:val="24"/>
                <w:szCs w:val="24"/>
              </w:rPr>
              <w:t xml:space="preserve"> Дачная, ул. Долгирева, ул. Южная, ул. Бежецкая, </w:t>
            </w:r>
          </w:p>
          <w:p w:rsidR="00763329" w:rsidRDefault="00763329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80522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r w:rsidR="00280522">
              <w:rPr>
                <w:sz w:val="24"/>
                <w:szCs w:val="24"/>
              </w:rPr>
              <w:t xml:space="preserve">Южный, ул. Ляпиха, ул. Кратинова, ул. Профсоюзная, </w:t>
            </w:r>
          </w:p>
          <w:p w:rsidR="00763329" w:rsidRDefault="00280522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Мелиораторов, ул. Молодежная, ул. Льнозаводская, </w:t>
            </w:r>
          </w:p>
          <w:p w:rsidR="00763329" w:rsidRDefault="00280522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Станционная, ул. Рыбацкая, ул. Коммунистическая, </w:t>
            </w:r>
          </w:p>
          <w:p w:rsidR="00763329" w:rsidRDefault="00280522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Пионерский, пер. Рыбацкий, пл. Промышленная, </w:t>
            </w:r>
          </w:p>
          <w:p w:rsidR="006970EE" w:rsidRDefault="00280522" w:rsidP="0076332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Фабричный, д. Крешнево, д. Горка, д. Бараново.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0EE" w:rsidTr="00763329">
        <w:trPr>
          <w:trHeight w:val="600"/>
        </w:trPr>
        <w:tc>
          <w:tcPr>
            <w:tcW w:w="567" w:type="dxa"/>
            <w:tcBorders>
              <w:top w:val="single" w:sz="4" w:space="0" w:color="auto"/>
            </w:tcBorders>
          </w:tcPr>
          <w:p w:rsidR="006970EE" w:rsidRDefault="006970EE" w:rsidP="006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E6A4F" w:rsidRDefault="006970EE" w:rsidP="006970EE">
            <w:pPr>
              <w:jc w:val="center"/>
              <w:rPr>
                <w:sz w:val="24"/>
                <w:szCs w:val="24"/>
              </w:rPr>
            </w:pPr>
            <w:r w:rsidRPr="006970EE">
              <w:rPr>
                <w:sz w:val="24"/>
                <w:szCs w:val="24"/>
              </w:rPr>
              <w:t xml:space="preserve">Корпус № 2 </w:t>
            </w:r>
          </w:p>
          <w:p w:rsidR="006970EE" w:rsidRPr="006970EE" w:rsidRDefault="006970EE" w:rsidP="006970EE">
            <w:pPr>
              <w:jc w:val="center"/>
              <w:rPr>
                <w:sz w:val="24"/>
                <w:szCs w:val="24"/>
              </w:rPr>
            </w:pPr>
            <w:r w:rsidRPr="006970EE">
              <w:rPr>
                <w:sz w:val="24"/>
                <w:szCs w:val="24"/>
              </w:rPr>
              <w:t>(ул. Тихонова, д. 4)</w:t>
            </w:r>
          </w:p>
          <w:p w:rsidR="006970EE" w:rsidRDefault="006970EE" w:rsidP="006970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6" w:type="dxa"/>
            <w:tcBorders>
              <w:top w:val="single" w:sz="4" w:space="0" w:color="auto"/>
            </w:tcBorders>
          </w:tcPr>
          <w:p w:rsidR="00763329" w:rsidRDefault="00280522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80522">
              <w:rPr>
                <w:sz w:val="24"/>
                <w:szCs w:val="24"/>
              </w:rPr>
              <w:t>л. Александра Матросова, ул.</w:t>
            </w:r>
            <w:r>
              <w:rPr>
                <w:sz w:val="24"/>
                <w:szCs w:val="24"/>
              </w:rPr>
              <w:t xml:space="preserve"> Кала Маркса с №</w:t>
            </w:r>
            <w:r w:rsidR="008E6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2/11 до № 111, с № 3/9 до № 125/19; ул.Александровская с № 4/11 до № 102/23, с № 3/9 до № 101 а; ул. Советская с № 2 до </w:t>
            </w:r>
            <w:r w:rsidR="008E6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64/29, с №1/14 до </w:t>
            </w:r>
          </w:p>
          <w:p w:rsidR="00763329" w:rsidRDefault="00280522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69; ул. Кирова с № 3 до № 69, с № </w:t>
            </w:r>
            <w:r w:rsidR="00D91F13">
              <w:rPr>
                <w:sz w:val="24"/>
                <w:szCs w:val="24"/>
              </w:rPr>
              <w:t xml:space="preserve">2/18 до № 72;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Дорожников, пер. Солнечный, пер.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Энгергетиков,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Озёрная, ул. Троицкая,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</w:t>
            </w:r>
            <w:r w:rsidR="008E6A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Жгарева, </w:t>
            </w:r>
            <w:r w:rsidR="00763329">
              <w:rPr>
                <w:sz w:val="24"/>
                <w:szCs w:val="24"/>
              </w:rPr>
              <w:t xml:space="preserve">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Тодорского,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Пушкинская, ул. Весьегонская,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Комсомольская, ул. Маяковского, ул. Герцена, ул. Кутузова, ул. Труда, пер. Дельский, ул.Дельская, ул. Дружбы,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Приморская,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Степанова, ул. Самойловская, ул. Максима Горького, ул. Пролетарская, ул. Скобникова,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Лесная,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Хвойная, пер. Спортивный,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Садовая, ул. Раздельная,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Льва Толстого,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Заводская, ул. Салтыкова-Щедрина,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Чайковского, ул. Лизы Чайкиной, ул. Маховая,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Черняховского, ул. Контрадмирала Лапушкина, ул. Есенина, ул. Тверская, пер. Загородный,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Загородная, пер. Мирный, </w:t>
            </w:r>
            <w:r w:rsidR="008E6A4F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ул. Сосновая,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Новая, ул. Тихонова, ул. Серова,</w:t>
            </w:r>
            <w:r w:rsidR="00763329">
              <w:rPr>
                <w:sz w:val="24"/>
                <w:szCs w:val="24"/>
              </w:rPr>
              <w:t xml:space="preserve"> </w:t>
            </w:r>
          </w:p>
          <w:p w:rsidR="00763329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Западный, ул.</w:t>
            </w:r>
            <w:r w:rsidR="007633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Вагжанова, ул. Калинина,</w:t>
            </w:r>
            <w:r w:rsidR="00763329">
              <w:rPr>
                <w:sz w:val="24"/>
                <w:szCs w:val="24"/>
              </w:rPr>
              <w:t xml:space="preserve"> </w:t>
            </w:r>
          </w:p>
          <w:p w:rsidR="006970EE" w:rsidRPr="00280522" w:rsidRDefault="00D91F13" w:rsidP="0076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Водораздельная, ул. Софьи Перовской.     </w:t>
            </w:r>
            <w:r w:rsidR="00280522">
              <w:rPr>
                <w:sz w:val="24"/>
                <w:szCs w:val="24"/>
              </w:rPr>
              <w:t xml:space="preserve">  </w:t>
            </w:r>
          </w:p>
        </w:tc>
      </w:tr>
    </w:tbl>
    <w:p w:rsidR="006970EE" w:rsidRDefault="006970EE" w:rsidP="00376997">
      <w:pPr>
        <w:shd w:val="clear" w:color="auto" w:fill="FFFFFF"/>
        <w:spacing w:before="274" w:line="274" w:lineRule="exact"/>
        <w:rPr>
          <w:rFonts w:eastAsia="Times New Roman"/>
          <w:spacing w:val="-3"/>
          <w:sz w:val="24"/>
          <w:szCs w:val="24"/>
        </w:rPr>
      </w:pPr>
    </w:p>
    <w:sectPr w:rsidR="006970EE" w:rsidSect="008E6A4F">
      <w:type w:val="continuous"/>
      <w:pgSz w:w="11909" w:h="16834"/>
      <w:pgMar w:top="851" w:right="628" w:bottom="360" w:left="18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71BC"/>
    <w:multiLevelType w:val="singleLevel"/>
    <w:tmpl w:val="D8D2A06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1F4B"/>
    <w:rsid w:val="00106C24"/>
    <w:rsid w:val="00280522"/>
    <w:rsid w:val="00376997"/>
    <w:rsid w:val="003B25F3"/>
    <w:rsid w:val="00501F4B"/>
    <w:rsid w:val="00643E3F"/>
    <w:rsid w:val="006970EE"/>
    <w:rsid w:val="00763329"/>
    <w:rsid w:val="007B2F0C"/>
    <w:rsid w:val="007F5644"/>
    <w:rsid w:val="008E6A4F"/>
    <w:rsid w:val="00912DA0"/>
    <w:rsid w:val="00B8240F"/>
    <w:rsid w:val="00D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70EE"/>
    <w:pPr>
      <w:keepNext/>
      <w:widowControl/>
      <w:autoSpaceDE/>
      <w:autoSpaceDN/>
      <w:adjustRightInd/>
      <w:spacing w:before="120"/>
      <w:jc w:val="center"/>
      <w:outlineLvl w:val="1"/>
    </w:pPr>
    <w:rPr>
      <w:rFonts w:eastAsia="Times New Roman"/>
      <w:b/>
      <w:sz w:val="22"/>
    </w:rPr>
  </w:style>
  <w:style w:type="paragraph" w:styleId="3">
    <w:name w:val="heading 3"/>
    <w:basedOn w:val="a"/>
    <w:next w:val="a"/>
    <w:link w:val="30"/>
    <w:qFormat/>
    <w:rsid w:val="006970EE"/>
    <w:pPr>
      <w:keepNext/>
      <w:widowControl/>
      <w:autoSpaceDE/>
      <w:autoSpaceDN/>
      <w:adjustRightInd/>
      <w:jc w:val="center"/>
      <w:outlineLvl w:val="2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70EE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rsid w:val="006970EE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69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Ирина</cp:lastModifiedBy>
  <cp:revision>4</cp:revision>
  <cp:lastPrinted>2012-05-17T11:04:00Z</cp:lastPrinted>
  <dcterms:created xsi:type="dcterms:W3CDTF">2012-05-18T07:51:00Z</dcterms:created>
  <dcterms:modified xsi:type="dcterms:W3CDTF">2012-05-18T07:51:00Z</dcterms:modified>
</cp:coreProperties>
</file>