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31304573" r:id="rId6"/>
        </w:object>
      </w:r>
    </w:p>
    <w:p w:rsidR="00FE5741" w:rsidRPr="00766D13" w:rsidRDefault="00FE5741" w:rsidP="00FE5741">
      <w:pPr>
        <w:spacing w:before="10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FE5741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0B03AD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B2DDD">
        <w:rPr>
          <w:rFonts w:ascii="Times New Roman" w:hAnsi="Times New Roman"/>
          <w:sz w:val="24"/>
          <w:szCs w:val="24"/>
        </w:rPr>
        <w:t>.07</w:t>
      </w:r>
      <w:r w:rsidR="001D23CF">
        <w:rPr>
          <w:rFonts w:ascii="Times New Roman" w:hAnsi="Times New Roman"/>
          <w:sz w:val="24"/>
          <w:szCs w:val="24"/>
        </w:rPr>
        <w:t>.2016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143B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740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283</w:t>
      </w:r>
    </w:p>
    <w:tbl>
      <w:tblPr>
        <w:tblW w:w="6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9"/>
      </w:tblGrid>
      <w:tr w:rsidR="00FE5741" w:rsidRPr="00F40918" w:rsidTr="00143BB3">
        <w:trPr>
          <w:trHeight w:val="687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1D23CF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от </w:t>
            </w:r>
            <w:r w:rsidR="002435C2">
              <w:rPr>
                <w:rFonts w:ascii="Times New Roman" w:hAnsi="Times New Roman"/>
                <w:color w:val="000000"/>
                <w:sz w:val="24"/>
                <w:szCs w:val="24"/>
              </w:rPr>
              <w:t>31.12.2015 № 565</w:t>
            </w:r>
          </w:p>
        </w:tc>
      </w:tr>
    </w:tbl>
    <w:p w:rsidR="00FE5741" w:rsidRDefault="00143BB3" w:rsidP="00143BB3">
      <w:pPr>
        <w:shd w:val="clear" w:color="auto" w:fill="FFFFFF"/>
        <w:spacing w:after="0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proofErr w:type="gramStart"/>
      <w:r w:rsidR="00FE5741" w:rsidRPr="00143BB3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proofErr w:type="gramEnd"/>
      <w:r w:rsidR="00FE5741" w:rsidRPr="00143BB3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143BB3" w:rsidRPr="00143BB3" w:rsidRDefault="00143BB3" w:rsidP="00143BB3">
      <w:pPr>
        <w:shd w:val="clear" w:color="auto" w:fill="FFFFFF"/>
        <w:spacing w:after="0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35C2" w:rsidRPr="002435C2" w:rsidRDefault="00143BB3" w:rsidP="00143B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1.</w:t>
      </w:r>
      <w:r w:rsidR="002435C2" w:rsidRPr="002435C2">
        <w:rPr>
          <w:rFonts w:ascii="Times New Roman" w:hAnsi="Times New Roman"/>
          <w:color w:val="000000"/>
          <w:sz w:val="24"/>
          <w:szCs w:val="24"/>
        </w:rPr>
        <w:t xml:space="preserve">Внести  следующие изменения в муниципальную программу муниципального </w:t>
      </w:r>
      <w:r w:rsidR="002435C2">
        <w:rPr>
          <w:rFonts w:ascii="Times New Roman" w:hAnsi="Times New Roman"/>
          <w:color w:val="000000"/>
          <w:sz w:val="24"/>
          <w:szCs w:val="24"/>
        </w:rPr>
        <w:t>образования  Тверской области «Весьегонский район  «</w:t>
      </w:r>
      <w:r w:rsidR="002435C2" w:rsidRPr="002435C2">
        <w:rPr>
          <w:rFonts w:ascii="Times New Roman" w:hAnsi="Times New Roman"/>
          <w:color w:val="000000"/>
          <w:sz w:val="24"/>
          <w:szCs w:val="24"/>
        </w:rPr>
        <w:t>Развитие системы образования Весьегонского района» на 2016-2018 годы, утвержденную  постановлением администрации Весьегонского района   от 31.12. 2015 № 565</w:t>
      </w:r>
      <w:r w:rsidR="002435C2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2435C2" w:rsidRPr="002435C2" w:rsidRDefault="002435C2" w:rsidP="00143B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Паспорте программы раздел «</w:t>
      </w:r>
      <w:proofErr w:type="gramStart"/>
      <w:r w:rsidRPr="002435C2">
        <w:rPr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2435C2">
        <w:rPr>
          <w:rFonts w:ascii="Times New Roman" w:hAnsi="Times New Roman"/>
          <w:color w:val="000000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изложить в следующей редакции</w:t>
      </w:r>
      <w:r w:rsidR="00143BB3">
        <w:rPr>
          <w:rFonts w:ascii="Times New Roman" w:hAnsi="Times New Roman"/>
          <w:color w:val="000000"/>
          <w:sz w:val="24"/>
          <w:szCs w:val="24"/>
        </w:rPr>
        <w:t>»</w:t>
      </w:r>
      <w:r w:rsidRPr="002435C2">
        <w:rPr>
          <w:rFonts w:ascii="Times New Roman" w:hAnsi="Times New Roman"/>
          <w:color w:val="000000"/>
          <w:sz w:val="24"/>
          <w:szCs w:val="24"/>
        </w:rPr>
        <w:t>:</w:t>
      </w:r>
    </w:p>
    <w:p w:rsidR="002435C2" w:rsidRPr="002435C2" w:rsidRDefault="002435C2" w:rsidP="002435C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2435C2" w:rsidRPr="002435C2" w:rsidTr="002435C2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всего: 2016 год – 111098 636,0, в том числе: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 xml:space="preserve"> подпрограмма 1 – 30 536 248,18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2 – 68 530 077,15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3 –  3 739 809,50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4 –    1 388 632,56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5-     627 750,00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6 -   1 368 000,00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Обеспечивающая программа – 4 908 118,61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2017 год –118 648 470,00, в том числе: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 xml:space="preserve"> подпрограмма 1 – 32 448 093, 00 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2  -  76 827 994,00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3 -  3 582 735,00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4 – 1 031 234,00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5 –41100,00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Обеспечивающая программа  - 4 717 314,00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2018 год – 118 648 470,00, в том числе: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 xml:space="preserve"> подпрограмма 1 – 32 448 093,00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2 – 76 827 994,00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3 – 3 582 735,00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4 – 1 031 234,00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подпрограмма 5  - 41 100,00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35C2">
              <w:rPr>
                <w:rFonts w:ascii="Times New Roman" w:hAnsi="Times New Roman"/>
                <w:color w:val="000000"/>
              </w:rPr>
              <w:t>Обеспечивающая программа  - 4 717 314,00</w:t>
            </w:r>
          </w:p>
        </w:tc>
      </w:tr>
    </w:tbl>
    <w:p w:rsidR="003949AE" w:rsidRPr="002435C2" w:rsidRDefault="003949AE" w:rsidP="003949AE">
      <w:pPr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435C2" w:rsidRPr="002435C2" w:rsidRDefault="002435C2" w:rsidP="002435C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5C2" w:rsidRPr="002435C2" w:rsidRDefault="002435C2" w:rsidP="00143BB3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б) в подпрограмме 2  таблицу «</w:t>
      </w:r>
      <w:r w:rsidRPr="002435C2">
        <w:rPr>
          <w:rFonts w:ascii="Times New Roman" w:hAnsi="Times New Roman"/>
          <w:color w:val="000000"/>
          <w:sz w:val="24"/>
          <w:szCs w:val="24"/>
        </w:rPr>
        <w:t>Объем бюджетных ассигнований, выделенный на реализацию подпрограммы  «Организация   общего образования»,  изложить в следующей редакции:</w:t>
      </w:r>
    </w:p>
    <w:p w:rsidR="002435C2" w:rsidRPr="002435C2" w:rsidRDefault="002435C2" w:rsidP="002435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526"/>
        <w:gridCol w:w="1761"/>
        <w:gridCol w:w="1559"/>
        <w:gridCol w:w="1501"/>
        <w:gridCol w:w="2126"/>
      </w:tblGrid>
      <w:tr w:rsidR="002435C2" w:rsidRPr="002435C2" w:rsidTr="002435C2">
        <w:trPr>
          <w:trHeight w:val="84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  общего образования» (рублей)</w:t>
            </w:r>
          </w:p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35C2" w:rsidRPr="002435C2" w:rsidTr="002435C2">
        <w:trPr>
          <w:cantSplit/>
          <w:trHeight w:val="85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 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5C2" w:rsidRPr="002435C2" w:rsidTr="002435C2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504 000,00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/>
              <w:ind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45 582 000,00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spacing w:after="0"/>
              <w:ind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22 444 077,50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68 530 077,50</w:t>
            </w:r>
          </w:p>
        </w:tc>
      </w:tr>
      <w:tr w:rsidR="002435C2" w:rsidRPr="002435C2" w:rsidTr="002435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700 636,00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/>
              <w:ind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50 083 000,00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435C2" w:rsidRPr="002435C2" w:rsidRDefault="002435C2" w:rsidP="002435C2">
            <w:pPr>
              <w:spacing w:after="0"/>
              <w:ind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26 044 358,00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76 827 994,00</w:t>
            </w:r>
          </w:p>
        </w:tc>
      </w:tr>
      <w:tr w:rsidR="002435C2" w:rsidRPr="002435C2" w:rsidTr="002435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700 636,00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/>
              <w:ind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50 083 000,00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435C2" w:rsidRPr="002435C2" w:rsidRDefault="002435C2" w:rsidP="002435C2">
            <w:pPr>
              <w:spacing w:after="0"/>
              <w:ind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26  044 358,00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76 827 994,00</w:t>
            </w:r>
          </w:p>
        </w:tc>
      </w:tr>
      <w:tr w:rsidR="002435C2" w:rsidRPr="002435C2" w:rsidTr="002435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1 905 272,00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5C2" w:rsidRPr="002435C2" w:rsidRDefault="002435C2" w:rsidP="002435C2">
            <w:pPr>
              <w:spacing w:after="0"/>
              <w:ind w:left="-26"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748000,00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spacing w:after="0"/>
              <w:ind w:right="-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74 532 793,50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0, 00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5C2" w:rsidRPr="002435C2" w:rsidRDefault="002435C2" w:rsidP="002435C2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186 065,50</w:t>
            </w:r>
          </w:p>
        </w:tc>
      </w:tr>
    </w:tbl>
    <w:p w:rsidR="002435C2" w:rsidRPr="002435C2" w:rsidRDefault="002435C2" w:rsidP="002435C2">
      <w:pPr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435C2" w:rsidRPr="002435C2" w:rsidRDefault="002435C2" w:rsidP="002435C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 Подпрограмме 4 «</w:t>
      </w:r>
      <w:r w:rsidRPr="002435C2">
        <w:rPr>
          <w:rFonts w:ascii="Times New Roman" w:hAnsi="Times New Roman"/>
          <w:color w:val="000000"/>
          <w:sz w:val="24"/>
          <w:szCs w:val="24"/>
        </w:rPr>
        <w:t xml:space="preserve">Комплексная безопасность образовательных учреждений </w:t>
      </w:r>
      <w:r>
        <w:rPr>
          <w:rFonts w:ascii="Times New Roman" w:hAnsi="Times New Roman"/>
          <w:color w:val="000000"/>
          <w:sz w:val="24"/>
          <w:szCs w:val="24"/>
        </w:rPr>
        <w:t>Весьегонского района» таблицу «</w:t>
      </w:r>
      <w:r w:rsidRPr="002435C2">
        <w:rPr>
          <w:rFonts w:ascii="Times New Roman" w:hAnsi="Times New Roman"/>
          <w:color w:val="000000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2435C2" w:rsidRPr="002435C2" w:rsidRDefault="002435C2" w:rsidP="002435C2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3"/>
        <w:gridCol w:w="2697"/>
        <w:gridCol w:w="2791"/>
        <w:gridCol w:w="1707"/>
      </w:tblGrid>
      <w:tr w:rsidR="002435C2" w:rsidRPr="002435C2" w:rsidTr="002435C2"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ассигнований, выделенный на реализацию подпрограммы  «Комплексная безопасность образовательных организаций Весьегонского района  (рублей)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35C2" w:rsidRPr="002435C2" w:rsidTr="002435C2"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 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5C2" w:rsidRPr="002435C2" w:rsidTr="002435C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854 843,56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533 789,00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1 388 632,56</w:t>
            </w:r>
          </w:p>
        </w:tc>
      </w:tr>
      <w:tr w:rsidR="002435C2" w:rsidRPr="002435C2" w:rsidTr="002435C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515 617,00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515 617,00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1031 234,00</w:t>
            </w:r>
          </w:p>
        </w:tc>
      </w:tr>
      <w:tr w:rsidR="002435C2" w:rsidRPr="002435C2" w:rsidTr="002435C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515 617,00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515 617,00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1 031 234,00</w:t>
            </w:r>
          </w:p>
        </w:tc>
      </w:tr>
      <w:tr w:rsidR="002435C2" w:rsidRPr="002435C2" w:rsidTr="002435C2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1 886 077,56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1 565 023,00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3 451 100,56</w:t>
            </w:r>
          </w:p>
        </w:tc>
      </w:tr>
    </w:tbl>
    <w:p w:rsidR="002435C2" w:rsidRDefault="002435C2" w:rsidP="002435C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435C2" w:rsidRPr="002435C2" w:rsidRDefault="002435C2" w:rsidP="002435C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з</w:t>
      </w:r>
      <w:r w:rsidRPr="002435C2">
        <w:rPr>
          <w:rFonts w:ascii="Times New Roman" w:hAnsi="Times New Roman"/>
          <w:color w:val="000000"/>
          <w:sz w:val="24"/>
          <w:szCs w:val="24"/>
        </w:rPr>
        <w:t>адачу 2 подпрограммы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4 дополнить мероприятием 2.5.«</w:t>
      </w:r>
      <w:r w:rsidRPr="002435C2">
        <w:rPr>
          <w:rFonts w:ascii="Times New Roman" w:hAnsi="Times New Roman"/>
          <w:color w:val="000000"/>
          <w:sz w:val="24"/>
          <w:szCs w:val="24"/>
        </w:rPr>
        <w:t xml:space="preserve">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организаций» и показателем 1 к нему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2435C2">
        <w:rPr>
          <w:rFonts w:ascii="Times New Roman" w:hAnsi="Times New Roman"/>
          <w:color w:val="000000"/>
          <w:sz w:val="24"/>
          <w:szCs w:val="24"/>
        </w:rPr>
        <w:t>Доля учреж</w:t>
      </w:r>
      <w:r>
        <w:rPr>
          <w:rFonts w:ascii="Times New Roman" w:hAnsi="Times New Roman"/>
          <w:color w:val="000000"/>
          <w:sz w:val="24"/>
          <w:szCs w:val="24"/>
        </w:rPr>
        <w:t>дений, использовавших субсидию»;</w:t>
      </w:r>
    </w:p>
    <w:p w:rsidR="002435C2" w:rsidRPr="002435C2" w:rsidRDefault="002435C2" w:rsidP="002435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в</w:t>
      </w:r>
      <w:r w:rsidRPr="002435C2">
        <w:rPr>
          <w:rFonts w:ascii="Times New Roman" w:hAnsi="Times New Roman"/>
          <w:color w:val="000000"/>
          <w:sz w:val="24"/>
          <w:szCs w:val="24"/>
        </w:rPr>
        <w:t xml:space="preserve"> подпрограмм</w:t>
      </w:r>
      <w:r>
        <w:rPr>
          <w:rFonts w:ascii="Times New Roman" w:hAnsi="Times New Roman"/>
          <w:color w:val="000000"/>
          <w:sz w:val="24"/>
          <w:szCs w:val="24"/>
        </w:rPr>
        <w:t>е 4 «</w:t>
      </w:r>
      <w:r w:rsidRPr="002435C2">
        <w:rPr>
          <w:rFonts w:ascii="Times New Roman" w:hAnsi="Times New Roman"/>
          <w:color w:val="000000"/>
          <w:sz w:val="24"/>
          <w:szCs w:val="24"/>
        </w:rPr>
        <w:t xml:space="preserve">Комплексная безопасность образовательных учреждений», </w:t>
      </w:r>
      <w:r>
        <w:rPr>
          <w:rFonts w:ascii="Times New Roman" w:hAnsi="Times New Roman"/>
          <w:color w:val="000000"/>
          <w:sz w:val="24"/>
          <w:szCs w:val="24"/>
        </w:rPr>
        <w:t>Перечень мероприятий</w:t>
      </w:r>
      <w:r w:rsidRPr="002435C2">
        <w:rPr>
          <w:rFonts w:ascii="Times New Roman" w:hAnsi="Times New Roman"/>
          <w:color w:val="000000"/>
          <w:sz w:val="24"/>
          <w:szCs w:val="24"/>
        </w:rPr>
        <w:t xml:space="preserve">,запланированных на 2016 год, изложить в следующей редакции: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215"/>
        <w:gridCol w:w="1368"/>
        <w:gridCol w:w="1260"/>
      </w:tblGrid>
      <w:tr w:rsidR="002435C2" w:rsidRPr="002435C2" w:rsidTr="002435C2">
        <w:trPr>
          <w:trHeight w:val="53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ind w:right="-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</w:tr>
      <w:tr w:rsidR="002435C2" w:rsidRPr="002435C2" w:rsidTr="002435C2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МДОУ Детский сад №1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2435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МДОУ Детский сад №3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2435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МДОУ детский сад №4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2435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МДОУ детский сад №5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2435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Любегощская</w:t>
            </w:r>
            <w:proofErr w:type="spellEnd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2435C2">
        <w:trPr>
          <w:trHeight w:val="40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Большеовсяниковская</w:t>
            </w:r>
            <w:proofErr w:type="spellEnd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56 720,00</w:t>
            </w:r>
          </w:p>
        </w:tc>
      </w:tr>
      <w:tr w:rsidR="002435C2" w:rsidRPr="002435C2" w:rsidTr="002435C2">
        <w:trPr>
          <w:trHeight w:val="3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пожарного водоема (</w:t>
            </w: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монтаж резервуара для воды)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71 589,00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2435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Чамеровская</w:t>
            </w:r>
            <w:proofErr w:type="spellEnd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15 480,00</w:t>
            </w:r>
          </w:p>
        </w:tc>
      </w:tr>
      <w:tr w:rsidR="002435C2" w:rsidRPr="002435C2" w:rsidTr="002435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Всего на противопожарные мероприятия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461 589,00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72 200,00</w:t>
            </w:r>
          </w:p>
        </w:tc>
      </w:tr>
    </w:tbl>
    <w:p w:rsidR="002435C2" w:rsidRPr="002435C2" w:rsidRDefault="002435C2" w:rsidP="002435C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6"/>
        <w:gridCol w:w="4391"/>
        <w:gridCol w:w="1368"/>
        <w:gridCol w:w="1260"/>
      </w:tblGrid>
      <w:tr w:rsidR="002435C2" w:rsidRPr="002435C2" w:rsidTr="003949AE">
        <w:trPr>
          <w:trHeight w:val="9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работ на 2016 год в соответствии с предписаниями и представлениями прокуратуры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</w:tr>
      <w:tr w:rsidR="002435C2" w:rsidRPr="002435C2" w:rsidTr="003949AE">
        <w:trPr>
          <w:trHeight w:val="285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МОУ Весьегонская СОШ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обследование  здания школы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65 464,18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2435C2" w:rsidRPr="002435C2" w:rsidTr="003949AE">
        <w:trPr>
          <w:trHeight w:val="285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Проект на капитальный ремонт школы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97 000,00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rPr>
          <w:trHeight w:val="383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Большеовсяниковская</w:t>
            </w:r>
            <w:proofErr w:type="spellEnd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отопления пищеблока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33 204,00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rPr>
          <w:trHeight w:val="345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16 796,00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rPr>
          <w:trHeight w:val="4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Чамеровская</w:t>
            </w:r>
            <w:proofErr w:type="spellEnd"/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обследование здания школы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13 950,00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rPr>
          <w:trHeight w:val="4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МДОУ Детский сад №6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системы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теплоснабжения</w:t>
            </w: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пола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37 051,38</w:t>
            </w:r>
          </w:p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5 856,00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rPr>
          <w:trHeight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МДОУ Детский сад №7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rPr>
          <w:trHeight w:val="315"/>
        </w:trPr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МДОУ детский сад №4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Ремонт водопровода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67 681,00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rPr>
          <w:trHeight w:val="4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детский сад №3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 МДОУ и ремонт крыльца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467 841,00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на ремонтные работы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854 843,18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35C2" w:rsidRPr="002435C2" w:rsidTr="00394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Cs w:val="24"/>
              </w:rPr>
              <w:t>всего по программе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C2" w:rsidRPr="002435C2" w:rsidRDefault="002435C2" w:rsidP="002435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before="100" w:beforeAutospacing="1" w:after="100" w:afterAutospacing="1"/>
              <w:ind w:left="-71" w:right="-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1 316 432,56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5C2" w:rsidRPr="00583B09" w:rsidRDefault="002435C2" w:rsidP="00583B09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B09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3949AE" w:rsidRPr="002435C2" w:rsidRDefault="003949AE" w:rsidP="003949AE">
      <w:pPr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435C2" w:rsidRPr="002435C2" w:rsidRDefault="00583B09" w:rsidP="00583B09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в Подпрограмме 5 «</w:t>
      </w:r>
      <w:r w:rsidR="002435C2" w:rsidRPr="002435C2">
        <w:rPr>
          <w:rFonts w:ascii="Times New Roman" w:hAnsi="Times New Roman"/>
          <w:color w:val="000000"/>
          <w:sz w:val="24"/>
          <w:szCs w:val="24"/>
        </w:rPr>
        <w:t xml:space="preserve">Укрепление здоровья детей и подростков в образовательных организациях Весьегонского района»  </w:t>
      </w:r>
      <w:r>
        <w:rPr>
          <w:rFonts w:ascii="Times New Roman" w:hAnsi="Times New Roman"/>
          <w:color w:val="000000"/>
          <w:sz w:val="24"/>
          <w:szCs w:val="24"/>
        </w:rPr>
        <w:t>таблицу «</w:t>
      </w:r>
      <w:r w:rsidR="002435C2" w:rsidRPr="002435C2">
        <w:rPr>
          <w:rFonts w:ascii="Times New Roman" w:hAnsi="Times New Roman"/>
          <w:color w:val="000000"/>
          <w:sz w:val="24"/>
          <w:szCs w:val="24"/>
        </w:rPr>
        <w:t>Объем бюджетных ассигнований, выделенных на реализацию подпрограммы «Укрепление здоровья детей и подростков в образовательных организациях Весьегонского района»,  изложить в следующей редакции:</w:t>
      </w:r>
    </w:p>
    <w:p w:rsidR="002435C2" w:rsidRPr="002435C2" w:rsidRDefault="002435C2" w:rsidP="002435C2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5C2" w:rsidRPr="002435C2" w:rsidRDefault="002435C2" w:rsidP="002435C2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5"/>
        <w:gridCol w:w="2141"/>
        <w:gridCol w:w="3146"/>
        <w:gridCol w:w="1883"/>
      </w:tblGrid>
      <w:tr w:rsidR="002435C2" w:rsidRPr="002435C2" w:rsidTr="003949AE"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подпрограммы  «Укрепление здоровья детей и подростков  в образовательных </w:t>
            </w: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 Весьегонского района» (рублей)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Итого,</w:t>
            </w:r>
          </w:p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35C2" w:rsidRPr="002435C2" w:rsidTr="003949AE"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 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5C2" w:rsidRPr="002435C2" w:rsidTr="003949AE">
        <w:trPr>
          <w:trHeight w:val="29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36 750,00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591 000,00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627 750,00</w:t>
            </w:r>
          </w:p>
        </w:tc>
      </w:tr>
      <w:tr w:rsidR="002435C2" w:rsidRPr="002435C2" w:rsidTr="003949AE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41 100,00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41 100,00</w:t>
            </w:r>
          </w:p>
        </w:tc>
      </w:tr>
      <w:tr w:rsidR="002435C2" w:rsidRPr="002435C2" w:rsidTr="003949AE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41 100,00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41 100,00</w:t>
            </w:r>
          </w:p>
        </w:tc>
      </w:tr>
      <w:tr w:rsidR="002435C2" w:rsidRPr="002435C2" w:rsidTr="003949AE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118 950,00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591 000,00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583B09" w:rsidRDefault="002435C2" w:rsidP="00583B09">
            <w:pPr>
              <w:pStyle w:val="a5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B09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</w:tr>
    </w:tbl>
    <w:p w:rsidR="003949AE" w:rsidRPr="002435C2" w:rsidRDefault="003949AE" w:rsidP="003949AE">
      <w:pPr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435C2" w:rsidRPr="002435C2" w:rsidRDefault="00583B09" w:rsidP="00583B09">
      <w:pPr>
        <w:ind w:left="64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в разделе 4 таблицу «</w:t>
      </w:r>
      <w:r w:rsidR="002435C2" w:rsidRPr="002435C2">
        <w:rPr>
          <w:rFonts w:ascii="Times New Roman" w:hAnsi="Times New Roman"/>
          <w:color w:val="000000"/>
          <w:sz w:val="24"/>
          <w:szCs w:val="24"/>
        </w:rPr>
        <w:t>Объем бюджетных ассигнований, выделенных на реализацию обеспечивающей подпрограммы» изложить в следующей редакции: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5777"/>
      </w:tblGrid>
      <w:tr w:rsidR="002435C2" w:rsidRPr="002435C2" w:rsidTr="002435C2"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C2" w:rsidRPr="002435C2" w:rsidRDefault="002435C2" w:rsidP="00583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ассигнований, выделенный на реализацию подпрограммы  «Обеспечивающая подпрограмма»» (рублей)</w:t>
            </w:r>
          </w:p>
        </w:tc>
      </w:tr>
      <w:tr w:rsidR="002435C2" w:rsidRPr="002435C2" w:rsidTr="002435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C2" w:rsidRPr="002435C2" w:rsidRDefault="002435C2" w:rsidP="00583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главного администратора программы</w:t>
            </w:r>
          </w:p>
        </w:tc>
      </w:tr>
      <w:tr w:rsidR="002435C2" w:rsidRPr="002435C2" w:rsidTr="002435C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4 908 118,00</w:t>
            </w:r>
          </w:p>
        </w:tc>
      </w:tr>
      <w:tr w:rsidR="002435C2" w:rsidRPr="002435C2" w:rsidTr="002435C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4 717 314,00</w:t>
            </w:r>
          </w:p>
        </w:tc>
      </w:tr>
      <w:tr w:rsidR="002435C2" w:rsidRPr="002435C2" w:rsidTr="002435C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4 717 314,00</w:t>
            </w:r>
          </w:p>
        </w:tc>
      </w:tr>
      <w:tr w:rsidR="002435C2" w:rsidRPr="002435C2" w:rsidTr="002435C2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C2" w:rsidRPr="002435C2" w:rsidRDefault="002435C2" w:rsidP="0024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5C2">
              <w:rPr>
                <w:rFonts w:ascii="Times New Roman" w:hAnsi="Times New Roman"/>
                <w:color w:val="000000"/>
                <w:sz w:val="24"/>
                <w:szCs w:val="24"/>
              </w:rPr>
              <w:t>14 342 746,00</w:t>
            </w:r>
          </w:p>
        </w:tc>
      </w:tr>
    </w:tbl>
    <w:p w:rsidR="003949AE" w:rsidRPr="002435C2" w:rsidRDefault="003949AE" w:rsidP="003949AE">
      <w:pPr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583B09" w:rsidRPr="00DB6CF0" w:rsidRDefault="00583B09" w:rsidP="00583B09">
      <w:pPr>
        <w:autoSpaceDE w:val="0"/>
        <w:autoSpaceDN w:val="0"/>
        <w:adjustRightInd w:val="0"/>
        <w:spacing w:after="0" w:line="240" w:lineRule="atLeast"/>
        <w:ind w:left="142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приложение 1 </w:t>
      </w:r>
      <w:r w:rsidR="003949AE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DC2902" w:rsidRPr="00DC2902">
        <w:rPr>
          <w:rFonts w:ascii="Times New Roman" w:hAnsi="Times New Roman"/>
          <w:sz w:val="24"/>
          <w:szCs w:val="24"/>
        </w:rPr>
        <w:t xml:space="preserve">«Развитие системы образования Весьегонского района» на 2016-2018 годы, </w:t>
      </w:r>
      <w:r>
        <w:rPr>
          <w:rFonts w:ascii="Times New Roman" w:hAnsi="Times New Roman"/>
          <w:sz w:val="24"/>
          <w:szCs w:val="24"/>
        </w:rPr>
        <w:t xml:space="preserve"> на 2016</w:t>
      </w:r>
      <w:r w:rsidRPr="00FD678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FD678D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583B09" w:rsidRPr="003949AE" w:rsidRDefault="00583B09" w:rsidP="003949AE">
      <w:pPr>
        <w:pStyle w:val="a5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9AE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583B09" w:rsidRPr="00DD6D31" w:rsidRDefault="00583B09" w:rsidP="003949AE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z w:val="24"/>
          <w:szCs w:val="24"/>
        </w:rPr>
        <w:t>со дня его принятия</w:t>
      </w:r>
      <w:r w:rsidR="00E00779">
        <w:rPr>
          <w:rFonts w:ascii="Times New Roman" w:hAnsi="Times New Roman"/>
          <w:color w:val="000000"/>
          <w:sz w:val="24"/>
          <w:szCs w:val="24"/>
        </w:rPr>
        <w:t xml:space="preserve"> и распространяет своё действие на правоотношения, возникшие </w:t>
      </w:r>
      <w:bookmarkStart w:id="0" w:name="_GoBack"/>
      <w:bookmarkEnd w:id="0"/>
      <w:r w:rsidR="00E00779">
        <w:rPr>
          <w:rFonts w:ascii="Times New Roman" w:hAnsi="Times New Roman"/>
          <w:color w:val="000000"/>
          <w:sz w:val="24"/>
          <w:szCs w:val="24"/>
        </w:rPr>
        <w:t>28.06.2016 г</w:t>
      </w:r>
      <w:r w:rsidRPr="00DD6D31">
        <w:rPr>
          <w:rFonts w:ascii="Times New Roman" w:hAnsi="Times New Roman"/>
          <w:sz w:val="24"/>
          <w:szCs w:val="24"/>
        </w:rPr>
        <w:t>.</w:t>
      </w:r>
    </w:p>
    <w:p w:rsidR="00583B09" w:rsidRPr="00DD6D31" w:rsidRDefault="00583B09" w:rsidP="003949AE">
      <w:pPr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6D31">
        <w:rPr>
          <w:rFonts w:ascii="Times New Roman" w:eastAsia="Lucida Sans Unicode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Е.А. Живописцеву.</w:t>
      </w:r>
    </w:p>
    <w:p w:rsidR="00583B09" w:rsidRDefault="00583B09" w:rsidP="002435C2">
      <w:pPr>
        <w:tabs>
          <w:tab w:val="left" w:pos="1395"/>
          <w:tab w:val="left" w:pos="63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3AD" w:rsidRDefault="00765D4E" w:rsidP="002435C2">
      <w:pPr>
        <w:tabs>
          <w:tab w:val="left" w:pos="1395"/>
          <w:tab w:val="left" w:pos="63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635</wp:posOffset>
            </wp:positionV>
            <wp:extent cx="1079500" cy="87630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5C2" w:rsidRPr="002435C2" w:rsidRDefault="000B03AD" w:rsidP="002435C2">
      <w:pPr>
        <w:tabs>
          <w:tab w:val="left" w:pos="1395"/>
          <w:tab w:val="left" w:pos="63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Глава</w:t>
      </w:r>
      <w:r w:rsidR="002435C2" w:rsidRPr="002435C2">
        <w:rPr>
          <w:rFonts w:ascii="Times New Roman" w:hAnsi="Times New Roman"/>
          <w:color w:val="000000"/>
          <w:sz w:val="24"/>
          <w:szCs w:val="24"/>
        </w:rPr>
        <w:t xml:space="preserve"> администрации района</w:t>
      </w:r>
      <w:r w:rsidR="002435C2" w:rsidRPr="002435C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И.И.Угнивенко</w:t>
      </w:r>
      <w:proofErr w:type="spellEnd"/>
    </w:p>
    <w:p w:rsidR="002435C2" w:rsidRPr="002435C2" w:rsidRDefault="002435C2" w:rsidP="002435C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5C2" w:rsidRPr="002435C2" w:rsidRDefault="002435C2" w:rsidP="002435C2">
      <w:pPr>
        <w:rPr>
          <w:rFonts w:eastAsia="Calibri"/>
          <w:lang w:eastAsia="en-US"/>
        </w:rPr>
      </w:pPr>
    </w:p>
    <w:sectPr w:rsidR="002435C2" w:rsidRPr="002435C2" w:rsidSect="00143B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BD9335D"/>
    <w:multiLevelType w:val="hybridMultilevel"/>
    <w:tmpl w:val="4BCC39C0"/>
    <w:lvl w:ilvl="0" w:tplc="A4AE4FE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A642D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E2E0284"/>
    <w:multiLevelType w:val="hybridMultilevel"/>
    <w:tmpl w:val="42CE3BB2"/>
    <w:lvl w:ilvl="0" w:tplc="62D88A8A">
      <w:start w:val="7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E4C93"/>
    <w:multiLevelType w:val="hybridMultilevel"/>
    <w:tmpl w:val="17CA2660"/>
    <w:lvl w:ilvl="0" w:tplc="76ECDD7A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C500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</w:num>
  <w:num w:numId="8">
    <w:abstractNumId w:val="19"/>
  </w:num>
  <w:num w:numId="9">
    <w:abstractNumId w:val="32"/>
  </w:num>
  <w:num w:numId="10">
    <w:abstractNumId w:val="34"/>
  </w:num>
  <w:num w:numId="11">
    <w:abstractNumId w:val="14"/>
  </w:num>
  <w:num w:numId="12">
    <w:abstractNumId w:val="5"/>
  </w:num>
  <w:num w:numId="13">
    <w:abstractNumId w:val="17"/>
  </w:num>
  <w:num w:numId="14">
    <w:abstractNumId w:val="7"/>
  </w:num>
  <w:num w:numId="15">
    <w:abstractNumId w:val="8"/>
  </w:num>
  <w:num w:numId="16">
    <w:abstractNumId w:val="18"/>
  </w:num>
  <w:num w:numId="17">
    <w:abstractNumId w:val="31"/>
  </w:num>
  <w:num w:numId="18">
    <w:abstractNumId w:val="6"/>
  </w:num>
  <w:num w:numId="19">
    <w:abstractNumId w:val="20"/>
  </w:num>
  <w:num w:numId="20">
    <w:abstractNumId w:val="4"/>
  </w:num>
  <w:num w:numId="21">
    <w:abstractNumId w:val="15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3"/>
  </w:num>
  <w:num w:numId="28">
    <w:abstractNumId w:val="28"/>
  </w:num>
  <w:num w:numId="29">
    <w:abstractNumId w:val="11"/>
  </w:num>
  <w:num w:numId="30">
    <w:abstractNumId w:val="9"/>
  </w:num>
  <w:num w:numId="31">
    <w:abstractNumId w:val="24"/>
  </w:num>
  <w:num w:numId="32">
    <w:abstractNumId w:val="3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B03AD"/>
    <w:rsid w:val="000D2D71"/>
    <w:rsid w:val="000D524B"/>
    <w:rsid w:val="00120578"/>
    <w:rsid w:val="00143BB3"/>
    <w:rsid w:val="00154B48"/>
    <w:rsid w:val="001568AA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35C2"/>
    <w:rsid w:val="0024422C"/>
    <w:rsid w:val="00273C8E"/>
    <w:rsid w:val="00276B6B"/>
    <w:rsid w:val="002908EA"/>
    <w:rsid w:val="002A0F4F"/>
    <w:rsid w:val="002B6ED3"/>
    <w:rsid w:val="002E160A"/>
    <w:rsid w:val="00303FAA"/>
    <w:rsid w:val="00325FB9"/>
    <w:rsid w:val="003314CF"/>
    <w:rsid w:val="0035512D"/>
    <w:rsid w:val="00370C22"/>
    <w:rsid w:val="003949AE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83B09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700065"/>
    <w:rsid w:val="00704591"/>
    <w:rsid w:val="00714484"/>
    <w:rsid w:val="00721975"/>
    <w:rsid w:val="00736BC1"/>
    <w:rsid w:val="00740203"/>
    <w:rsid w:val="00740FBC"/>
    <w:rsid w:val="00765D4E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A16836"/>
    <w:rsid w:val="00A266D5"/>
    <w:rsid w:val="00A342BA"/>
    <w:rsid w:val="00A36E33"/>
    <w:rsid w:val="00A42303"/>
    <w:rsid w:val="00AB159D"/>
    <w:rsid w:val="00AB32F8"/>
    <w:rsid w:val="00AB75FC"/>
    <w:rsid w:val="00AD757E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7709D"/>
    <w:rsid w:val="00C83E8B"/>
    <w:rsid w:val="00CB59A2"/>
    <w:rsid w:val="00D00422"/>
    <w:rsid w:val="00D17396"/>
    <w:rsid w:val="00D25242"/>
    <w:rsid w:val="00D37746"/>
    <w:rsid w:val="00D5042F"/>
    <w:rsid w:val="00D535C4"/>
    <w:rsid w:val="00D57E74"/>
    <w:rsid w:val="00D61B11"/>
    <w:rsid w:val="00D92C8D"/>
    <w:rsid w:val="00DA4F0F"/>
    <w:rsid w:val="00DB014A"/>
    <w:rsid w:val="00DB42E6"/>
    <w:rsid w:val="00DC2902"/>
    <w:rsid w:val="00DC489C"/>
    <w:rsid w:val="00DD0793"/>
    <w:rsid w:val="00DD0DEB"/>
    <w:rsid w:val="00E00779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28F4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933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12</cp:revision>
  <cp:lastPrinted>2016-07-29T10:35:00Z</cp:lastPrinted>
  <dcterms:created xsi:type="dcterms:W3CDTF">2015-07-13T13:48:00Z</dcterms:created>
  <dcterms:modified xsi:type="dcterms:W3CDTF">2016-07-29T10:36:00Z</dcterms:modified>
</cp:coreProperties>
</file>