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4C407D">
      <w:pPr>
        <w:pStyle w:val="ac"/>
        <w:rPr>
          <w:b w:val="0"/>
        </w:rPr>
      </w:pPr>
      <w:r>
        <w:rPr>
          <w:b w:val="0"/>
        </w:rPr>
        <w:t>23</w:t>
      </w:r>
      <w:r w:rsidR="00412306" w:rsidRPr="00412306">
        <w:rPr>
          <w:b w:val="0"/>
        </w:rPr>
        <w:t>.0</w:t>
      </w:r>
      <w:r w:rsidR="003A1ABA">
        <w:rPr>
          <w:b w:val="0"/>
        </w:rPr>
        <w:t>5</w:t>
      </w:r>
      <w:r w:rsidR="00412306" w:rsidRPr="00412306">
        <w:rPr>
          <w:b w:val="0"/>
        </w:rPr>
        <w:t xml:space="preserve">.2012 </w:t>
      </w:r>
      <w:r w:rsidR="00F04E62" w:rsidRPr="00412306">
        <w:rPr>
          <w:b w:val="0"/>
        </w:rPr>
        <w:t xml:space="preserve">                                                                                                   </w:t>
      </w:r>
      <w:r w:rsidR="00412306">
        <w:rPr>
          <w:b w:val="0"/>
        </w:rPr>
        <w:t xml:space="preserve">                </w:t>
      </w:r>
      <w:r>
        <w:rPr>
          <w:b w:val="0"/>
        </w:rPr>
        <w:t xml:space="preserve">         </w:t>
      </w:r>
      <w:r w:rsidR="00F04E62">
        <w:rPr>
          <w:b w:val="0"/>
        </w:rPr>
        <w:t xml:space="preserve">№ </w:t>
      </w:r>
      <w:r>
        <w:rPr>
          <w:b w:val="0"/>
        </w:rPr>
        <w:t xml:space="preserve"> 344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928"/>
      </w:tblGrid>
      <w:tr w:rsidR="00F04E62" w:rsidRPr="00434836" w:rsidTr="003A1ABA">
        <w:trPr>
          <w:trHeight w:val="1736"/>
        </w:trPr>
        <w:tc>
          <w:tcPr>
            <w:tcW w:w="4928" w:type="dxa"/>
          </w:tcPr>
          <w:p w:rsidR="005E4F05" w:rsidRDefault="00152809" w:rsidP="003A1ABA">
            <w:pPr>
              <w:pStyle w:val="1"/>
              <w:jc w:val="both"/>
              <w:rPr>
                <w:b w:val="0"/>
              </w:rPr>
            </w:pPr>
            <w:r w:rsidRPr="003A1ABA">
              <w:rPr>
                <w:b w:val="0"/>
                <w:color w:val="000000"/>
                <w:spacing w:val="-3"/>
              </w:rPr>
              <w:t>О</w:t>
            </w:r>
            <w:r w:rsidR="003A1ABA">
              <w:rPr>
                <w:b w:val="0"/>
                <w:color w:val="000000"/>
                <w:spacing w:val="-3"/>
              </w:rPr>
              <w:t>б утверждении П</w:t>
            </w:r>
            <w:r w:rsidR="003A1ABA" w:rsidRPr="003A1ABA">
              <w:rPr>
                <w:b w:val="0"/>
              </w:rPr>
              <w:t>орядк</w:t>
            </w:r>
            <w:r w:rsidR="003A1ABA">
              <w:rPr>
                <w:b w:val="0"/>
              </w:rPr>
              <w:t>а</w:t>
            </w:r>
            <w:r w:rsidR="003A1ABA" w:rsidRPr="003A1ABA">
              <w:rPr>
                <w:b w:val="0"/>
              </w:rPr>
              <w:t xml:space="preserve"> учета предложений по проекту </w:t>
            </w:r>
            <w:r w:rsidR="003A1ABA">
              <w:rPr>
                <w:b w:val="0"/>
              </w:rPr>
              <w:t xml:space="preserve">Устава Весьегонского района, проекту решения Собрания депутатов Весьегонского района о внесении изменений и </w:t>
            </w:r>
            <w:r w:rsidR="003A1ABA" w:rsidRPr="003A1ABA">
              <w:rPr>
                <w:b w:val="0"/>
              </w:rPr>
              <w:t xml:space="preserve">дополнений в Устав </w:t>
            </w:r>
            <w:r w:rsidR="003A1ABA">
              <w:rPr>
                <w:b w:val="0"/>
              </w:rPr>
              <w:t>Весьегонского района</w:t>
            </w:r>
            <w:r w:rsidR="00A14C62">
              <w:rPr>
                <w:b w:val="0"/>
              </w:rPr>
              <w:t xml:space="preserve">, а также </w:t>
            </w:r>
            <w:r w:rsidR="003A1ABA" w:rsidRPr="003A1ABA">
              <w:rPr>
                <w:b w:val="0"/>
              </w:rPr>
              <w:t>порядк</w:t>
            </w:r>
            <w:r w:rsidR="003A1ABA">
              <w:rPr>
                <w:b w:val="0"/>
              </w:rPr>
              <w:t>а</w:t>
            </w:r>
            <w:r w:rsidR="003A1ABA" w:rsidRPr="003A1ABA">
              <w:rPr>
                <w:b w:val="0"/>
              </w:rPr>
              <w:t xml:space="preserve"> участия граждан в его обсуждении</w:t>
            </w:r>
          </w:p>
          <w:p w:rsidR="003A1ABA" w:rsidRDefault="003A1ABA" w:rsidP="003A1ABA"/>
          <w:p w:rsidR="003A1ABA" w:rsidRPr="003A1ABA" w:rsidRDefault="003A1ABA" w:rsidP="003A1ABA"/>
        </w:tc>
      </w:tr>
    </w:tbl>
    <w:p w:rsidR="003A1ABA" w:rsidRDefault="003A1ABA" w:rsidP="003A1AB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3A1ABA">
        <w:rPr>
          <w:lang w:eastAsia="ru-RU"/>
        </w:rPr>
        <w:t>В соответствии с</w:t>
      </w:r>
      <w:r>
        <w:rPr>
          <w:lang w:eastAsia="ru-RU"/>
        </w:rPr>
        <w:t xml:space="preserve">о статьей 44 </w:t>
      </w:r>
      <w:r w:rsidRPr="003A1ABA">
        <w:rPr>
          <w:lang w:eastAsia="ru-RU"/>
        </w:rPr>
        <w:t xml:space="preserve">Федерального закона от 06.10.2003 </w:t>
      </w:r>
      <w:r>
        <w:rPr>
          <w:lang w:eastAsia="ru-RU"/>
        </w:rPr>
        <w:t xml:space="preserve">№ </w:t>
      </w:r>
      <w:r w:rsidRPr="003A1ABA">
        <w:rPr>
          <w:lang w:eastAsia="ru-RU"/>
        </w:rPr>
        <w:t xml:space="preserve">131-ФЗ </w:t>
      </w:r>
      <w:r>
        <w:rPr>
          <w:lang w:eastAsia="ru-RU"/>
        </w:rPr>
        <w:t>«</w:t>
      </w:r>
      <w:r w:rsidRPr="003A1ABA">
        <w:rPr>
          <w:lang w:eastAsia="ru-RU"/>
        </w:rPr>
        <w:t>Об общих принципах организации местного самоуправления в Российской Федерации</w:t>
      </w:r>
      <w:r>
        <w:rPr>
          <w:lang w:eastAsia="ru-RU"/>
        </w:rPr>
        <w:t>»</w:t>
      </w:r>
      <w:r w:rsidRPr="003A1ABA">
        <w:rPr>
          <w:lang w:eastAsia="ru-RU"/>
        </w:rPr>
        <w:t xml:space="preserve">, </w:t>
      </w:r>
      <w:r>
        <w:rPr>
          <w:lang w:eastAsia="ru-RU"/>
        </w:rPr>
        <w:t>частью 4 статьи 48 Устава Весьегонского района Тверской области</w:t>
      </w:r>
    </w:p>
    <w:p w:rsidR="00A14C62" w:rsidRDefault="00A14C62" w:rsidP="003A1ABA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</w:p>
    <w:p w:rsidR="00152809" w:rsidRDefault="00A14C62" w:rsidP="00A14C62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  <w:r>
        <w:rPr>
          <w:lang w:eastAsia="ru-RU"/>
        </w:rPr>
        <w:t>С</w:t>
      </w:r>
      <w:r w:rsidR="00152809">
        <w:rPr>
          <w:color w:val="000000"/>
          <w:spacing w:val="-2"/>
        </w:rPr>
        <w:t xml:space="preserve">обрание депутатов Весьегонского района </w:t>
      </w:r>
      <w:r w:rsidR="00152809" w:rsidRPr="00152809">
        <w:rPr>
          <w:b/>
          <w:color w:val="000000"/>
          <w:spacing w:val="-2"/>
        </w:rPr>
        <w:t>решило</w:t>
      </w:r>
      <w:r w:rsidR="00152809">
        <w:rPr>
          <w:b/>
          <w:bCs/>
          <w:color w:val="000000"/>
          <w:spacing w:val="-2"/>
        </w:rPr>
        <w:t>:</w:t>
      </w:r>
    </w:p>
    <w:p w:rsidR="00A14C62" w:rsidRDefault="00A14C62" w:rsidP="00A14C62">
      <w:pPr>
        <w:autoSpaceDE w:val="0"/>
        <w:autoSpaceDN w:val="0"/>
        <w:adjustRightInd w:val="0"/>
        <w:jc w:val="center"/>
        <w:rPr>
          <w:b/>
          <w:bCs/>
          <w:color w:val="000000"/>
          <w:spacing w:val="-2"/>
        </w:rPr>
      </w:pPr>
    </w:p>
    <w:p w:rsidR="00A14C62" w:rsidRDefault="00152809" w:rsidP="00A14C62">
      <w:pPr>
        <w:ind w:firstLine="720"/>
        <w:jc w:val="both"/>
        <w:rPr>
          <w:lang w:eastAsia="ru-RU"/>
        </w:rPr>
      </w:pPr>
      <w:r w:rsidRPr="00A14C62">
        <w:rPr>
          <w:color w:val="000000"/>
          <w:spacing w:val="-3"/>
        </w:rPr>
        <w:t>1.</w:t>
      </w:r>
      <w:r w:rsidR="00412306" w:rsidRPr="00A14C62">
        <w:rPr>
          <w:color w:val="000000"/>
          <w:spacing w:val="-3"/>
        </w:rPr>
        <w:t xml:space="preserve"> </w:t>
      </w:r>
      <w:r w:rsidR="00A14C62" w:rsidRPr="00A14C62">
        <w:rPr>
          <w:lang w:eastAsia="ru-RU"/>
        </w:rPr>
        <w:t xml:space="preserve">Утвердить </w:t>
      </w:r>
      <w:hyperlink w:anchor="sub_1000" w:history="1">
        <w:r w:rsidR="00A14C62" w:rsidRPr="00A14C62">
          <w:rPr>
            <w:lang w:eastAsia="ru-RU"/>
          </w:rPr>
          <w:t>Порядок</w:t>
        </w:r>
      </w:hyperlink>
      <w:r w:rsidR="00A14C62" w:rsidRPr="00A14C62">
        <w:rPr>
          <w:lang w:eastAsia="ru-RU"/>
        </w:rPr>
        <w:t xml:space="preserve"> учета предложений по проекту </w:t>
      </w:r>
      <w:r w:rsidR="00A14C62">
        <w:rPr>
          <w:lang w:eastAsia="ru-RU"/>
        </w:rPr>
        <w:t xml:space="preserve">Устава Весьегонского района, проекту </w:t>
      </w:r>
      <w:r w:rsidR="00A14C62" w:rsidRPr="00A14C62">
        <w:rPr>
          <w:lang w:eastAsia="ru-RU"/>
        </w:rPr>
        <w:t xml:space="preserve">решения Собрания депутатов </w:t>
      </w:r>
      <w:r w:rsidR="00A14C62">
        <w:rPr>
          <w:lang w:eastAsia="ru-RU"/>
        </w:rPr>
        <w:t xml:space="preserve">Весьегонского </w:t>
      </w:r>
      <w:r w:rsidR="00A14C62" w:rsidRPr="00A14C62">
        <w:rPr>
          <w:lang w:eastAsia="ru-RU"/>
        </w:rPr>
        <w:t xml:space="preserve">района о внесении изменений и дополнений в </w:t>
      </w:r>
      <w:hyperlink r:id="rId7" w:history="1">
        <w:r w:rsidR="00A14C62" w:rsidRPr="00A14C62">
          <w:rPr>
            <w:lang w:eastAsia="ru-RU"/>
          </w:rPr>
          <w:t>Устав</w:t>
        </w:r>
      </w:hyperlink>
      <w:r w:rsidR="00A14C62" w:rsidRPr="00A14C62">
        <w:rPr>
          <w:lang w:eastAsia="ru-RU"/>
        </w:rPr>
        <w:t xml:space="preserve"> </w:t>
      </w:r>
      <w:r w:rsidR="00A14C62">
        <w:rPr>
          <w:lang w:eastAsia="ru-RU"/>
        </w:rPr>
        <w:t xml:space="preserve">Весьегонского района, а также </w:t>
      </w:r>
      <w:r w:rsidR="00A14C62" w:rsidRPr="00A14C62">
        <w:rPr>
          <w:lang w:eastAsia="ru-RU"/>
        </w:rPr>
        <w:t>порядка участия граждан в его обсуждении (прил</w:t>
      </w:r>
      <w:r w:rsidR="00A14C62">
        <w:rPr>
          <w:lang w:eastAsia="ru-RU"/>
        </w:rPr>
        <w:t>агается</w:t>
      </w:r>
      <w:r w:rsidR="00A14C62" w:rsidRPr="00A14C62">
        <w:rPr>
          <w:lang w:eastAsia="ru-RU"/>
        </w:rPr>
        <w:t>).</w:t>
      </w:r>
    </w:p>
    <w:p w:rsidR="00152809" w:rsidRDefault="00A14C62" w:rsidP="00A14C62">
      <w:pPr>
        <w:ind w:firstLine="720"/>
        <w:jc w:val="both"/>
        <w:rPr>
          <w:color w:val="000000"/>
          <w:spacing w:val="-4"/>
        </w:rPr>
      </w:pPr>
      <w:r>
        <w:rPr>
          <w:lang w:eastAsia="ru-RU"/>
        </w:rPr>
        <w:t xml:space="preserve">2. </w:t>
      </w:r>
      <w:r w:rsidR="00152809">
        <w:rPr>
          <w:color w:val="000000"/>
          <w:spacing w:val="-4"/>
        </w:rPr>
        <w:t>Настоящее решение вступает в силу со дня его</w:t>
      </w:r>
      <w:r>
        <w:rPr>
          <w:color w:val="000000"/>
          <w:spacing w:val="-4"/>
        </w:rPr>
        <w:t xml:space="preserve"> официального опубликования в газете «Весьегонская  жизнь».</w:t>
      </w:r>
    </w:p>
    <w:p w:rsidR="00A14C62" w:rsidRDefault="00A14C62" w:rsidP="00A14C62">
      <w:pPr>
        <w:ind w:firstLine="720"/>
        <w:jc w:val="both"/>
        <w:rPr>
          <w:color w:val="000000"/>
          <w:spacing w:val="-4"/>
        </w:rPr>
      </w:pPr>
    </w:p>
    <w:p w:rsidR="00A14C62" w:rsidRDefault="00A14C62" w:rsidP="00A14C62">
      <w:pPr>
        <w:ind w:firstLine="720"/>
        <w:jc w:val="both"/>
        <w:rPr>
          <w:color w:val="000000"/>
          <w:spacing w:val="-4"/>
        </w:rPr>
      </w:pPr>
    </w:p>
    <w:p w:rsidR="004C407D" w:rsidRDefault="004C407D" w:rsidP="00A14C62">
      <w:pPr>
        <w:ind w:firstLine="720"/>
        <w:jc w:val="both"/>
        <w:rPr>
          <w:color w:val="000000"/>
          <w:spacing w:val="-4"/>
        </w:rPr>
      </w:pPr>
    </w:p>
    <w:p w:rsidR="004C407D" w:rsidRDefault="004C407D" w:rsidP="00A14C62">
      <w:pPr>
        <w:ind w:firstLine="720"/>
        <w:jc w:val="both"/>
        <w:rPr>
          <w:color w:val="000000"/>
          <w:spacing w:val="-4"/>
        </w:rPr>
      </w:pPr>
    </w:p>
    <w:p w:rsidR="00A14C62" w:rsidRDefault="00A14C62" w:rsidP="00A14C62">
      <w:pPr>
        <w:ind w:firstLine="720"/>
        <w:jc w:val="both"/>
        <w:rPr>
          <w:color w:val="000000"/>
          <w:spacing w:val="-4"/>
        </w:rPr>
      </w:pPr>
    </w:p>
    <w:p w:rsidR="00A72AA9" w:rsidRDefault="00F04E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 w:rsidRPr="00532517">
        <w:rPr>
          <w:color w:val="000000"/>
          <w:sz w:val="22"/>
        </w:rPr>
        <w:t xml:space="preserve">             Глава района                               </w:t>
      </w:r>
      <w:r w:rsidR="00434836" w:rsidRPr="00532517">
        <w:rPr>
          <w:color w:val="000000"/>
          <w:sz w:val="22"/>
        </w:rPr>
        <w:t xml:space="preserve">              </w:t>
      </w:r>
      <w:r w:rsidRPr="00532517">
        <w:rPr>
          <w:color w:val="000000"/>
          <w:sz w:val="22"/>
        </w:rPr>
        <w:t xml:space="preserve">                              </w:t>
      </w:r>
      <w:r w:rsidR="00533976">
        <w:rPr>
          <w:color w:val="000000"/>
          <w:sz w:val="22"/>
        </w:rPr>
        <w:t xml:space="preserve">    </w:t>
      </w:r>
      <w:r w:rsidR="000345A4" w:rsidRPr="00532517">
        <w:rPr>
          <w:color w:val="000000"/>
          <w:sz w:val="22"/>
        </w:rPr>
        <w:t>А.В. Пашуков</w:t>
      </w:r>
    </w:p>
    <w:p w:rsidR="00A14C62" w:rsidRDefault="00A14C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A14C62" w:rsidRDefault="00A14C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A14C62" w:rsidRDefault="00A14C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4C407D" w:rsidRDefault="004C407D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4C407D" w:rsidRDefault="004C407D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4C407D" w:rsidRDefault="004C407D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4C407D" w:rsidRDefault="004C407D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4C407D" w:rsidRDefault="004C407D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4C407D" w:rsidRDefault="004C407D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4C407D" w:rsidRDefault="004C407D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4C407D" w:rsidRDefault="004C407D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4C407D" w:rsidRDefault="004C407D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A14C62" w:rsidRDefault="00A14C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</w:p>
    <w:p w:rsidR="00A14C62" w:rsidRDefault="00A14C62" w:rsidP="000D571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</w:pPr>
    </w:p>
    <w:p w:rsidR="004C407D" w:rsidRDefault="004C407D" w:rsidP="00A14C62">
      <w:pPr>
        <w:autoSpaceDE w:val="0"/>
        <w:autoSpaceDN w:val="0"/>
        <w:adjustRightInd w:val="0"/>
        <w:ind w:firstLine="698"/>
        <w:jc w:val="right"/>
        <w:rPr>
          <w:bCs/>
          <w:lang w:eastAsia="ru-RU"/>
        </w:rPr>
      </w:pPr>
    </w:p>
    <w:p w:rsidR="004C407D" w:rsidRDefault="004C407D" w:rsidP="00A14C62">
      <w:pPr>
        <w:autoSpaceDE w:val="0"/>
        <w:autoSpaceDN w:val="0"/>
        <w:adjustRightInd w:val="0"/>
        <w:ind w:firstLine="698"/>
        <w:jc w:val="right"/>
        <w:rPr>
          <w:bCs/>
          <w:lang w:eastAsia="ru-RU"/>
        </w:rPr>
      </w:pPr>
    </w:p>
    <w:p w:rsidR="004C407D" w:rsidRDefault="004C407D" w:rsidP="00A14C62">
      <w:pPr>
        <w:autoSpaceDE w:val="0"/>
        <w:autoSpaceDN w:val="0"/>
        <w:adjustRightInd w:val="0"/>
        <w:ind w:firstLine="698"/>
        <w:jc w:val="right"/>
        <w:rPr>
          <w:bCs/>
          <w:lang w:eastAsia="ru-RU"/>
        </w:rPr>
      </w:pPr>
    </w:p>
    <w:p w:rsidR="00A14C62" w:rsidRPr="00A14C62" w:rsidRDefault="00A14C62" w:rsidP="00A14C62">
      <w:pPr>
        <w:autoSpaceDE w:val="0"/>
        <w:autoSpaceDN w:val="0"/>
        <w:adjustRightInd w:val="0"/>
        <w:ind w:firstLine="698"/>
        <w:jc w:val="right"/>
        <w:rPr>
          <w:lang w:eastAsia="ru-RU"/>
        </w:rPr>
      </w:pPr>
      <w:r w:rsidRPr="00A14C62">
        <w:rPr>
          <w:bCs/>
          <w:lang w:eastAsia="ru-RU"/>
        </w:rPr>
        <w:t xml:space="preserve">Утвержден </w:t>
      </w:r>
    </w:p>
    <w:p w:rsidR="004C407D" w:rsidRDefault="0054470C" w:rsidP="00A14C62">
      <w:pPr>
        <w:autoSpaceDE w:val="0"/>
        <w:autoSpaceDN w:val="0"/>
        <w:adjustRightInd w:val="0"/>
        <w:ind w:firstLine="698"/>
        <w:jc w:val="right"/>
        <w:rPr>
          <w:bCs/>
          <w:lang w:eastAsia="ru-RU"/>
        </w:rPr>
      </w:pPr>
      <w:hyperlink w:anchor="sub_1" w:history="1">
        <w:r w:rsidR="00A14C62" w:rsidRPr="00A14C62">
          <w:rPr>
            <w:bCs/>
            <w:lang w:eastAsia="ru-RU"/>
          </w:rPr>
          <w:t xml:space="preserve">решением </w:t>
        </w:r>
      </w:hyperlink>
      <w:r w:rsidR="00A14C62" w:rsidRPr="00A14C62">
        <w:rPr>
          <w:bCs/>
          <w:lang w:eastAsia="ru-RU"/>
        </w:rPr>
        <w:t xml:space="preserve">Собрания депутатов </w:t>
      </w:r>
    </w:p>
    <w:p w:rsidR="00A14C62" w:rsidRPr="00A14C62" w:rsidRDefault="00A14C62" w:rsidP="00A14C62">
      <w:pPr>
        <w:autoSpaceDE w:val="0"/>
        <w:autoSpaceDN w:val="0"/>
        <w:adjustRightInd w:val="0"/>
        <w:ind w:firstLine="698"/>
        <w:jc w:val="right"/>
        <w:rPr>
          <w:bCs/>
          <w:lang w:eastAsia="ru-RU"/>
        </w:rPr>
      </w:pPr>
      <w:r w:rsidRPr="00A14C62">
        <w:rPr>
          <w:bCs/>
          <w:lang w:eastAsia="ru-RU"/>
        </w:rPr>
        <w:t xml:space="preserve">Весьегонского района </w:t>
      </w:r>
    </w:p>
    <w:p w:rsidR="00A14C62" w:rsidRPr="00A14C62" w:rsidRDefault="00A14C62" w:rsidP="00A14C62">
      <w:pPr>
        <w:autoSpaceDE w:val="0"/>
        <w:autoSpaceDN w:val="0"/>
        <w:adjustRightInd w:val="0"/>
        <w:ind w:firstLine="698"/>
        <w:jc w:val="right"/>
        <w:rPr>
          <w:bCs/>
          <w:lang w:eastAsia="ru-RU"/>
        </w:rPr>
      </w:pPr>
      <w:r w:rsidRPr="00A14C62">
        <w:rPr>
          <w:bCs/>
          <w:lang w:eastAsia="ru-RU"/>
        </w:rPr>
        <w:t xml:space="preserve">от </w:t>
      </w:r>
      <w:r w:rsidR="004C407D">
        <w:rPr>
          <w:bCs/>
          <w:lang w:eastAsia="ru-RU"/>
        </w:rPr>
        <w:t>23.05.2012 № 344</w:t>
      </w:r>
    </w:p>
    <w:p w:rsidR="00A14C62" w:rsidRDefault="00A14C62" w:rsidP="00A14C62">
      <w:pPr>
        <w:autoSpaceDE w:val="0"/>
        <w:autoSpaceDN w:val="0"/>
        <w:adjustRightInd w:val="0"/>
        <w:ind w:firstLine="698"/>
        <w:jc w:val="right"/>
        <w:rPr>
          <w:bCs/>
          <w:color w:val="000080"/>
          <w:lang w:eastAsia="ru-RU"/>
        </w:rPr>
      </w:pPr>
    </w:p>
    <w:p w:rsidR="00A14C62" w:rsidRDefault="00A14C62" w:rsidP="00A14C62">
      <w:pPr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4C407D" w:rsidRDefault="004C407D" w:rsidP="00A14C62">
      <w:pPr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4C407D" w:rsidRPr="00A14C62" w:rsidRDefault="004C407D" w:rsidP="00A14C62">
      <w:pPr>
        <w:autoSpaceDE w:val="0"/>
        <w:autoSpaceDN w:val="0"/>
        <w:adjustRightInd w:val="0"/>
        <w:ind w:firstLine="698"/>
        <w:jc w:val="right"/>
        <w:rPr>
          <w:lang w:eastAsia="ru-RU"/>
        </w:rPr>
      </w:pPr>
    </w:p>
    <w:p w:rsidR="00A14C62" w:rsidRPr="00A14C62" w:rsidRDefault="00A14C62" w:rsidP="00A14C62">
      <w:pPr>
        <w:pStyle w:val="1"/>
        <w:ind w:firstLine="698"/>
      </w:pPr>
    </w:p>
    <w:p w:rsidR="00A14C62" w:rsidRPr="00A14C62" w:rsidRDefault="0054470C" w:rsidP="00A14C62">
      <w:pPr>
        <w:pStyle w:val="1"/>
        <w:rPr>
          <w:lang w:eastAsia="ru-RU"/>
        </w:rPr>
      </w:pPr>
      <w:hyperlink w:anchor="sub_1000" w:history="1">
        <w:r w:rsidR="00A14C62" w:rsidRPr="00A14C62">
          <w:rPr>
            <w:lang w:eastAsia="ru-RU"/>
          </w:rPr>
          <w:t>Порядок</w:t>
        </w:r>
      </w:hyperlink>
    </w:p>
    <w:p w:rsidR="00A14C62" w:rsidRDefault="00A14C62" w:rsidP="00A14C62">
      <w:pPr>
        <w:pStyle w:val="1"/>
        <w:rPr>
          <w:lang w:eastAsia="ru-RU"/>
        </w:rPr>
      </w:pPr>
      <w:r w:rsidRPr="00A14C62">
        <w:rPr>
          <w:lang w:eastAsia="ru-RU"/>
        </w:rPr>
        <w:t xml:space="preserve"> учета предложений по проекту Устава Весьегонского района, проекту решения Собрания депутатов Весьегонского района о внесении изменений и дополнений в </w:t>
      </w:r>
      <w:hyperlink r:id="rId8" w:history="1">
        <w:r w:rsidRPr="00A14C62">
          <w:rPr>
            <w:lang w:eastAsia="ru-RU"/>
          </w:rPr>
          <w:t>Устав</w:t>
        </w:r>
      </w:hyperlink>
      <w:r w:rsidRPr="00A14C62">
        <w:rPr>
          <w:lang w:eastAsia="ru-RU"/>
        </w:rPr>
        <w:t xml:space="preserve"> Весьегонского района, а также порядка участия граждан в </w:t>
      </w:r>
      <w:r w:rsidR="00E51AE9">
        <w:rPr>
          <w:lang w:eastAsia="ru-RU"/>
        </w:rPr>
        <w:t>его</w:t>
      </w:r>
      <w:r w:rsidRPr="00A14C62">
        <w:rPr>
          <w:lang w:eastAsia="ru-RU"/>
        </w:rPr>
        <w:t xml:space="preserve"> обсуждении</w:t>
      </w:r>
    </w:p>
    <w:p w:rsidR="00A14C62" w:rsidRPr="004D755C" w:rsidRDefault="00A14C62" w:rsidP="00A14C62">
      <w:pPr>
        <w:jc w:val="center"/>
        <w:rPr>
          <w:b/>
          <w:lang w:eastAsia="ru-RU"/>
        </w:rPr>
      </w:pPr>
      <w:r w:rsidRPr="004D755C">
        <w:rPr>
          <w:b/>
          <w:lang w:eastAsia="ru-RU"/>
        </w:rPr>
        <w:t>(далее - Порядок)</w:t>
      </w:r>
    </w:p>
    <w:p w:rsidR="00A14C62" w:rsidRPr="00A14C62" w:rsidRDefault="00A14C62" w:rsidP="00A14C62">
      <w:pPr>
        <w:ind w:firstLine="698"/>
        <w:rPr>
          <w:lang w:eastAsia="ru-RU"/>
        </w:rPr>
      </w:pPr>
    </w:p>
    <w:p w:rsidR="00A14C62" w:rsidRPr="00A14C62" w:rsidRDefault="00A14C62" w:rsidP="00A14C62">
      <w:pPr>
        <w:ind w:firstLine="698"/>
        <w:rPr>
          <w:lang w:eastAsia="ru-RU"/>
        </w:rPr>
      </w:pPr>
    </w:p>
    <w:p w:rsidR="00A14C62" w:rsidRPr="00A14C62" w:rsidRDefault="00A14C62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  <w:bookmarkStart w:id="4" w:name="sub_12"/>
      <w:r w:rsidRPr="00A14C62">
        <w:rPr>
          <w:lang w:eastAsia="ru-RU"/>
        </w:rPr>
        <w:t>1. Настоящий Порядок регулирует вопросы внесения, уч</w:t>
      </w:r>
      <w:r w:rsidR="00331A0F">
        <w:rPr>
          <w:lang w:eastAsia="ru-RU"/>
        </w:rPr>
        <w:t>ё</w:t>
      </w:r>
      <w:r w:rsidRPr="00A14C62">
        <w:rPr>
          <w:lang w:eastAsia="ru-RU"/>
        </w:rPr>
        <w:t xml:space="preserve">та и рассмотрения предложений по проекту </w:t>
      </w:r>
      <w:r w:rsidR="00E51AE9">
        <w:rPr>
          <w:lang w:eastAsia="ru-RU"/>
        </w:rPr>
        <w:t>Устава Весьегонского района, проекту ре</w:t>
      </w:r>
      <w:r w:rsidRPr="00A14C62">
        <w:rPr>
          <w:lang w:eastAsia="ru-RU"/>
        </w:rPr>
        <w:t xml:space="preserve">шения Собрания депутатов </w:t>
      </w:r>
      <w:r w:rsidR="00E51AE9">
        <w:rPr>
          <w:lang w:eastAsia="ru-RU"/>
        </w:rPr>
        <w:t>Весьегонского района</w:t>
      </w:r>
      <w:r w:rsidRPr="00A14C62">
        <w:rPr>
          <w:lang w:eastAsia="ru-RU"/>
        </w:rPr>
        <w:t xml:space="preserve"> о внесении изменений и дополнений в </w:t>
      </w:r>
      <w:hyperlink r:id="rId9" w:history="1">
        <w:r w:rsidRPr="00E51AE9">
          <w:rPr>
            <w:lang w:eastAsia="ru-RU"/>
          </w:rPr>
          <w:t>Устав</w:t>
        </w:r>
      </w:hyperlink>
      <w:r w:rsidRPr="00A14C62">
        <w:rPr>
          <w:lang w:eastAsia="ru-RU"/>
        </w:rPr>
        <w:t xml:space="preserve"> </w:t>
      </w:r>
      <w:r w:rsidR="00E51AE9">
        <w:rPr>
          <w:lang w:eastAsia="ru-RU"/>
        </w:rPr>
        <w:t xml:space="preserve">Весьегонского </w:t>
      </w:r>
      <w:r w:rsidRPr="00A14C62">
        <w:rPr>
          <w:lang w:eastAsia="ru-RU"/>
        </w:rPr>
        <w:t>район</w:t>
      </w:r>
      <w:r w:rsidR="00E51AE9">
        <w:rPr>
          <w:lang w:eastAsia="ru-RU"/>
        </w:rPr>
        <w:t>а</w:t>
      </w:r>
      <w:r w:rsidRPr="00A14C62">
        <w:rPr>
          <w:lang w:eastAsia="ru-RU"/>
        </w:rPr>
        <w:t xml:space="preserve">, а также порядок участия граждан в </w:t>
      </w:r>
      <w:r w:rsidR="00E51AE9">
        <w:rPr>
          <w:lang w:eastAsia="ru-RU"/>
        </w:rPr>
        <w:t>его</w:t>
      </w:r>
      <w:r w:rsidRPr="00A14C62">
        <w:rPr>
          <w:lang w:eastAsia="ru-RU"/>
        </w:rPr>
        <w:t xml:space="preserve"> обсуждении.</w:t>
      </w:r>
    </w:p>
    <w:p w:rsidR="00A14C62" w:rsidRPr="00A14C62" w:rsidRDefault="00A14C62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  <w:bookmarkStart w:id="5" w:name="sub_11"/>
      <w:bookmarkEnd w:id="4"/>
      <w:r w:rsidRPr="00A14C62">
        <w:rPr>
          <w:lang w:eastAsia="ru-RU"/>
        </w:rPr>
        <w:t xml:space="preserve">2. Проект </w:t>
      </w:r>
      <w:r w:rsidR="00E51AE9">
        <w:rPr>
          <w:lang w:eastAsia="ru-RU"/>
        </w:rPr>
        <w:t xml:space="preserve">Устава Весьегонского района, проект </w:t>
      </w:r>
      <w:r w:rsidRPr="00A14C62">
        <w:rPr>
          <w:lang w:eastAsia="ru-RU"/>
        </w:rPr>
        <w:t xml:space="preserve">решения Собрания депутатов </w:t>
      </w:r>
      <w:r w:rsidR="00E51AE9">
        <w:rPr>
          <w:lang w:eastAsia="ru-RU"/>
        </w:rPr>
        <w:t xml:space="preserve">Весьегонского </w:t>
      </w:r>
      <w:r w:rsidRPr="00A14C62">
        <w:rPr>
          <w:lang w:eastAsia="ru-RU"/>
        </w:rPr>
        <w:t xml:space="preserve">района о внесении изменений и дополнений в </w:t>
      </w:r>
      <w:hyperlink r:id="rId10" w:history="1">
        <w:r w:rsidRPr="00E51AE9">
          <w:rPr>
            <w:lang w:eastAsia="ru-RU"/>
          </w:rPr>
          <w:t>Устав</w:t>
        </w:r>
      </w:hyperlink>
      <w:r w:rsidR="00E51AE9">
        <w:rPr>
          <w:lang w:eastAsia="ru-RU"/>
        </w:rPr>
        <w:t xml:space="preserve"> Весьегонского района </w:t>
      </w:r>
      <w:r w:rsidRPr="00A14C62">
        <w:rPr>
          <w:lang w:eastAsia="ru-RU"/>
        </w:rPr>
        <w:t xml:space="preserve"> публикуется </w:t>
      </w:r>
      <w:r w:rsidR="00331A0F">
        <w:rPr>
          <w:lang w:eastAsia="ru-RU"/>
        </w:rPr>
        <w:t xml:space="preserve">в </w:t>
      </w:r>
      <w:r w:rsidR="003A7B64">
        <w:rPr>
          <w:lang w:eastAsia="ru-RU"/>
        </w:rPr>
        <w:t xml:space="preserve">официальном печатном издании </w:t>
      </w:r>
      <w:r w:rsidR="00E51AE9">
        <w:rPr>
          <w:lang w:eastAsia="ru-RU"/>
        </w:rPr>
        <w:t>Весьегонск</w:t>
      </w:r>
      <w:r w:rsidR="003A7B64">
        <w:rPr>
          <w:lang w:eastAsia="ru-RU"/>
        </w:rPr>
        <w:t xml:space="preserve">ого района </w:t>
      </w:r>
      <w:r w:rsidRPr="00A14C62">
        <w:rPr>
          <w:lang w:eastAsia="ru-RU"/>
        </w:rPr>
        <w:t>совместно с выдержками из настоящего Порядка, содержащими непосредственные правила действий жителей</w:t>
      </w:r>
      <w:r w:rsidR="00E51AE9">
        <w:rPr>
          <w:lang w:eastAsia="ru-RU"/>
        </w:rPr>
        <w:t xml:space="preserve"> Весьегонского </w:t>
      </w:r>
      <w:r w:rsidRPr="00A14C62">
        <w:rPr>
          <w:lang w:eastAsia="ru-RU"/>
        </w:rPr>
        <w:t xml:space="preserve">района по внесению предложений к публикуемому проекту </w:t>
      </w:r>
      <w:r w:rsidR="00E51AE9">
        <w:rPr>
          <w:lang w:eastAsia="ru-RU"/>
        </w:rPr>
        <w:t xml:space="preserve">Устава Весьегонского района, проекту </w:t>
      </w:r>
      <w:r w:rsidRPr="00A14C62">
        <w:rPr>
          <w:lang w:eastAsia="ru-RU"/>
        </w:rPr>
        <w:t xml:space="preserve">решения Собрания депутатов </w:t>
      </w:r>
      <w:r w:rsidR="00E51AE9">
        <w:rPr>
          <w:lang w:eastAsia="ru-RU"/>
        </w:rPr>
        <w:t xml:space="preserve">Весьегонского района </w:t>
      </w:r>
      <w:r w:rsidRPr="00A14C62">
        <w:rPr>
          <w:lang w:eastAsia="ru-RU"/>
        </w:rPr>
        <w:t xml:space="preserve">о внесении изменений и дополнений в </w:t>
      </w:r>
      <w:hyperlink r:id="rId11" w:history="1">
        <w:r w:rsidRPr="00E51AE9">
          <w:rPr>
            <w:lang w:eastAsia="ru-RU"/>
          </w:rPr>
          <w:t>Устав</w:t>
        </w:r>
      </w:hyperlink>
      <w:r w:rsidRPr="00A14C62">
        <w:rPr>
          <w:lang w:eastAsia="ru-RU"/>
        </w:rPr>
        <w:t xml:space="preserve"> </w:t>
      </w:r>
      <w:r w:rsidR="00E51AE9">
        <w:rPr>
          <w:lang w:eastAsia="ru-RU"/>
        </w:rPr>
        <w:t>Весьегонского района.</w:t>
      </w:r>
    </w:p>
    <w:p w:rsidR="008973DE" w:rsidRDefault="00A14C62" w:rsidP="008973DE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  <w:bookmarkStart w:id="6" w:name="sub_10"/>
      <w:bookmarkEnd w:id="5"/>
      <w:r w:rsidRPr="00A14C62">
        <w:rPr>
          <w:lang w:eastAsia="ru-RU"/>
        </w:rPr>
        <w:t xml:space="preserve">3. </w:t>
      </w:r>
      <w:r w:rsidR="008973DE">
        <w:rPr>
          <w:lang w:eastAsia="ru-RU"/>
        </w:rPr>
        <w:t xml:space="preserve">После </w:t>
      </w:r>
      <w:r w:rsidR="008973DE" w:rsidRPr="00A14C62">
        <w:rPr>
          <w:lang w:eastAsia="ru-RU"/>
        </w:rPr>
        <w:t xml:space="preserve">опубликования проекта </w:t>
      </w:r>
      <w:r w:rsidR="008973DE">
        <w:rPr>
          <w:lang w:eastAsia="ru-RU"/>
        </w:rPr>
        <w:t xml:space="preserve">Устава Весьегонского района, проекта </w:t>
      </w:r>
      <w:r w:rsidR="008973DE" w:rsidRPr="00A14C62">
        <w:rPr>
          <w:lang w:eastAsia="ru-RU"/>
        </w:rPr>
        <w:t xml:space="preserve">решения Собрания депутатов </w:t>
      </w:r>
      <w:r w:rsidR="008973DE">
        <w:rPr>
          <w:lang w:eastAsia="ru-RU"/>
        </w:rPr>
        <w:t>Весьегонского района</w:t>
      </w:r>
      <w:r w:rsidR="008973DE" w:rsidRPr="00A14C62">
        <w:rPr>
          <w:lang w:eastAsia="ru-RU"/>
        </w:rPr>
        <w:t xml:space="preserve"> о внесении изменений и дополнений в </w:t>
      </w:r>
      <w:hyperlink r:id="rId12" w:history="1">
        <w:r w:rsidR="008973DE" w:rsidRPr="00E51AE9">
          <w:rPr>
            <w:lang w:eastAsia="ru-RU"/>
          </w:rPr>
          <w:t>Устав</w:t>
        </w:r>
      </w:hyperlink>
      <w:r w:rsidR="008973DE" w:rsidRPr="00A14C62">
        <w:rPr>
          <w:lang w:eastAsia="ru-RU"/>
        </w:rPr>
        <w:t xml:space="preserve"> </w:t>
      </w:r>
      <w:r w:rsidR="008973DE">
        <w:rPr>
          <w:lang w:eastAsia="ru-RU"/>
        </w:rPr>
        <w:t>Весьегонского района</w:t>
      </w:r>
      <w:r w:rsidR="008973DE" w:rsidRPr="00A14C62">
        <w:rPr>
          <w:lang w:eastAsia="ru-RU"/>
        </w:rPr>
        <w:t xml:space="preserve"> в официальном печатном издании </w:t>
      </w:r>
      <w:r w:rsidR="008973DE">
        <w:rPr>
          <w:lang w:eastAsia="ru-RU"/>
        </w:rPr>
        <w:t xml:space="preserve">Весьегонского района </w:t>
      </w:r>
      <w:r w:rsidR="00A91640">
        <w:rPr>
          <w:lang w:eastAsia="ru-RU"/>
        </w:rPr>
        <w:t>п</w:t>
      </w:r>
      <w:r w:rsidR="00A91640" w:rsidRPr="00A14C62">
        <w:rPr>
          <w:lang w:eastAsia="ru-RU"/>
        </w:rPr>
        <w:t>редложения</w:t>
      </w:r>
      <w:r w:rsidR="00A91640">
        <w:rPr>
          <w:lang w:eastAsia="ru-RU"/>
        </w:rPr>
        <w:t xml:space="preserve"> </w:t>
      </w:r>
      <w:r w:rsidR="008973DE">
        <w:rPr>
          <w:lang w:eastAsia="ru-RU"/>
        </w:rPr>
        <w:t>направляются в организационный комитет</w:t>
      </w:r>
      <w:r w:rsidR="00595A21">
        <w:rPr>
          <w:lang w:eastAsia="ru-RU"/>
        </w:rPr>
        <w:t xml:space="preserve">, созданный Собранием депутатов Весьегонского района для </w:t>
      </w:r>
      <w:r w:rsidR="00595A21">
        <w:rPr>
          <w:color w:val="000000"/>
          <w:spacing w:val="3"/>
        </w:rPr>
        <w:t xml:space="preserve">подготовки и проведения публичных слушаний </w:t>
      </w:r>
      <w:r w:rsidR="008973DE">
        <w:rPr>
          <w:lang w:eastAsia="ru-RU"/>
        </w:rPr>
        <w:t>по</w:t>
      </w:r>
      <w:r w:rsidR="008973DE" w:rsidRPr="00A14C62">
        <w:rPr>
          <w:lang w:eastAsia="ru-RU"/>
        </w:rPr>
        <w:t>чтой, доставляются нарочным либо непосредственно передаются от заявителей по адресу: 171</w:t>
      </w:r>
      <w:r w:rsidR="008973DE">
        <w:rPr>
          <w:lang w:eastAsia="ru-RU"/>
        </w:rPr>
        <w:t>720</w:t>
      </w:r>
      <w:r w:rsidR="008973DE" w:rsidRPr="00A14C62">
        <w:rPr>
          <w:lang w:eastAsia="ru-RU"/>
        </w:rPr>
        <w:t>, Тверская область, г.</w:t>
      </w:r>
      <w:r w:rsidR="008973DE">
        <w:rPr>
          <w:lang w:eastAsia="ru-RU"/>
        </w:rPr>
        <w:t>Весьегонск</w:t>
      </w:r>
      <w:r w:rsidR="008973DE" w:rsidRPr="00A14C62">
        <w:rPr>
          <w:lang w:eastAsia="ru-RU"/>
        </w:rPr>
        <w:t xml:space="preserve">, ул. </w:t>
      </w:r>
      <w:r w:rsidR="008973DE">
        <w:rPr>
          <w:lang w:eastAsia="ru-RU"/>
        </w:rPr>
        <w:t>Коммунистическая, д. 16, приёмная</w:t>
      </w:r>
      <w:r w:rsidR="00A91640">
        <w:rPr>
          <w:lang w:eastAsia="ru-RU"/>
        </w:rPr>
        <w:t>, не позднее 2 дней до даты проведения публичных слушаний.</w:t>
      </w:r>
    </w:p>
    <w:p w:rsidR="00A14C62" w:rsidRDefault="00A91640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A14C62" w:rsidRPr="00A14C62">
        <w:rPr>
          <w:lang w:eastAsia="ru-RU"/>
        </w:rPr>
        <w:t xml:space="preserve">Предложения должны быть сформулированы письменно в виде поправок к соответствующим пунктам проекта </w:t>
      </w:r>
      <w:r w:rsidR="00E51AE9">
        <w:rPr>
          <w:lang w:eastAsia="ru-RU"/>
        </w:rPr>
        <w:t>Устава Весьегонского района, проекта р</w:t>
      </w:r>
      <w:r w:rsidR="00A14C62" w:rsidRPr="00A14C62">
        <w:rPr>
          <w:lang w:eastAsia="ru-RU"/>
        </w:rPr>
        <w:t xml:space="preserve">ешения Собрания депутатов </w:t>
      </w:r>
      <w:r w:rsidR="00E51AE9">
        <w:rPr>
          <w:lang w:eastAsia="ru-RU"/>
        </w:rPr>
        <w:t>Весьегонского района</w:t>
      </w:r>
      <w:r w:rsidR="00A14C62" w:rsidRPr="00A14C62">
        <w:rPr>
          <w:lang w:eastAsia="ru-RU"/>
        </w:rPr>
        <w:t xml:space="preserve"> о внесении изменений и дополнений в </w:t>
      </w:r>
      <w:hyperlink r:id="rId13" w:history="1">
        <w:r w:rsidR="00A14C62" w:rsidRPr="00E51AE9">
          <w:rPr>
            <w:lang w:eastAsia="ru-RU"/>
          </w:rPr>
          <w:t>Устав</w:t>
        </w:r>
      </w:hyperlink>
      <w:r w:rsidR="00A14C62" w:rsidRPr="00A14C62">
        <w:rPr>
          <w:lang w:eastAsia="ru-RU"/>
        </w:rPr>
        <w:t xml:space="preserve"> </w:t>
      </w:r>
      <w:r w:rsidR="00E51AE9">
        <w:rPr>
          <w:lang w:eastAsia="ru-RU"/>
        </w:rPr>
        <w:t>Весьегонского района</w:t>
      </w:r>
      <w:r w:rsidR="00A14C62" w:rsidRPr="00A14C62">
        <w:rPr>
          <w:lang w:eastAsia="ru-RU"/>
        </w:rPr>
        <w:t xml:space="preserve"> и сопровождаться пояснительной запиской, в которой обосновывается необходимость их принятия.</w:t>
      </w:r>
    </w:p>
    <w:p w:rsidR="00E51AE9" w:rsidRDefault="00E51AE9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  <w:r>
        <w:rPr>
          <w:lang w:eastAsia="ru-RU"/>
        </w:rPr>
        <w:t>Анонимные письма, обращения, заявления не рассматриваются.</w:t>
      </w:r>
    </w:p>
    <w:p w:rsidR="00A14C62" w:rsidRDefault="00A14C62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  <w:bookmarkStart w:id="7" w:name="sub_5"/>
      <w:bookmarkEnd w:id="6"/>
      <w:r w:rsidRPr="00A14C62">
        <w:rPr>
          <w:lang w:eastAsia="ru-RU"/>
        </w:rPr>
        <w:t xml:space="preserve">5. </w:t>
      </w:r>
      <w:bookmarkStart w:id="8" w:name="sub_7"/>
      <w:bookmarkEnd w:id="7"/>
      <w:r w:rsidRPr="00A14C62">
        <w:rPr>
          <w:lang w:eastAsia="ru-RU"/>
        </w:rPr>
        <w:t xml:space="preserve">Предложения, поступившие в </w:t>
      </w:r>
      <w:r w:rsidR="00331A0F">
        <w:rPr>
          <w:lang w:eastAsia="ru-RU"/>
        </w:rPr>
        <w:t>приёмную,</w:t>
      </w:r>
      <w:r w:rsidRPr="00A14C62">
        <w:rPr>
          <w:lang w:eastAsia="ru-RU"/>
        </w:rPr>
        <w:t xml:space="preserve"> регистрируются в день поступления и передаются </w:t>
      </w:r>
      <w:r w:rsidR="000D4541">
        <w:rPr>
          <w:lang w:eastAsia="ru-RU"/>
        </w:rPr>
        <w:t xml:space="preserve">в </w:t>
      </w:r>
      <w:r w:rsidR="00331A0F">
        <w:rPr>
          <w:lang w:eastAsia="ru-RU"/>
        </w:rPr>
        <w:t xml:space="preserve">организационный комитет </w:t>
      </w:r>
      <w:r w:rsidR="000D4541">
        <w:rPr>
          <w:lang w:eastAsia="ru-RU"/>
        </w:rPr>
        <w:t xml:space="preserve">для </w:t>
      </w:r>
      <w:r w:rsidRPr="00A14C62">
        <w:rPr>
          <w:lang w:eastAsia="ru-RU"/>
        </w:rPr>
        <w:t>рассмотрения.</w:t>
      </w:r>
    </w:p>
    <w:p w:rsidR="004C407D" w:rsidRDefault="00331A0F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  <w:r>
        <w:rPr>
          <w:lang w:eastAsia="ru-RU"/>
        </w:rPr>
        <w:t xml:space="preserve">6. </w:t>
      </w:r>
      <w:r w:rsidRPr="00331A0F">
        <w:rPr>
          <w:lang w:eastAsia="ru-RU"/>
        </w:rPr>
        <w:t xml:space="preserve">Граждане, представившие в </w:t>
      </w:r>
      <w:r>
        <w:rPr>
          <w:lang w:eastAsia="ru-RU"/>
        </w:rPr>
        <w:t>о</w:t>
      </w:r>
      <w:r w:rsidRPr="00331A0F">
        <w:rPr>
          <w:lang w:eastAsia="ru-RU"/>
        </w:rPr>
        <w:t>рганизационный комитет свои предложения в письменной форме в установленные сроки, получают право на выступление в ходе публичных слушаний по проекту Устава</w:t>
      </w:r>
      <w:r>
        <w:rPr>
          <w:lang w:eastAsia="ru-RU"/>
        </w:rPr>
        <w:t xml:space="preserve"> Весьегонского района, проекту решения Собрания депутатов Весьегонского района </w:t>
      </w:r>
      <w:r w:rsidRPr="00A14C62">
        <w:rPr>
          <w:lang w:eastAsia="ru-RU"/>
        </w:rPr>
        <w:t xml:space="preserve">о внесении изменений и дополнений в </w:t>
      </w:r>
      <w:hyperlink r:id="rId14" w:history="1">
        <w:r w:rsidRPr="00E51AE9">
          <w:rPr>
            <w:lang w:eastAsia="ru-RU"/>
          </w:rPr>
          <w:t>Устав</w:t>
        </w:r>
      </w:hyperlink>
      <w:r w:rsidRPr="00A14C62">
        <w:rPr>
          <w:lang w:eastAsia="ru-RU"/>
        </w:rPr>
        <w:t xml:space="preserve"> </w:t>
      </w:r>
      <w:r>
        <w:rPr>
          <w:lang w:eastAsia="ru-RU"/>
        </w:rPr>
        <w:t xml:space="preserve">Весьегонского района </w:t>
      </w:r>
      <w:r w:rsidRPr="00331A0F">
        <w:rPr>
          <w:lang w:eastAsia="ru-RU"/>
        </w:rPr>
        <w:t>для аргументации своих рекомендаций и предложений. При этом они становятся экспертами публичных слушаний.</w:t>
      </w:r>
    </w:p>
    <w:p w:rsidR="004C407D" w:rsidRDefault="004C407D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</w:p>
    <w:p w:rsidR="004C407D" w:rsidRDefault="004C407D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</w:p>
    <w:p w:rsidR="004C407D" w:rsidRDefault="004C407D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</w:p>
    <w:p w:rsidR="004C407D" w:rsidRDefault="004C407D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</w:p>
    <w:p w:rsidR="004C407D" w:rsidRDefault="004C407D" w:rsidP="00A14C62">
      <w:pPr>
        <w:autoSpaceDE w:val="0"/>
        <w:autoSpaceDN w:val="0"/>
        <w:adjustRightInd w:val="0"/>
        <w:ind w:firstLine="698"/>
        <w:jc w:val="both"/>
        <w:rPr>
          <w:lang w:eastAsia="ru-RU"/>
        </w:rPr>
      </w:pPr>
    </w:p>
    <w:p w:rsidR="00873340" w:rsidRDefault="00187442" w:rsidP="00A14C62">
      <w:pPr>
        <w:autoSpaceDE w:val="0"/>
        <w:autoSpaceDN w:val="0"/>
        <w:adjustRightInd w:val="0"/>
        <w:ind w:firstLine="698"/>
        <w:jc w:val="both"/>
        <w:rPr>
          <w:bCs/>
        </w:rPr>
      </w:pPr>
      <w:r>
        <w:rPr>
          <w:lang w:eastAsia="ru-RU"/>
        </w:rPr>
        <w:lastRenderedPageBreak/>
        <w:t xml:space="preserve">7. </w:t>
      </w:r>
      <w:bookmarkStart w:id="9" w:name="sub_8"/>
      <w:bookmarkEnd w:id="8"/>
      <w:r w:rsidR="00891BB6">
        <w:rPr>
          <w:lang w:eastAsia="ru-RU"/>
        </w:rPr>
        <w:t xml:space="preserve">Публичные слушания по проекту Устава Весьегонского района, проекту решения Собрания депутатов Весьегонского района </w:t>
      </w:r>
      <w:r w:rsidR="00891BB6" w:rsidRPr="00A14C62">
        <w:rPr>
          <w:lang w:eastAsia="ru-RU"/>
        </w:rPr>
        <w:t xml:space="preserve">о внесении изменений и дополнений в </w:t>
      </w:r>
      <w:hyperlink r:id="rId15" w:history="1">
        <w:r w:rsidR="00891BB6" w:rsidRPr="00E51AE9">
          <w:rPr>
            <w:lang w:eastAsia="ru-RU"/>
          </w:rPr>
          <w:t>Устав</w:t>
        </w:r>
      </w:hyperlink>
      <w:r w:rsidR="00891BB6" w:rsidRPr="00A14C62">
        <w:rPr>
          <w:lang w:eastAsia="ru-RU"/>
        </w:rPr>
        <w:t xml:space="preserve"> </w:t>
      </w:r>
      <w:r w:rsidR="00891BB6">
        <w:rPr>
          <w:lang w:eastAsia="ru-RU"/>
        </w:rPr>
        <w:t xml:space="preserve">Весьегонского района проводятся в соответствии с </w:t>
      </w:r>
      <w:r w:rsidR="00891BB6">
        <w:t>Положение</w:t>
      </w:r>
      <w:r w:rsidR="00873340">
        <w:t>м</w:t>
      </w:r>
      <w:r w:rsidR="00891BB6">
        <w:t xml:space="preserve"> о</w:t>
      </w:r>
      <w:r w:rsidR="00891BB6" w:rsidRPr="001D7505">
        <w:rPr>
          <w:bCs/>
        </w:rPr>
        <w:t xml:space="preserve"> публичных слушаниях в муниципальном образовании Весьегонский район</w:t>
      </w:r>
      <w:r w:rsidR="00873340">
        <w:rPr>
          <w:bCs/>
        </w:rPr>
        <w:t>, утвержденным решением Собрания депутатов Весьегонского района от 29.11.2006 № 194.</w:t>
      </w:r>
    </w:p>
    <w:p w:rsidR="00A14C62" w:rsidRPr="00A14C62" w:rsidRDefault="00595A21" w:rsidP="00595A21">
      <w:pPr>
        <w:autoSpaceDE w:val="0"/>
        <w:autoSpaceDN w:val="0"/>
        <w:adjustRightInd w:val="0"/>
        <w:ind w:firstLine="698"/>
        <w:jc w:val="both"/>
      </w:pPr>
      <w:r>
        <w:rPr>
          <w:bCs/>
        </w:rPr>
        <w:t>8</w:t>
      </w:r>
      <w:r w:rsidR="00873340">
        <w:rPr>
          <w:bCs/>
        </w:rPr>
        <w:t xml:space="preserve">. </w:t>
      </w:r>
      <w:r w:rsidR="00331A0F">
        <w:rPr>
          <w:lang w:eastAsia="ru-RU"/>
        </w:rPr>
        <w:t xml:space="preserve">Организационный комитет </w:t>
      </w:r>
      <w:r w:rsidR="00A14C62" w:rsidRPr="00A14C62">
        <w:rPr>
          <w:lang w:eastAsia="ru-RU"/>
        </w:rPr>
        <w:t>рассм</w:t>
      </w:r>
      <w:r w:rsidR="000D4541">
        <w:rPr>
          <w:lang w:eastAsia="ru-RU"/>
        </w:rPr>
        <w:t>а</w:t>
      </w:r>
      <w:r w:rsidR="00A14C62" w:rsidRPr="00A14C62">
        <w:rPr>
          <w:lang w:eastAsia="ru-RU"/>
        </w:rPr>
        <w:t>тр</w:t>
      </w:r>
      <w:r w:rsidR="000D4541">
        <w:rPr>
          <w:lang w:eastAsia="ru-RU"/>
        </w:rPr>
        <w:t xml:space="preserve">ивает </w:t>
      </w:r>
      <w:r w:rsidR="00A14C62" w:rsidRPr="00A14C62">
        <w:rPr>
          <w:lang w:eastAsia="ru-RU"/>
        </w:rPr>
        <w:t xml:space="preserve">поступившие в соответствии с настоящим Порядком предложения </w:t>
      </w:r>
      <w:bookmarkStart w:id="10" w:name="sub_9"/>
      <w:bookmarkEnd w:id="9"/>
      <w:r w:rsidR="008973DE">
        <w:rPr>
          <w:lang w:eastAsia="ru-RU"/>
        </w:rPr>
        <w:t>и передает рекомендации публичных слушаний в Соб</w:t>
      </w:r>
      <w:r w:rsidR="00891BB6">
        <w:t xml:space="preserve">рание </w:t>
      </w:r>
      <w:r w:rsidR="008973DE">
        <w:t xml:space="preserve">депутатов Весьегонского района </w:t>
      </w:r>
      <w:r w:rsidR="00891BB6">
        <w:t>для принятия решения</w:t>
      </w:r>
      <w:r w:rsidR="008973DE">
        <w:t>.</w:t>
      </w:r>
      <w:bookmarkEnd w:id="10"/>
    </w:p>
    <w:sectPr w:rsidR="00A14C62" w:rsidRPr="00A14C62" w:rsidSect="004C407D">
      <w:footnotePr>
        <w:pos w:val="beneathText"/>
      </w:footnotePr>
      <w:pgSz w:w="11905" w:h="16837"/>
      <w:pgMar w:top="426" w:right="851" w:bottom="1135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766" w:rsidRDefault="00E02766">
      <w:r>
        <w:separator/>
      </w:r>
    </w:p>
  </w:endnote>
  <w:endnote w:type="continuationSeparator" w:id="1">
    <w:p w:rsidR="00E02766" w:rsidRDefault="00E02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766" w:rsidRDefault="00E02766">
      <w:r>
        <w:separator/>
      </w:r>
    </w:p>
  </w:footnote>
  <w:footnote w:type="continuationSeparator" w:id="1">
    <w:p w:rsidR="00E02766" w:rsidRDefault="00E027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15FEC"/>
    <w:multiLevelType w:val="hybridMultilevel"/>
    <w:tmpl w:val="DB7A966C"/>
    <w:lvl w:ilvl="0" w:tplc="F79251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46B4"/>
    <w:rsid w:val="00067369"/>
    <w:rsid w:val="000D4541"/>
    <w:rsid w:val="000D5717"/>
    <w:rsid w:val="00152809"/>
    <w:rsid w:val="00187442"/>
    <w:rsid w:val="001D1791"/>
    <w:rsid w:val="001F2A05"/>
    <w:rsid w:val="00214584"/>
    <w:rsid w:val="0026281F"/>
    <w:rsid w:val="00267BB0"/>
    <w:rsid w:val="00331A0F"/>
    <w:rsid w:val="003375EC"/>
    <w:rsid w:val="003A1ABA"/>
    <w:rsid w:val="003A7B64"/>
    <w:rsid w:val="00412306"/>
    <w:rsid w:val="00415ABF"/>
    <w:rsid w:val="00434836"/>
    <w:rsid w:val="00453677"/>
    <w:rsid w:val="004C407D"/>
    <w:rsid w:val="004D755C"/>
    <w:rsid w:val="00532517"/>
    <w:rsid w:val="00533976"/>
    <w:rsid w:val="0054470C"/>
    <w:rsid w:val="00595A21"/>
    <w:rsid w:val="005E4F05"/>
    <w:rsid w:val="005E652D"/>
    <w:rsid w:val="005F7162"/>
    <w:rsid w:val="00690745"/>
    <w:rsid w:val="006D4C43"/>
    <w:rsid w:val="00715B07"/>
    <w:rsid w:val="00754374"/>
    <w:rsid w:val="007D1CC3"/>
    <w:rsid w:val="00816CAC"/>
    <w:rsid w:val="00873340"/>
    <w:rsid w:val="00891BB6"/>
    <w:rsid w:val="0089472D"/>
    <w:rsid w:val="008973DE"/>
    <w:rsid w:val="008C522D"/>
    <w:rsid w:val="008E289D"/>
    <w:rsid w:val="00931765"/>
    <w:rsid w:val="009F0164"/>
    <w:rsid w:val="009F0BDC"/>
    <w:rsid w:val="009F1808"/>
    <w:rsid w:val="00A14C62"/>
    <w:rsid w:val="00A72AA9"/>
    <w:rsid w:val="00A91640"/>
    <w:rsid w:val="00B2146E"/>
    <w:rsid w:val="00B708D1"/>
    <w:rsid w:val="00D30755"/>
    <w:rsid w:val="00D61B01"/>
    <w:rsid w:val="00D865BD"/>
    <w:rsid w:val="00DC242E"/>
    <w:rsid w:val="00E02766"/>
    <w:rsid w:val="00E51AE9"/>
    <w:rsid w:val="00E6030B"/>
    <w:rsid w:val="00ED2201"/>
    <w:rsid w:val="00EE5DED"/>
    <w:rsid w:val="00F04E62"/>
    <w:rsid w:val="00F966DD"/>
    <w:rsid w:val="00FC57CF"/>
    <w:rsid w:val="00FD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0C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4470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4470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54470C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5447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4470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4470C"/>
    <w:rPr>
      <w:rFonts w:ascii="Courier New" w:hAnsi="Courier New"/>
    </w:rPr>
  </w:style>
  <w:style w:type="character" w:customStyle="1" w:styleId="WW8Num1z2">
    <w:name w:val="WW8Num1z2"/>
    <w:rsid w:val="0054470C"/>
    <w:rPr>
      <w:rFonts w:ascii="Wingdings" w:hAnsi="Wingdings"/>
    </w:rPr>
  </w:style>
  <w:style w:type="character" w:customStyle="1" w:styleId="WW8Num1z3">
    <w:name w:val="WW8Num1z3"/>
    <w:rsid w:val="0054470C"/>
    <w:rPr>
      <w:rFonts w:ascii="Symbol" w:hAnsi="Symbol"/>
    </w:rPr>
  </w:style>
  <w:style w:type="character" w:customStyle="1" w:styleId="WW8Num3z0">
    <w:name w:val="WW8Num3z0"/>
    <w:rsid w:val="0054470C"/>
    <w:rPr>
      <w:rFonts w:ascii="Times New Roman" w:hAnsi="Times New Roman" w:cs="Times New Roman"/>
    </w:rPr>
  </w:style>
  <w:style w:type="character" w:customStyle="1" w:styleId="WW8Num6z0">
    <w:name w:val="WW8Num6z0"/>
    <w:rsid w:val="0054470C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54470C"/>
    <w:rPr>
      <w:rFonts w:ascii="Courier New" w:hAnsi="Courier New"/>
    </w:rPr>
  </w:style>
  <w:style w:type="character" w:customStyle="1" w:styleId="WW8Num6z2">
    <w:name w:val="WW8Num6z2"/>
    <w:rsid w:val="0054470C"/>
    <w:rPr>
      <w:rFonts w:ascii="Wingdings" w:hAnsi="Wingdings"/>
    </w:rPr>
  </w:style>
  <w:style w:type="character" w:customStyle="1" w:styleId="WW8Num6z3">
    <w:name w:val="WW8Num6z3"/>
    <w:rsid w:val="0054470C"/>
    <w:rPr>
      <w:rFonts w:ascii="Symbol" w:hAnsi="Symbol"/>
    </w:rPr>
  </w:style>
  <w:style w:type="character" w:customStyle="1" w:styleId="WW8Num10z0">
    <w:name w:val="WW8Num10z0"/>
    <w:rsid w:val="0054470C"/>
    <w:rPr>
      <w:rFonts w:ascii="Times New Roman" w:hAnsi="Times New Roman" w:cs="Times New Roman"/>
    </w:rPr>
  </w:style>
  <w:style w:type="character" w:customStyle="1" w:styleId="WW8Num11z0">
    <w:name w:val="WW8Num11z0"/>
    <w:rsid w:val="0054470C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54470C"/>
    <w:rPr>
      <w:rFonts w:ascii="Courier New" w:hAnsi="Courier New"/>
    </w:rPr>
  </w:style>
  <w:style w:type="character" w:customStyle="1" w:styleId="WW8Num11z2">
    <w:name w:val="WW8Num11z2"/>
    <w:rsid w:val="0054470C"/>
    <w:rPr>
      <w:rFonts w:ascii="Wingdings" w:hAnsi="Wingdings"/>
    </w:rPr>
  </w:style>
  <w:style w:type="character" w:customStyle="1" w:styleId="WW8Num11z3">
    <w:name w:val="WW8Num11z3"/>
    <w:rsid w:val="0054470C"/>
    <w:rPr>
      <w:rFonts w:ascii="Symbol" w:hAnsi="Symbol"/>
    </w:rPr>
  </w:style>
  <w:style w:type="character" w:customStyle="1" w:styleId="WW8Num12z0">
    <w:name w:val="WW8Num12z0"/>
    <w:rsid w:val="0054470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4470C"/>
    <w:rPr>
      <w:rFonts w:ascii="Courier New" w:hAnsi="Courier New"/>
    </w:rPr>
  </w:style>
  <w:style w:type="character" w:customStyle="1" w:styleId="WW8Num12z2">
    <w:name w:val="WW8Num12z2"/>
    <w:rsid w:val="0054470C"/>
    <w:rPr>
      <w:rFonts w:ascii="Wingdings" w:hAnsi="Wingdings"/>
    </w:rPr>
  </w:style>
  <w:style w:type="character" w:customStyle="1" w:styleId="WW8Num12z3">
    <w:name w:val="WW8Num12z3"/>
    <w:rsid w:val="0054470C"/>
    <w:rPr>
      <w:rFonts w:ascii="Symbol" w:hAnsi="Symbol"/>
    </w:rPr>
  </w:style>
  <w:style w:type="character" w:customStyle="1" w:styleId="WW8Num13z0">
    <w:name w:val="WW8Num13z0"/>
    <w:rsid w:val="0054470C"/>
    <w:rPr>
      <w:rFonts w:ascii="Symbol" w:hAnsi="Symbol"/>
    </w:rPr>
  </w:style>
  <w:style w:type="character" w:customStyle="1" w:styleId="WW8Num13z1">
    <w:name w:val="WW8Num13z1"/>
    <w:rsid w:val="0054470C"/>
    <w:rPr>
      <w:rFonts w:ascii="Courier New" w:hAnsi="Courier New"/>
    </w:rPr>
  </w:style>
  <w:style w:type="character" w:customStyle="1" w:styleId="WW8Num13z2">
    <w:name w:val="WW8Num13z2"/>
    <w:rsid w:val="0054470C"/>
    <w:rPr>
      <w:rFonts w:ascii="Wingdings" w:hAnsi="Wingdings"/>
    </w:rPr>
  </w:style>
  <w:style w:type="character" w:customStyle="1" w:styleId="WW8Num14z0">
    <w:name w:val="WW8Num14z0"/>
    <w:rsid w:val="0054470C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54470C"/>
    <w:rPr>
      <w:rFonts w:ascii="Courier New" w:hAnsi="Courier New"/>
    </w:rPr>
  </w:style>
  <w:style w:type="character" w:customStyle="1" w:styleId="WW8Num14z2">
    <w:name w:val="WW8Num14z2"/>
    <w:rsid w:val="0054470C"/>
    <w:rPr>
      <w:rFonts w:ascii="Wingdings" w:hAnsi="Wingdings"/>
    </w:rPr>
  </w:style>
  <w:style w:type="character" w:customStyle="1" w:styleId="WW8Num14z3">
    <w:name w:val="WW8Num14z3"/>
    <w:rsid w:val="0054470C"/>
    <w:rPr>
      <w:rFonts w:ascii="Symbol" w:hAnsi="Symbol"/>
    </w:rPr>
  </w:style>
  <w:style w:type="character" w:customStyle="1" w:styleId="WW8Num19z0">
    <w:name w:val="WW8Num19z0"/>
    <w:rsid w:val="0054470C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54470C"/>
    <w:rPr>
      <w:rFonts w:ascii="Courier New" w:hAnsi="Courier New"/>
    </w:rPr>
  </w:style>
  <w:style w:type="character" w:customStyle="1" w:styleId="WW8Num19z2">
    <w:name w:val="WW8Num19z2"/>
    <w:rsid w:val="0054470C"/>
    <w:rPr>
      <w:rFonts w:ascii="Wingdings" w:hAnsi="Wingdings"/>
    </w:rPr>
  </w:style>
  <w:style w:type="character" w:customStyle="1" w:styleId="WW8Num19z3">
    <w:name w:val="WW8Num19z3"/>
    <w:rsid w:val="0054470C"/>
    <w:rPr>
      <w:rFonts w:ascii="Symbol" w:hAnsi="Symbol"/>
    </w:rPr>
  </w:style>
  <w:style w:type="character" w:customStyle="1" w:styleId="WW8Num21z0">
    <w:name w:val="WW8Num21z0"/>
    <w:rsid w:val="0054470C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54470C"/>
    <w:rPr>
      <w:rFonts w:ascii="Courier New" w:hAnsi="Courier New"/>
    </w:rPr>
  </w:style>
  <w:style w:type="character" w:customStyle="1" w:styleId="WW8Num21z2">
    <w:name w:val="WW8Num21z2"/>
    <w:rsid w:val="0054470C"/>
    <w:rPr>
      <w:rFonts w:ascii="Wingdings" w:hAnsi="Wingdings"/>
    </w:rPr>
  </w:style>
  <w:style w:type="character" w:customStyle="1" w:styleId="WW8Num21z3">
    <w:name w:val="WW8Num21z3"/>
    <w:rsid w:val="0054470C"/>
    <w:rPr>
      <w:rFonts w:ascii="Symbol" w:hAnsi="Symbol"/>
    </w:rPr>
  </w:style>
  <w:style w:type="character" w:customStyle="1" w:styleId="WW8Num22z0">
    <w:name w:val="WW8Num22z0"/>
    <w:rsid w:val="0054470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54470C"/>
    <w:rPr>
      <w:rFonts w:ascii="Courier New" w:hAnsi="Courier New"/>
    </w:rPr>
  </w:style>
  <w:style w:type="character" w:customStyle="1" w:styleId="WW8Num22z2">
    <w:name w:val="WW8Num22z2"/>
    <w:rsid w:val="0054470C"/>
    <w:rPr>
      <w:rFonts w:ascii="Wingdings" w:hAnsi="Wingdings"/>
    </w:rPr>
  </w:style>
  <w:style w:type="character" w:customStyle="1" w:styleId="WW8Num22z3">
    <w:name w:val="WW8Num22z3"/>
    <w:rsid w:val="0054470C"/>
    <w:rPr>
      <w:rFonts w:ascii="Symbol" w:hAnsi="Symbol"/>
    </w:rPr>
  </w:style>
  <w:style w:type="character" w:customStyle="1" w:styleId="WW8Num23z0">
    <w:name w:val="WW8Num23z0"/>
    <w:rsid w:val="0054470C"/>
    <w:rPr>
      <w:rFonts w:ascii="Symbol" w:hAnsi="Symbol"/>
    </w:rPr>
  </w:style>
  <w:style w:type="character" w:customStyle="1" w:styleId="WW8Num23z1">
    <w:name w:val="WW8Num23z1"/>
    <w:rsid w:val="0054470C"/>
    <w:rPr>
      <w:rFonts w:ascii="Courier New" w:hAnsi="Courier New"/>
    </w:rPr>
  </w:style>
  <w:style w:type="character" w:customStyle="1" w:styleId="WW8Num23z2">
    <w:name w:val="WW8Num23z2"/>
    <w:rsid w:val="0054470C"/>
    <w:rPr>
      <w:rFonts w:ascii="Wingdings" w:hAnsi="Wingdings"/>
    </w:rPr>
  </w:style>
  <w:style w:type="character" w:customStyle="1" w:styleId="10">
    <w:name w:val="Основной шрифт абзаца1"/>
    <w:rsid w:val="0054470C"/>
  </w:style>
  <w:style w:type="character" w:styleId="a3">
    <w:name w:val="page number"/>
    <w:basedOn w:val="10"/>
    <w:rsid w:val="0054470C"/>
  </w:style>
  <w:style w:type="paragraph" w:styleId="a4">
    <w:name w:val="Body Text"/>
    <w:basedOn w:val="a"/>
    <w:rsid w:val="0054470C"/>
    <w:rPr>
      <w:sz w:val="28"/>
    </w:rPr>
  </w:style>
  <w:style w:type="paragraph" w:styleId="a5">
    <w:name w:val="List"/>
    <w:basedOn w:val="a4"/>
    <w:rsid w:val="0054470C"/>
    <w:rPr>
      <w:rFonts w:cs="Tahoma"/>
    </w:rPr>
  </w:style>
  <w:style w:type="paragraph" w:customStyle="1" w:styleId="11">
    <w:name w:val="Название1"/>
    <w:basedOn w:val="a"/>
    <w:rsid w:val="0054470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54470C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5447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54470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54470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54470C"/>
    <w:pPr>
      <w:jc w:val="both"/>
    </w:pPr>
    <w:rPr>
      <w:sz w:val="28"/>
    </w:rPr>
  </w:style>
  <w:style w:type="paragraph" w:styleId="a7">
    <w:name w:val="Body Text Indent"/>
    <w:basedOn w:val="a"/>
    <w:rsid w:val="0054470C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54470C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54470C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54470C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54470C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54470C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54470C"/>
    <w:pPr>
      <w:jc w:val="both"/>
    </w:pPr>
    <w:rPr>
      <w:i/>
      <w:iCs/>
    </w:rPr>
  </w:style>
  <w:style w:type="paragraph" w:styleId="ab">
    <w:name w:val="Title"/>
    <w:basedOn w:val="a"/>
    <w:next w:val="ac"/>
    <w:link w:val="ad"/>
    <w:qFormat/>
    <w:rsid w:val="0054470C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54470C"/>
    <w:rPr>
      <w:b/>
      <w:bCs/>
    </w:rPr>
  </w:style>
  <w:style w:type="paragraph" w:styleId="ae">
    <w:name w:val="Balloon Text"/>
    <w:basedOn w:val="a"/>
    <w:rsid w:val="0054470C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54470C"/>
    <w:pPr>
      <w:suppressLineNumbers/>
    </w:pPr>
  </w:style>
  <w:style w:type="paragraph" w:customStyle="1" w:styleId="af0">
    <w:name w:val="Заголовок таблицы"/>
    <w:basedOn w:val="af"/>
    <w:rsid w:val="0054470C"/>
    <w:pPr>
      <w:jc w:val="center"/>
    </w:pPr>
    <w:rPr>
      <w:b/>
      <w:bCs/>
      <w:i/>
      <w:iCs/>
    </w:rPr>
  </w:style>
  <w:style w:type="paragraph" w:customStyle="1" w:styleId="af1">
    <w:name w:val="Таблицы (моноширинный)"/>
    <w:basedOn w:val="a"/>
    <w:next w:val="a"/>
    <w:rsid w:val="00267BB0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af2">
    <w:name w:val="Цветовое выделение"/>
    <w:uiPriority w:val="99"/>
    <w:rsid w:val="00267BB0"/>
    <w:rPr>
      <w:b/>
      <w:bCs/>
      <w:color w:val="000080"/>
      <w:sz w:val="20"/>
      <w:szCs w:val="20"/>
    </w:rPr>
  </w:style>
  <w:style w:type="character" w:customStyle="1" w:styleId="ad">
    <w:name w:val="Название Знак"/>
    <w:basedOn w:val="a0"/>
    <w:link w:val="ab"/>
    <w:rsid w:val="00267BB0"/>
    <w:rPr>
      <w:b/>
      <w:bCs/>
      <w:sz w:val="24"/>
      <w:szCs w:val="24"/>
      <w:lang w:eastAsia="ar-SA"/>
    </w:rPr>
  </w:style>
  <w:style w:type="character" w:customStyle="1" w:styleId="af3">
    <w:name w:val="Гипертекстовая ссылка"/>
    <w:basedOn w:val="af2"/>
    <w:uiPriority w:val="99"/>
    <w:rsid w:val="003A1ABA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11880.0" TargetMode="External"/><Relationship Id="rId13" Type="http://schemas.openxmlformats.org/officeDocument/2006/relationships/hyperlink" Target="garantF1://16211880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6211880.0" TargetMode="External"/><Relationship Id="rId12" Type="http://schemas.openxmlformats.org/officeDocument/2006/relationships/hyperlink" Target="garantF1://16211880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6211880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6211880.0" TargetMode="External"/><Relationship Id="rId10" Type="http://schemas.openxmlformats.org/officeDocument/2006/relationships/hyperlink" Target="garantF1://1621188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11880.0" TargetMode="External"/><Relationship Id="rId14" Type="http://schemas.openxmlformats.org/officeDocument/2006/relationships/hyperlink" Target="garantF1://162118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5308</CharactersWithSpaces>
  <SharedDoc>false</SharedDoc>
  <HLinks>
    <vt:vector size="72" baseType="variant"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>garantf1://16211880.0/</vt:lpwstr>
      </vt:variant>
      <vt:variant>
        <vt:lpwstr/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>garantf1://16211880.0/</vt:lpwstr>
      </vt:variant>
      <vt:variant>
        <vt:lpwstr/>
      </vt:variant>
      <vt:variant>
        <vt:i4>6357047</vt:i4>
      </vt:variant>
      <vt:variant>
        <vt:i4>30</vt:i4>
      </vt:variant>
      <vt:variant>
        <vt:i4>0</vt:i4>
      </vt:variant>
      <vt:variant>
        <vt:i4>5</vt:i4>
      </vt:variant>
      <vt:variant>
        <vt:lpwstr>garantf1://16211880.0/</vt:lpwstr>
      </vt:variant>
      <vt:variant>
        <vt:lpwstr/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>garantf1://16211880.0/</vt:lpwstr>
      </vt:variant>
      <vt:variant>
        <vt:lpwstr/>
      </vt:variant>
      <vt:variant>
        <vt:i4>6357047</vt:i4>
      </vt:variant>
      <vt:variant>
        <vt:i4>24</vt:i4>
      </vt:variant>
      <vt:variant>
        <vt:i4>0</vt:i4>
      </vt:variant>
      <vt:variant>
        <vt:i4>5</vt:i4>
      </vt:variant>
      <vt:variant>
        <vt:lpwstr>garantf1://16211880.0/</vt:lpwstr>
      </vt:variant>
      <vt:variant>
        <vt:lpwstr/>
      </vt:variant>
      <vt:variant>
        <vt:i4>6357047</vt:i4>
      </vt:variant>
      <vt:variant>
        <vt:i4>21</vt:i4>
      </vt:variant>
      <vt:variant>
        <vt:i4>0</vt:i4>
      </vt:variant>
      <vt:variant>
        <vt:i4>5</vt:i4>
      </vt:variant>
      <vt:variant>
        <vt:lpwstr>garantf1://16211880.0/</vt:lpwstr>
      </vt:variant>
      <vt:variant>
        <vt:lpwstr/>
      </vt:variant>
      <vt:variant>
        <vt:i4>6357047</vt:i4>
      </vt:variant>
      <vt:variant>
        <vt:i4>18</vt:i4>
      </vt:variant>
      <vt:variant>
        <vt:i4>0</vt:i4>
      </vt:variant>
      <vt:variant>
        <vt:i4>5</vt:i4>
      </vt:variant>
      <vt:variant>
        <vt:lpwstr>garantf1://16211880.0/</vt:lpwstr>
      </vt:variant>
      <vt:variant>
        <vt:lpwstr/>
      </vt:variant>
      <vt:variant>
        <vt:i4>6357047</vt:i4>
      </vt:variant>
      <vt:variant>
        <vt:i4>15</vt:i4>
      </vt:variant>
      <vt:variant>
        <vt:i4>0</vt:i4>
      </vt:variant>
      <vt:variant>
        <vt:i4>5</vt:i4>
      </vt:variant>
      <vt:variant>
        <vt:lpwstr>garantf1://16211880.0/</vt:lpwstr>
      </vt:variant>
      <vt:variant>
        <vt:lpwstr/>
      </vt:variant>
      <vt:variant>
        <vt:i4>2752528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garantf1://16211880.0/</vt:lpwstr>
      </vt:variant>
      <vt:variant>
        <vt:lpwstr/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2012-05-24T08:55:00Z</cp:lastPrinted>
  <dcterms:created xsi:type="dcterms:W3CDTF">2012-05-24T08:55:00Z</dcterms:created>
  <dcterms:modified xsi:type="dcterms:W3CDTF">2012-05-28T10:32:00Z</dcterms:modified>
</cp:coreProperties>
</file>