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0F" w:rsidRDefault="00E32C9E" w:rsidP="00E32C9E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Весьегонского района</w:t>
      </w: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B56F4" w:rsidP="00321596">
      <w:pPr>
        <w:tabs>
          <w:tab w:val="left" w:pos="283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Отчет</w:t>
      </w:r>
    </w:p>
    <w:p w:rsidR="00FB56F4" w:rsidRPr="00FD350F" w:rsidRDefault="00FB56F4" w:rsidP="00321596">
      <w:pPr>
        <w:tabs>
          <w:tab w:val="left" w:pos="283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о работе учреждений культуры по организации досуга всех групп населения</w:t>
      </w:r>
    </w:p>
    <w:p w:rsidR="00FD350F" w:rsidRPr="00FD350F" w:rsidRDefault="00FD350F" w:rsidP="00964250">
      <w:pPr>
        <w:tabs>
          <w:tab w:val="left" w:pos="2835"/>
        </w:tabs>
        <w:jc w:val="both"/>
        <w:rPr>
          <w:sz w:val="72"/>
          <w:szCs w:val="72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E32C9E" w:rsidRDefault="00E32C9E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E32C9E" w:rsidP="00E32C9E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CF3888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</w:t>
      </w:r>
    </w:p>
    <w:p w:rsidR="00FD350F" w:rsidRDefault="00E32C9E" w:rsidP="00E32C9E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ноябрь 20</w:t>
      </w:r>
      <w:r w:rsidR="0001254F">
        <w:rPr>
          <w:sz w:val="28"/>
          <w:szCs w:val="28"/>
        </w:rPr>
        <w:t>1</w:t>
      </w:r>
      <w:r w:rsidR="00ED02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B56F4" w:rsidRDefault="00FB56F4">
      <w:pPr>
        <w:pStyle w:val="a6"/>
      </w:pPr>
    </w:p>
    <w:p w:rsidR="000A1D5A" w:rsidRPr="000A1D5A" w:rsidRDefault="000A1D5A" w:rsidP="000A1D5A">
      <w:pPr>
        <w:pStyle w:val="a6"/>
        <w:spacing w:line="480" w:lineRule="auto"/>
      </w:pPr>
      <w:r w:rsidRPr="000A1D5A">
        <w:t>Оглавление</w:t>
      </w:r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r w:rsidRPr="000A1D5A">
        <w:rPr>
          <w:sz w:val="28"/>
          <w:szCs w:val="28"/>
        </w:rPr>
        <w:fldChar w:fldCharType="begin"/>
      </w:r>
      <w:r w:rsidRPr="000A1D5A">
        <w:rPr>
          <w:sz w:val="28"/>
          <w:szCs w:val="28"/>
        </w:rPr>
        <w:instrText xml:space="preserve"> TOC \o "1-3" \h \z \u </w:instrText>
      </w:r>
      <w:r w:rsidRPr="000A1D5A">
        <w:rPr>
          <w:sz w:val="28"/>
          <w:szCs w:val="28"/>
        </w:rPr>
        <w:fldChar w:fldCharType="separate"/>
      </w:r>
      <w:hyperlink w:anchor="_Toc306881636" w:history="1">
        <w:r w:rsidRPr="000A1D5A">
          <w:rPr>
            <w:rStyle w:val="a7"/>
            <w:noProof/>
            <w:sz w:val="28"/>
            <w:szCs w:val="28"/>
          </w:rPr>
          <w:t>Основные показатели в отрасли «Культура» за 5 лет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_Toc306881636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3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37" w:history="1">
        <w:r w:rsidRPr="000A1D5A">
          <w:rPr>
            <w:rStyle w:val="a7"/>
            <w:noProof/>
            <w:sz w:val="28"/>
            <w:szCs w:val="28"/>
          </w:rPr>
          <w:t>Учреждения клубного типа  Весьегонского района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_Toc306881637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3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38" w:history="1">
        <w:r w:rsidRPr="000A1D5A">
          <w:rPr>
            <w:rStyle w:val="a7"/>
            <w:noProof/>
            <w:sz w:val="28"/>
            <w:szCs w:val="28"/>
          </w:rPr>
          <w:t>Мероприятия по сохранению и развитию традиционного народного творчества за три квартала 2011 года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_Toc306881638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5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39" w:history="1">
        <w:r w:rsidRPr="000A1D5A">
          <w:rPr>
            <w:rStyle w:val="a7"/>
            <w:noProof/>
            <w:sz w:val="28"/>
            <w:szCs w:val="28"/>
          </w:rPr>
          <w:t>Тенденции развития библиотечно-информационного обслуживания.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_Toc306881639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6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40" w:history="1">
        <w:r w:rsidRPr="000A1D5A">
          <w:rPr>
            <w:rStyle w:val="a7"/>
            <w:noProof/>
            <w:sz w:val="28"/>
            <w:szCs w:val="28"/>
          </w:rPr>
          <w:t>Оснащение сельских библиотек Весьегонского района компьютерной техникой, комплектование книжных фондов библиотек.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_Toc306881640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7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41" w:history="1">
        <w:r w:rsidRPr="000A1D5A">
          <w:rPr>
            <w:rStyle w:val="a7"/>
            <w:noProof/>
            <w:sz w:val="28"/>
            <w:szCs w:val="28"/>
          </w:rPr>
          <w:t>Тенденции развития учреждений дополнительного  образования.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_Toc306881641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8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42" w:history="1">
        <w:r w:rsidRPr="000A1D5A">
          <w:rPr>
            <w:rStyle w:val="a7"/>
            <w:noProof/>
            <w:sz w:val="28"/>
            <w:szCs w:val="28"/>
          </w:rPr>
          <w:t>Мероприятия по укреплению и развитию материально-технической базы учреждений культуры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_Toc306881642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10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Pr="000A1D5A" w:rsidRDefault="000A1D5A" w:rsidP="000A1D5A">
      <w:pPr>
        <w:pStyle w:val="11"/>
        <w:tabs>
          <w:tab w:val="right" w:leader="dot" w:pos="9345"/>
        </w:tabs>
        <w:spacing w:line="480" w:lineRule="auto"/>
        <w:rPr>
          <w:rFonts w:ascii="Calibri" w:hAnsi="Calibri"/>
          <w:noProof/>
          <w:sz w:val="28"/>
          <w:szCs w:val="28"/>
        </w:rPr>
      </w:pPr>
      <w:hyperlink w:anchor="_Toc306881643" w:history="1">
        <w:r w:rsidRPr="000A1D5A">
          <w:rPr>
            <w:rStyle w:val="a7"/>
            <w:noProof/>
            <w:sz w:val="28"/>
            <w:szCs w:val="28"/>
          </w:rPr>
          <w:t>Проблемы отрасли «Культура»</w:t>
        </w:r>
        <w:r w:rsidRPr="000A1D5A">
          <w:rPr>
            <w:noProof/>
            <w:webHidden/>
            <w:sz w:val="28"/>
            <w:szCs w:val="28"/>
          </w:rPr>
          <w:tab/>
        </w:r>
        <w:r w:rsidRPr="000A1D5A">
          <w:rPr>
            <w:noProof/>
            <w:webHidden/>
            <w:sz w:val="28"/>
            <w:szCs w:val="28"/>
          </w:rPr>
          <w:fldChar w:fldCharType="begin"/>
        </w:r>
        <w:r w:rsidRPr="000A1D5A">
          <w:rPr>
            <w:noProof/>
            <w:webHidden/>
            <w:sz w:val="28"/>
            <w:szCs w:val="28"/>
          </w:rPr>
          <w:instrText xml:space="preserve"> PAGEREF _Toc306881643 \h </w:instrText>
        </w:r>
        <w:r w:rsidRPr="000A1D5A">
          <w:rPr>
            <w:noProof/>
            <w:webHidden/>
            <w:sz w:val="28"/>
            <w:szCs w:val="28"/>
          </w:rPr>
        </w:r>
        <w:r w:rsidRPr="000A1D5A">
          <w:rPr>
            <w:noProof/>
            <w:webHidden/>
            <w:sz w:val="28"/>
            <w:szCs w:val="28"/>
          </w:rPr>
          <w:fldChar w:fldCharType="separate"/>
        </w:r>
        <w:r w:rsidR="00F24219">
          <w:rPr>
            <w:noProof/>
            <w:webHidden/>
            <w:sz w:val="28"/>
            <w:szCs w:val="28"/>
          </w:rPr>
          <w:t>12</w:t>
        </w:r>
        <w:r w:rsidRPr="000A1D5A">
          <w:rPr>
            <w:noProof/>
            <w:webHidden/>
            <w:sz w:val="28"/>
            <w:szCs w:val="28"/>
          </w:rPr>
          <w:fldChar w:fldCharType="end"/>
        </w:r>
      </w:hyperlink>
    </w:p>
    <w:p w:rsidR="000A1D5A" w:rsidRDefault="000A1D5A" w:rsidP="000A1D5A">
      <w:pPr>
        <w:spacing w:line="480" w:lineRule="auto"/>
      </w:pPr>
      <w:r w:rsidRPr="000A1D5A">
        <w:rPr>
          <w:sz w:val="28"/>
          <w:szCs w:val="28"/>
        </w:rPr>
        <w:fldChar w:fldCharType="end"/>
      </w:r>
    </w:p>
    <w:p w:rsidR="00FB56F4" w:rsidRDefault="00FB56F4"/>
    <w:p w:rsidR="00323896" w:rsidRDefault="00323896"/>
    <w:p w:rsidR="0043576D" w:rsidRDefault="0043576D"/>
    <w:p w:rsidR="001A4628" w:rsidRDefault="001A4628"/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FD350F" w:rsidRDefault="00FD350F" w:rsidP="00964250">
      <w:pPr>
        <w:tabs>
          <w:tab w:val="left" w:pos="2835"/>
        </w:tabs>
        <w:jc w:val="both"/>
        <w:rPr>
          <w:sz w:val="28"/>
          <w:szCs w:val="28"/>
        </w:rPr>
      </w:pPr>
    </w:p>
    <w:p w:rsidR="00964250" w:rsidRDefault="00964250" w:rsidP="00964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64250" w:rsidRDefault="00964250" w:rsidP="00964250">
      <w:pPr>
        <w:jc w:val="both"/>
      </w:pPr>
      <w:r>
        <w:rPr>
          <w:b/>
        </w:rPr>
        <w:t xml:space="preserve"> </w:t>
      </w:r>
    </w:p>
    <w:p w:rsidR="00964250" w:rsidRDefault="00964250" w:rsidP="00964250">
      <w:pPr>
        <w:ind w:left="360" w:hanging="360"/>
        <w:jc w:val="both"/>
        <w:rPr>
          <w:b/>
          <w:sz w:val="28"/>
          <w:szCs w:val="28"/>
        </w:rPr>
      </w:pPr>
      <w:r>
        <w:t xml:space="preserve"> </w:t>
      </w:r>
    </w:p>
    <w:p w:rsidR="00964250" w:rsidRDefault="00964250" w:rsidP="00964250">
      <w:pPr>
        <w:jc w:val="both"/>
        <w:rPr>
          <w:b/>
          <w:sz w:val="28"/>
          <w:szCs w:val="28"/>
        </w:rPr>
      </w:pPr>
    </w:p>
    <w:p w:rsidR="00964250" w:rsidRDefault="00964250" w:rsidP="00964250">
      <w:pPr>
        <w:jc w:val="both"/>
        <w:rPr>
          <w:b/>
          <w:sz w:val="28"/>
          <w:szCs w:val="28"/>
        </w:rPr>
      </w:pPr>
    </w:p>
    <w:p w:rsidR="00964250" w:rsidRDefault="00964250" w:rsidP="00964250">
      <w:pPr>
        <w:jc w:val="both"/>
        <w:rPr>
          <w:b/>
          <w:sz w:val="28"/>
          <w:szCs w:val="28"/>
        </w:rPr>
      </w:pPr>
    </w:p>
    <w:p w:rsidR="00964250" w:rsidRDefault="00964250" w:rsidP="00964250">
      <w:pPr>
        <w:jc w:val="both"/>
        <w:rPr>
          <w:b/>
          <w:sz w:val="28"/>
          <w:szCs w:val="28"/>
        </w:rPr>
      </w:pPr>
    </w:p>
    <w:p w:rsidR="00FB56F4" w:rsidRDefault="00FB56F4" w:rsidP="000A1D5A">
      <w:pPr>
        <w:pStyle w:val="1"/>
        <w:rPr>
          <w:sz w:val="24"/>
          <w:szCs w:val="24"/>
        </w:rPr>
      </w:pPr>
      <w:bookmarkStart w:id="0" w:name="_Toc277612932"/>
      <w:bookmarkStart w:id="1" w:name="_Toc277613044"/>
      <w:bookmarkStart w:id="2" w:name="_Toc305576316"/>
      <w:bookmarkStart w:id="3" w:name="_Toc306880034"/>
    </w:p>
    <w:p w:rsidR="00E41D5E" w:rsidRPr="001A4628" w:rsidRDefault="00E41D5E" w:rsidP="00FB56F4">
      <w:pPr>
        <w:pStyle w:val="1"/>
        <w:jc w:val="center"/>
        <w:rPr>
          <w:sz w:val="24"/>
          <w:szCs w:val="24"/>
        </w:rPr>
      </w:pPr>
      <w:bookmarkStart w:id="4" w:name="_Toc306881546"/>
      <w:bookmarkStart w:id="5" w:name="_Toc306881636"/>
      <w:r w:rsidRPr="001A4628">
        <w:rPr>
          <w:sz w:val="24"/>
          <w:szCs w:val="24"/>
        </w:rPr>
        <w:t>Основные показатели в отрасли «Культура»</w:t>
      </w:r>
      <w:bookmarkEnd w:id="0"/>
      <w:bookmarkEnd w:id="1"/>
      <w:bookmarkEnd w:id="2"/>
      <w:r w:rsidR="00B75AA1">
        <w:rPr>
          <w:sz w:val="24"/>
          <w:szCs w:val="24"/>
        </w:rPr>
        <w:t xml:space="preserve"> за 5 лет</w:t>
      </w:r>
      <w:bookmarkEnd w:id="3"/>
      <w:bookmarkEnd w:id="4"/>
      <w:bookmarkEnd w:id="5"/>
    </w:p>
    <w:tbl>
      <w:tblPr>
        <w:tblW w:w="9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7"/>
        <w:gridCol w:w="945"/>
        <w:gridCol w:w="945"/>
        <w:gridCol w:w="945"/>
        <w:gridCol w:w="945"/>
        <w:gridCol w:w="1405"/>
      </w:tblGrid>
      <w:tr w:rsidR="00ED02C7" w:rsidRPr="003E60A1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C7" w:rsidRPr="003E60A1" w:rsidRDefault="00ED02C7" w:rsidP="00802F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3E60A1">
              <w:rPr>
                <w:b/>
              </w:rPr>
              <w:t>Показатели развития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7" w:rsidRPr="003E60A1" w:rsidRDefault="00ED02C7" w:rsidP="00543B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0A1">
              <w:rPr>
                <w:b/>
              </w:rPr>
              <w:t>2007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7" w:rsidRPr="003E60A1" w:rsidRDefault="00ED02C7" w:rsidP="00543B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0A1">
              <w:rPr>
                <w:b/>
              </w:rPr>
              <w:t>2008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C7" w:rsidRPr="003E60A1" w:rsidRDefault="00ED02C7" w:rsidP="00543B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E60A1">
              <w:rPr>
                <w:b/>
              </w:rPr>
              <w:t xml:space="preserve">2009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C7" w:rsidRPr="003E60A1" w:rsidRDefault="00ED02C7" w:rsidP="000125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2C7" w:rsidRPr="003E60A1" w:rsidRDefault="00ED02C7" w:rsidP="00B956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2011(9м)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Доля расходов на отрасль в консолидированном бюджете района, млн. руб. (%)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A03DA6">
            <w:pPr>
              <w:widowControl w:val="0"/>
              <w:autoSpaceDE w:val="0"/>
              <w:autoSpaceDN w:val="0"/>
              <w:adjustRightInd w:val="0"/>
            </w:pPr>
            <w:r w:rsidRPr="00A348C8">
              <w:t xml:space="preserve"> </w:t>
            </w:r>
            <w:r>
              <w:t>8%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A03DA6">
            <w:pPr>
              <w:widowControl w:val="0"/>
              <w:autoSpaceDE w:val="0"/>
              <w:autoSpaceDN w:val="0"/>
              <w:adjustRightInd w:val="0"/>
            </w:pPr>
            <w:r w:rsidRPr="00A348C8">
              <w:t xml:space="preserve"> </w:t>
            </w:r>
            <w:r>
              <w:t>8%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A03DA6">
            <w:pPr>
              <w:widowControl w:val="0"/>
              <w:autoSpaceDE w:val="0"/>
              <w:autoSpaceDN w:val="0"/>
              <w:adjustRightInd w:val="0"/>
            </w:pPr>
            <w:r w:rsidRPr="00A348C8">
              <w:t xml:space="preserve"> </w:t>
            </w:r>
            <w:r>
              <w:t>9%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3,7%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Среднемесячная заработная плата работников отрасли (тыс. руб.)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4,2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5,5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7,2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B75AA1" w:rsidP="00B956E7">
            <w:pPr>
              <w:widowControl w:val="0"/>
              <w:autoSpaceDE w:val="0"/>
              <w:autoSpaceDN w:val="0"/>
              <w:adjustRightInd w:val="0"/>
            </w:pPr>
            <w:r>
              <w:t>7,6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Книжный фонд (тыс. экз.)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202,1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193,2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183,2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177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Количество посещений библиотек (тыс. чел)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104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Количество книговыдачи на 1 читателя (ед.)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24,7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2</w:t>
            </w: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103E53">
            <w:pPr>
              <w:widowControl w:val="0"/>
              <w:autoSpaceDE w:val="0"/>
              <w:autoSpaceDN w:val="0"/>
              <w:adjustRightInd w:val="0"/>
            </w:pPr>
            <w:r>
              <w:t>24,1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20,6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Количество культурно-досуговых мероприятий (ед.)</w:t>
            </w:r>
          </w:p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из них для детей до 14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2230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675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2082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744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2379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713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2390</w:t>
            </w:r>
          </w:p>
          <w:p w:rsidR="00800F7A" w:rsidRDefault="00800F7A" w:rsidP="0001254F">
            <w:pPr>
              <w:widowControl w:val="0"/>
              <w:autoSpaceDE w:val="0"/>
              <w:autoSpaceDN w:val="0"/>
              <w:adjustRightInd w:val="0"/>
            </w:pPr>
          </w:p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1050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>
            <w:r>
              <w:t>1800</w:t>
            </w:r>
          </w:p>
          <w:p w:rsidR="00800F7A" w:rsidRDefault="00800F7A" w:rsidP="00B956E7">
            <w:pPr>
              <w:widowControl w:val="0"/>
              <w:autoSpaceDE w:val="0"/>
              <w:autoSpaceDN w:val="0"/>
              <w:adjustRightInd w:val="0"/>
            </w:pPr>
          </w:p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800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Количество клубных формирований (ед.)</w:t>
            </w:r>
          </w:p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из них для детей и подростков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62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61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56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Количество участников клубных формирований (ед.)</w:t>
            </w:r>
          </w:p>
          <w:p w:rsidR="00800F7A" w:rsidRPr="00A348C8" w:rsidRDefault="00800F7A" w:rsidP="00802F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из них детей и подростков до 14 лет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737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377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676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330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668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294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01254F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718</w:t>
            </w:r>
          </w:p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323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/>
          <w:p w:rsidR="00800F7A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718</w:t>
            </w:r>
          </w:p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323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8955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Количество учащихся в Д</w:t>
            </w:r>
            <w:r w:rsidRPr="00A348C8">
              <w:t>ШИ (чел.)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1</w:t>
            </w:r>
            <w: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B75AA1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8C8">
              <w:t>Объем платных услуг населению (тыс. руб.)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686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 w:rsidRPr="00A348C8">
              <w:t>859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838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01254F">
            <w:pPr>
              <w:widowControl w:val="0"/>
              <w:autoSpaceDE w:val="0"/>
              <w:autoSpaceDN w:val="0"/>
              <w:adjustRightInd w:val="0"/>
            </w:pPr>
            <w:r>
              <w:t>904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B956E7">
            <w:pPr>
              <w:widowControl w:val="0"/>
              <w:autoSpaceDE w:val="0"/>
              <w:autoSpaceDN w:val="0"/>
              <w:adjustRightInd w:val="0"/>
            </w:pPr>
            <w:r>
              <w:t>743</w:t>
            </w: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Квалификация кадров учреждений культуры:</w:t>
            </w:r>
          </w:p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Имеют высшее образование (%)</w:t>
            </w:r>
          </w:p>
          <w:p w:rsidR="00800F7A" w:rsidRPr="00A348C8" w:rsidRDefault="00800F7A" w:rsidP="006206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Имеют среднее специальное образование(%)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  <w:p w:rsidR="00800F7A" w:rsidRPr="004E141A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  <w:p w:rsidR="00800F7A" w:rsidRPr="00A348C8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</w:p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  <w:p w:rsidR="00800F7A" w:rsidRDefault="00800F7A" w:rsidP="00103E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F7A" w:rsidRPr="00A348C8" w:rsidTr="00ED02C7"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библиотек, имеющих компьютерную технику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9%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A348C8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9%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7A" w:rsidRPr="004E141A" w:rsidRDefault="00800F7A" w:rsidP="00543BF6">
            <w:pPr>
              <w:widowControl w:val="0"/>
              <w:autoSpaceDE w:val="0"/>
              <w:autoSpaceDN w:val="0"/>
              <w:adjustRightInd w:val="0"/>
            </w:pPr>
            <w:r>
              <w:t>14%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Pr="00A348C8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29%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F7A" w:rsidRDefault="00800F7A" w:rsidP="00620605">
            <w:pPr>
              <w:widowControl w:val="0"/>
              <w:autoSpaceDE w:val="0"/>
              <w:autoSpaceDN w:val="0"/>
              <w:adjustRightInd w:val="0"/>
            </w:pPr>
            <w:r>
              <w:t>38%</w:t>
            </w:r>
          </w:p>
        </w:tc>
      </w:tr>
    </w:tbl>
    <w:p w:rsidR="00802FDE" w:rsidRDefault="00802FDE" w:rsidP="00800F7A">
      <w:pPr>
        <w:jc w:val="both"/>
        <w:rPr>
          <w:b/>
          <w:i/>
        </w:rPr>
      </w:pPr>
    </w:p>
    <w:p w:rsidR="00802FDE" w:rsidRPr="00484081" w:rsidRDefault="00802FDE" w:rsidP="00802FDE">
      <w:r w:rsidRPr="00484081">
        <w:t xml:space="preserve">   Из приведенного перечня основных показателей работы учреждений культуры за последние</w:t>
      </w:r>
      <w:r w:rsidR="00566031">
        <w:t xml:space="preserve"> </w:t>
      </w:r>
      <w:r w:rsidR="00620605">
        <w:t>5</w:t>
      </w:r>
      <w:r w:rsidRPr="00484081">
        <w:t xml:space="preserve"> </w:t>
      </w:r>
      <w:r w:rsidR="00620605">
        <w:t xml:space="preserve">лет </w:t>
      </w:r>
      <w:r w:rsidRPr="00484081">
        <w:t xml:space="preserve"> можно сделать вывод о планомерной и стабильной работе коллективов по организации социально-культурной деятельности в Весьегонском  районе.</w:t>
      </w:r>
    </w:p>
    <w:p w:rsidR="00802FDE" w:rsidRDefault="00802FDE" w:rsidP="00802FDE">
      <w:r w:rsidRPr="00484081">
        <w:t>Некоторое снижение основных показателей вызвано уменьшением количества населения района, закрытием школ, предприятий, оттоком работоспособ</w:t>
      </w:r>
      <w:r>
        <w:t>ного населения в крупные города, переводом сельских учреждений культуры в режим неполной рабочей недели.</w:t>
      </w:r>
    </w:p>
    <w:p w:rsidR="00802FDE" w:rsidRPr="00484081" w:rsidRDefault="00802FDE" w:rsidP="00802FDE">
      <w:r>
        <w:t xml:space="preserve">  С 1 марта 2009 года все учреждения культуры перешли на новую  систему оплаты труда. В связи с этим проведена оптимизация сети, заработная плата увеличилась в среднем на 21% (рабочие и руководители учреждений – 40%, основной персонал – 8-15%). Несмотря на такое повышение, заработная плата остается низкой (</w:t>
      </w:r>
      <w:r w:rsidR="00566031">
        <w:t>7,</w:t>
      </w:r>
      <w:r w:rsidR="00B75AA1">
        <w:t>6</w:t>
      </w:r>
      <w:r>
        <w:t xml:space="preserve"> тыс. руб.) </w:t>
      </w:r>
      <w:r w:rsidR="00620605">
        <w:t>Е</w:t>
      </w:r>
      <w:r>
        <w:t xml:space="preserve">жемесячно производятся стимулирующие выплаты. Они составляют </w:t>
      </w:r>
      <w:r w:rsidR="00620605">
        <w:t>более 10</w:t>
      </w:r>
      <w:r>
        <w:t>% от месячного ФОТ</w:t>
      </w:r>
      <w:r w:rsidR="00620605">
        <w:t>.</w:t>
      </w:r>
      <w:r>
        <w:t xml:space="preserve">  </w:t>
      </w:r>
      <w:r w:rsidR="00620605">
        <w:t xml:space="preserve">   </w:t>
      </w:r>
      <w:r>
        <w:t>Увеличились доходы от предпринимательской деятельности, появились новые виды услуг, предоставляемых населению района. Это пользование компьютерами, выход в Интернет, культурное обслуживание туристов</w:t>
      </w:r>
      <w:r w:rsidR="00620605">
        <w:t xml:space="preserve">, </w:t>
      </w:r>
      <w:r w:rsidR="00B75AA1">
        <w:t>подбор литературы для курсовых, контрольных и дипломных работ..</w:t>
      </w:r>
      <w:r>
        <w:t>.</w:t>
      </w:r>
    </w:p>
    <w:p w:rsidR="00802FDE" w:rsidRDefault="00802FDE" w:rsidP="00802FDE">
      <w:pPr>
        <w:ind w:left="180" w:hanging="180"/>
        <w:jc w:val="both"/>
        <w:rPr>
          <w:b/>
          <w:i/>
        </w:rPr>
      </w:pPr>
    </w:p>
    <w:p w:rsidR="00802FDE" w:rsidRPr="001A4628" w:rsidRDefault="00802FDE" w:rsidP="00663EF9">
      <w:pPr>
        <w:ind w:left="180" w:hanging="180"/>
        <w:jc w:val="center"/>
        <w:rPr>
          <w:rStyle w:val="10"/>
          <w:sz w:val="24"/>
          <w:szCs w:val="24"/>
        </w:rPr>
      </w:pPr>
      <w:bookmarkStart w:id="6" w:name="_Toc277612933"/>
      <w:bookmarkStart w:id="7" w:name="_Toc277613045"/>
      <w:bookmarkStart w:id="8" w:name="_Toc305576317"/>
      <w:bookmarkStart w:id="9" w:name="_Toc306880035"/>
      <w:bookmarkStart w:id="10" w:name="_Toc306881547"/>
      <w:bookmarkStart w:id="11" w:name="_Toc306881637"/>
      <w:r w:rsidRPr="001A4628">
        <w:rPr>
          <w:rStyle w:val="10"/>
          <w:sz w:val="24"/>
          <w:szCs w:val="24"/>
        </w:rPr>
        <w:t>Учреждения клубного типа  Весьегонского района</w:t>
      </w:r>
      <w:bookmarkEnd w:id="6"/>
      <w:bookmarkEnd w:id="7"/>
      <w:bookmarkEnd w:id="8"/>
      <w:bookmarkEnd w:id="9"/>
      <w:bookmarkEnd w:id="10"/>
      <w:bookmarkEnd w:id="11"/>
    </w:p>
    <w:p w:rsidR="009C68D4" w:rsidRPr="00663EF9" w:rsidRDefault="009C68D4" w:rsidP="00E41D5E">
      <w:pPr>
        <w:jc w:val="center"/>
      </w:pPr>
    </w:p>
    <w:p w:rsidR="00802FDE" w:rsidRPr="00663EF9" w:rsidRDefault="00802FDE" w:rsidP="00802FDE">
      <w:pPr>
        <w:ind w:firstLine="708"/>
      </w:pPr>
      <w:r w:rsidRPr="00663EF9">
        <w:t>Из года в год возрастает уровень потребности жителей района в качестве услуг учреждений культуры.</w:t>
      </w:r>
    </w:p>
    <w:p w:rsidR="00802FDE" w:rsidRDefault="00802FDE" w:rsidP="00802FDE">
      <w:r w:rsidRPr="00663EF9">
        <w:lastRenderedPageBreak/>
        <w:t xml:space="preserve">   Для реализации этих потребностей проводятся мероприятия по развитию национальной культуры народов, проживающих на территории Весьегонского района (фольклорные праздники: Масленица</w:t>
      </w:r>
      <w:r w:rsidR="00A95260" w:rsidRPr="00663EF9">
        <w:t>, Рождество</w:t>
      </w:r>
      <w:r w:rsidRPr="00663EF9">
        <w:t xml:space="preserve"> и Троица, обряды, конкурсы). </w:t>
      </w:r>
      <w:r w:rsidR="00A95260" w:rsidRPr="00663EF9">
        <w:t>Традиционным</w:t>
      </w:r>
      <w:r w:rsidRPr="00663EF9">
        <w:t xml:space="preserve"> в рамках дня района </w:t>
      </w:r>
      <w:r w:rsidR="00A95260" w:rsidRPr="00663EF9">
        <w:t>стало проведение</w:t>
      </w:r>
      <w:r w:rsidRPr="00663EF9">
        <w:t xml:space="preserve"> «Национальн</w:t>
      </w:r>
      <w:r w:rsidR="00A95260" w:rsidRPr="00663EF9">
        <w:t>ой</w:t>
      </w:r>
      <w:r w:rsidRPr="00663EF9">
        <w:t xml:space="preserve"> кухн</w:t>
      </w:r>
      <w:r w:rsidR="00A95260" w:rsidRPr="00663EF9">
        <w:t>и</w:t>
      </w:r>
      <w:r w:rsidRPr="00663EF9">
        <w:t>», объединивше</w:t>
      </w:r>
      <w:r w:rsidR="00A95260" w:rsidRPr="00663EF9">
        <w:t>й</w:t>
      </w:r>
      <w:r w:rsidRPr="00663EF9">
        <w:t xml:space="preserve"> представителей более 10 национальностей, проживающих в районе. В целях развития народного творчества проводится фестиваль самодеятельного художественного творчества «Родники российских деревень». В этом году он состоялся на базе </w:t>
      </w:r>
      <w:r w:rsidR="00566031">
        <w:t>Любегощинского</w:t>
      </w:r>
      <w:r w:rsidRPr="00663EF9">
        <w:t xml:space="preserve"> СДК. </w:t>
      </w:r>
    </w:p>
    <w:p w:rsidR="00A5067A" w:rsidRPr="00B75AA1" w:rsidRDefault="00A5067A" w:rsidP="00802FDE">
      <w:pPr>
        <w:rPr>
          <w:b/>
        </w:rPr>
      </w:pPr>
      <w:r w:rsidRPr="00B75AA1">
        <w:rPr>
          <w:b/>
        </w:rPr>
        <w:t xml:space="preserve">  Впервые в текущем году на базе районного дома культуры прошли два межрегиональных конкурса «Танцевальная планета» и «Земля российская талантами богата» (конкурс чтецов»), в которых соревновались участники и творческие коллективы Тверской, Ярославской и Вологодской областей.</w:t>
      </w:r>
    </w:p>
    <w:p w:rsidR="00802FDE" w:rsidRPr="00B75AA1" w:rsidRDefault="00802FDE" w:rsidP="00802FDE">
      <w:pPr>
        <w:jc w:val="both"/>
        <w:rPr>
          <w:b/>
        </w:rPr>
      </w:pPr>
      <w:r w:rsidRPr="00663EF9">
        <w:t xml:space="preserve">           Развитие традиционной народной культуры – цель салона «Русские ремесла». Поддержка мастеров народного творчества осуществляется здесь через мастер - классы, организацию выставок. </w:t>
      </w:r>
      <w:r w:rsidR="00566031" w:rsidRPr="00B75AA1">
        <w:rPr>
          <w:b/>
        </w:rPr>
        <w:t>В 2011 году здесь начала работу ткацкая мастерская.</w:t>
      </w:r>
      <w:r w:rsidR="00566031">
        <w:t xml:space="preserve"> В День города состоялось ее открытие с интерактивной программой «Вторая жизнь ткацкого станка». </w:t>
      </w:r>
      <w:r w:rsidR="00543BF6" w:rsidRPr="00B75AA1">
        <w:rPr>
          <w:b/>
        </w:rPr>
        <w:t>В июле-августе здесь прошла межрегиональная выставка мастеров декоративно-прикладного творчества «Венок талантов».</w:t>
      </w:r>
    </w:p>
    <w:p w:rsidR="00802FDE" w:rsidRPr="00663EF9" w:rsidRDefault="00802FDE" w:rsidP="00802FDE">
      <w:pPr>
        <w:jc w:val="both"/>
      </w:pPr>
      <w:r w:rsidRPr="00663EF9">
        <w:t xml:space="preserve">         Традиционно проведение мероприятий, посвященных памятным и юбилейным датам, профессиональным праздникам.</w:t>
      </w:r>
    </w:p>
    <w:p w:rsidR="00802FDE" w:rsidRPr="00663EF9" w:rsidRDefault="00802FDE" w:rsidP="00802FDE">
      <w:pPr>
        <w:jc w:val="both"/>
      </w:pPr>
      <w:r w:rsidRPr="00663EF9">
        <w:t xml:space="preserve">       Реализуя проекты «Молодёжь», «Культура и досуг», «Культура и спорт», проведены мероприятия для различных слоев населения.</w:t>
      </w:r>
    </w:p>
    <w:p w:rsidR="00802FDE" w:rsidRPr="00663EF9" w:rsidRDefault="00802FDE" w:rsidP="00802FDE">
      <w:pPr>
        <w:jc w:val="both"/>
      </w:pPr>
      <w:r w:rsidRPr="00663EF9">
        <w:t xml:space="preserve">      Тесная связь налажена у районного дома культуры с отделом социальной защиты населения. Для детей – инвалидов проводятся утренники. Праздничные концерты и вечера отдыха были организованы  к Дню матери, Дню пожилого человека и др.</w:t>
      </w:r>
    </w:p>
    <w:p w:rsidR="00A95260" w:rsidRPr="00B75AA1" w:rsidRDefault="00802FDE" w:rsidP="00802FDE">
      <w:pPr>
        <w:jc w:val="both"/>
        <w:rPr>
          <w:b/>
        </w:rPr>
      </w:pPr>
      <w:r w:rsidRPr="00663EF9">
        <w:t xml:space="preserve">       Совместно с отделом образования проводятся литературные праздники, носящие познавательный характер, КВН </w:t>
      </w:r>
      <w:r w:rsidR="00B665E3">
        <w:t>к юбилеям писателей.</w:t>
      </w:r>
      <w:r w:rsidRPr="00663EF9">
        <w:t xml:space="preserve"> Для самых маленьких зрителей подготовлены и показаны кукольные спектакли.</w:t>
      </w:r>
      <w:r w:rsidR="00566031">
        <w:t xml:space="preserve"> </w:t>
      </w:r>
      <w:r w:rsidR="00566031" w:rsidRPr="00B75AA1">
        <w:rPr>
          <w:b/>
        </w:rPr>
        <w:t xml:space="preserve">В текущем году активизировалась работа по привлечению в район гастрольных спектаклей тверских театров. </w:t>
      </w:r>
      <w:r w:rsidR="00B665E3" w:rsidRPr="00B75AA1">
        <w:rPr>
          <w:b/>
        </w:rPr>
        <w:t>Свои работы для детей и взрослых показали Тверской драматический театр, ТЮЗ, кукольный театр, дважды выступил Кимрский театр.</w:t>
      </w:r>
      <w:r w:rsidR="00566031" w:rsidRPr="00B75AA1">
        <w:rPr>
          <w:b/>
        </w:rPr>
        <w:t xml:space="preserve"> </w:t>
      </w:r>
    </w:p>
    <w:p w:rsidR="00802FDE" w:rsidRPr="00663EF9" w:rsidRDefault="00802FDE" w:rsidP="00802FDE">
      <w:pPr>
        <w:jc w:val="both"/>
      </w:pPr>
      <w:r w:rsidRPr="00663EF9">
        <w:t xml:space="preserve">      На период летних каникул активизируется работа с учащимися школ. Был составлен и реализован план культурных мероприятий для учащихся.</w:t>
      </w:r>
      <w:r w:rsidR="00A95260" w:rsidRPr="00663EF9">
        <w:t xml:space="preserve"> Всего за летний период было проведено более 300 мероприятий для детей.</w:t>
      </w:r>
    </w:p>
    <w:p w:rsidR="00543BF6" w:rsidRPr="00B75AA1" w:rsidRDefault="00543BF6" w:rsidP="00802FDE">
      <w:pPr>
        <w:rPr>
          <w:b/>
        </w:rPr>
      </w:pPr>
      <w:r>
        <w:t xml:space="preserve">    </w:t>
      </w:r>
      <w:r w:rsidRPr="00B75AA1">
        <w:rPr>
          <w:b/>
        </w:rPr>
        <w:t>С сентября 2010 года в РДК начала работать молодежная команда КВН, и сразу заняла 2 место в областном конкурсе. Ее участники вместе с самодеятельными артистами РДК достойно представили свой район на межрегиональном туристическом фестивале «Где плещут воды», проходившем в июле 2011 года в Пошехонье Ярославской области в рамках туристического проекта «Рыбинское море».</w:t>
      </w:r>
    </w:p>
    <w:p w:rsidR="007C41E9" w:rsidRDefault="007C41E9" w:rsidP="00802FDE">
      <w:r>
        <w:t xml:space="preserve">    Четвертый день земляка проходил нынче в салоне «Русские ремесла».</w:t>
      </w:r>
    </w:p>
    <w:p w:rsidR="00802FDE" w:rsidRPr="00663EF9" w:rsidRDefault="00566031" w:rsidP="00802FDE">
      <w:r>
        <w:t xml:space="preserve">    Третий </w:t>
      </w:r>
      <w:r w:rsidR="00A95260" w:rsidRPr="00663EF9">
        <w:t xml:space="preserve"> год</w:t>
      </w:r>
      <w:r w:rsidR="00802FDE" w:rsidRPr="00663EF9">
        <w:t xml:space="preserve"> в РДК про</w:t>
      </w:r>
      <w:r w:rsidR="00A95260" w:rsidRPr="00663EF9">
        <w:t>ходят</w:t>
      </w:r>
      <w:r w:rsidR="00802FDE" w:rsidRPr="00663EF9">
        <w:t xml:space="preserve"> мероприятия, посвященные Дню предпринимателя.    Таким образом, расширяется сфера услуг для разных слоев населения.</w:t>
      </w:r>
    </w:p>
    <w:p w:rsidR="00802FDE" w:rsidRPr="00663EF9" w:rsidRDefault="00802FDE" w:rsidP="00802FDE">
      <w:r w:rsidRPr="00663EF9">
        <w:t xml:space="preserve"> </w:t>
      </w:r>
      <w:r w:rsidR="00A26ABD">
        <w:t xml:space="preserve">  </w:t>
      </w:r>
      <w:r w:rsidRPr="00663EF9">
        <w:t xml:space="preserve"> </w:t>
      </w:r>
      <w:r w:rsidR="00663EF9" w:rsidRPr="00663EF9">
        <w:t>Продолжается</w:t>
      </w:r>
      <w:r w:rsidRPr="00663EF9">
        <w:t xml:space="preserve"> работа над проектом «Знай и люби свой край</w:t>
      </w:r>
      <w:r w:rsidR="00A0036B">
        <w:t>»</w:t>
      </w:r>
      <w:r w:rsidRPr="00663EF9">
        <w:t>.</w:t>
      </w:r>
      <w:r w:rsidR="00A5067A">
        <w:t xml:space="preserve"> </w:t>
      </w:r>
    </w:p>
    <w:p w:rsidR="00802FDE" w:rsidRDefault="00A26ABD" w:rsidP="00A26ABD">
      <w:r>
        <w:t xml:space="preserve">    </w:t>
      </w:r>
      <w:r w:rsidR="00802FDE" w:rsidRPr="00663EF9">
        <w:t>Участие в областных, межрегиональных, зональных фестивалях, смотрах, конкурсах, выставках и  фестивалях принесли очередные награды.</w:t>
      </w:r>
    </w:p>
    <w:p w:rsidR="00A26ABD" w:rsidRDefault="00A26ABD" w:rsidP="00A26ABD">
      <w:r>
        <w:t xml:space="preserve">    Повышению престижа профессии</w:t>
      </w:r>
      <w:r w:rsidR="007C41E9">
        <w:t xml:space="preserve">  способствуют конкурсы профессионального мастерства «Лучший сельский клуб», творческих работ «Село мое родное».</w:t>
      </w:r>
    </w:p>
    <w:p w:rsidR="007C41E9" w:rsidRPr="00F24219" w:rsidRDefault="007C41E9" w:rsidP="00A26ABD">
      <w:pPr>
        <w:rPr>
          <w:b/>
          <w:color w:val="FF0000"/>
        </w:rPr>
      </w:pPr>
      <w:r w:rsidRPr="00F24219">
        <w:rPr>
          <w:color w:val="FF0000"/>
        </w:rPr>
        <w:t xml:space="preserve">   </w:t>
      </w:r>
      <w:r w:rsidR="00F24219">
        <w:rPr>
          <w:color w:val="FF0000"/>
        </w:rPr>
        <w:t xml:space="preserve"> </w:t>
      </w:r>
      <w:r w:rsidRPr="00F24219">
        <w:rPr>
          <w:b/>
          <w:color w:val="FF0000"/>
        </w:rPr>
        <w:t>В 2011 году звание «Почетный работник культуры и искусства Тверской области» присвоено основателю и бессменному руководителю Барановского народного фольклорного хора Г.М.Сазановой.</w:t>
      </w:r>
    </w:p>
    <w:p w:rsidR="00F24219" w:rsidRPr="00F24219" w:rsidRDefault="00F24219" w:rsidP="00A26ABD">
      <w:pPr>
        <w:rPr>
          <w:b/>
          <w:color w:val="FF0000"/>
        </w:rPr>
      </w:pPr>
      <w:r w:rsidRPr="00F24219">
        <w:rPr>
          <w:b/>
          <w:color w:val="FF0000"/>
        </w:rPr>
        <w:t xml:space="preserve">   Информация о хоре готовится к включению во всемирный каталог нематериальных культурных ценностей ЮНЕСКО.</w:t>
      </w:r>
    </w:p>
    <w:p w:rsidR="00A0036B" w:rsidRPr="001A4628" w:rsidRDefault="00A0036B" w:rsidP="001A4628">
      <w:pPr>
        <w:pStyle w:val="1"/>
        <w:jc w:val="center"/>
        <w:rPr>
          <w:sz w:val="24"/>
          <w:szCs w:val="24"/>
        </w:rPr>
      </w:pPr>
      <w:bookmarkStart w:id="12" w:name="_Toc277612934"/>
      <w:bookmarkStart w:id="13" w:name="_Toc277613046"/>
      <w:bookmarkStart w:id="14" w:name="_Toc305576318"/>
      <w:bookmarkStart w:id="15" w:name="_Toc306880036"/>
      <w:bookmarkStart w:id="16" w:name="_Toc306881548"/>
      <w:bookmarkStart w:id="17" w:name="_Toc306881638"/>
      <w:r w:rsidRPr="001A4628">
        <w:rPr>
          <w:sz w:val="24"/>
          <w:szCs w:val="24"/>
        </w:rPr>
        <w:lastRenderedPageBreak/>
        <w:t>Мероприятия по сохранению и развитию традиционного народного творчества за три квартала 201</w:t>
      </w:r>
      <w:r w:rsidR="00A5067A">
        <w:rPr>
          <w:sz w:val="24"/>
          <w:szCs w:val="24"/>
        </w:rPr>
        <w:t>1</w:t>
      </w:r>
      <w:r w:rsidRPr="001A4628">
        <w:rPr>
          <w:sz w:val="24"/>
          <w:szCs w:val="24"/>
        </w:rPr>
        <w:t xml:space="preserve"> года</w:t>
      </w:r>
      <w:bookmarkEnd w:id="12"/>
      <w:bookmarkEnd w:id="13"/>
      <w:bookmarkEnd w:id="14"/>
      <w:bookmarkEnd w:id="15"/>
      <w:bookmarkEnd w:id="16"/>
      <w:bookmarkEnd w:id="17"/>
    </w:p>
    <w:tbl>
      <w:tblPr>
        <w:tblW w:w="10178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541"/>
        <w:gridCol w:w="1275"/>
        <w:gridCol w:w="1987"/>
        <w:gridCol w:w="1666"/>
        <w:gridCol w:w="1179"/>
      </w:tblGrid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bookmarkStart w:id="18" w:name="_Toc15286658"/>
            <w:bookmarkStart w:id="19" w:name="_Toc15286656"/>
            <w:r w:rsidRPr="00F15258">
              <w:rPr>
                <w:sz w:val="20"/>
                <w:szCs w:val="20"/>
              </w:rPr>
              <w:t>№ п</w:t>
            </w:r>
            <w:r w:rsidRPr="00F15258">
              <w:rPr>
                <w:sz w:val="20"/>
                <w:szCs w:val="20"/>
                <w:lang w:val="en-US"/>
              </w:rPr>
              <w:t>/</w:t>
            </w:r>
            <w:r w:rsidRPr="00F15258">
              <w:rPr>
                <w:sz w:val="20"/>
                <w:szCs w:val="20"/>
              </w:rPr>
              <w:t>п</w:t>
            </w:r>
          </w:p>
        </w:tc>
        <w:tc>
          <w:tcPr>
            <w:tcW w:w="3575" w:type="dxa"/>
          </w:tcPr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r w:rsidRPr="00F1525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1" w:type="dxa"/>
          </w:tcPr>
          <w:p w:rsidR="00A5067A" w:rsidRPr="00F15258" w:rsidRDefault="00A5067A" w:rsidP="00A5067A">
            <w:pPr>
              <w:jc w:val="center"/>
              <w:rPr>
                <w:sz w:val="20"/>
                <w:szCs w:val="20"/>
              </w:rPr>
            </w:pPr>
            <w:r w:rsidRPr="00F15258">
              <w:rPr>
                <w:sz w:val="20"/>
                <w:szCs w:val="20"/>
              </w:rPr>
              <w:t>Дата</w:t>
            </w:r>
          </w:p>
        </w:tc>
        <w:tc>
          <w:tcPr>
            <w:tcW w:w="1987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 w:rsidRPr="00F152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670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</w:t>
            </w:r>
          </w:p>
        </w:tc>
        <w:tc>
          <w:tcPr>
            <w:tcW w:w="1134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Заработано 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5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«Зажигаем огоньки» - новогоднее гуляние у городской елки</w:t>
            </w:r>
          </w:p>
        </w:tc>
        <w:tc>
          <w:tcPr>
            <w:tcW w:w="1281" w:type="dxa"/>
          </w:tcPr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01.01.11 г.</w:t>
            </w:r>
          </w:p>
        </w:tc>
        <w:tc>
          <w:tcPr>
            <w:tcW w:w="1987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5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Зональный фестиваль  КВН. Лига юниоров</w:t>
            </w:r>
          </w:p>
        </w:tc>
        <w:tc>
          <w:tcPr>
            <w:tcW w:w="1281" w:type="dxa"/>
          </w:tcPr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02.11 г.</w:t>
            </w:r>
          </w:p>
        </w:tc>
        <w:tc>
          <w:tcPr>
            <w:tcW w:w="1987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1850 -  РДК</w:t>
            </w: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                          ( отд. молод.)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5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«Армейское поздравление» - концерт  к Дню Защитника Отечества</w:t>
            </w:r>
          </w:p>
        </w:tc>
        <w:tc>
          <w:tcPr>
            <w:tcW w:w="1281" w:type="dxa"/>
          </w:tcPr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 11г.</w:t>
            </w:r>
          </w:p>
        </w:tc>
        <w:tc>
          <w:tcPr>
            <w:tcW w:w="1987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4550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«Петрушкин театр»- масленичное гуляние</w:t>
            </w:r>
          </w:p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праздник.</w:t>
            </w:r>
          </w:p>
        </w:tc>
        <w:tc>
          <w:tcPr>
            <w:tcW w:w="1281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6.03.11 г.</w:t>
            </w:r>
          </w:p>
        </w:tc>
        <w:tc>
          <w:tcPr>
            <w:tcW w:w="1987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5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весенним праздником любви» концерт – поздравление к Международному женскому дню.</w:t>
            </w:r>
          </w:p>
        </w:tc>
        <w:tc>
          <w:tcPr>
            <w:tcW w:w="1281" w:type="dxa"/>
          </w:tcPr>
          <w:p w:rsidR="00A5067A" w:rsidRPr="00F15258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8.03.11 г.</w:t>
            </w:r>
          </w:p>
        </w:tc>
        <w:tc>
          <w:tcPr>
            <w:tcW w:w="1987" w:type="dxa"/>
          </w:tcPr>
          <w:p w:rsidR="00A5067A" w:rsidRPr="00F15258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12050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 души коллег мы поздравляем» - праздничный  вечер для работников культуры</w:t>
            </w:r>
          </w:p>
        </w:tc>
        <w:tc>
          <w:tcPr>
            <w:tcW w:w="1281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Ресторан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«Танцевальная планета» - межрегиональный фестиваль – конкурс танца</w:t>
            </w:r>
          </w:p>
        </w:tc>
        <w:tc>
          <w:tcPr>
            <w:tcW w:w="1281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«Весенняя радуга» - межрегиональный фестиваль творчества детей и  молодежи</w:t>
            </w:r>
          </w:p>
        </w:tc>
        <w:tc>
          <w:tcPr>
            <w:tcW w:w="1281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 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                          (отд. молод.)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«Родники российских деревень»- районный фестиваль самодеятельного народного творчества  </w:t>
            </w:r>
          </w:p>
        </w:tc>
        <w:tc>
          <w:tcPr>
            <w:tcW w:w="1281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Любегощинский СДК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«Мелодии войны, Победы, памяти»- праздничный концерт, посвященный Дню Победы.</w:t>
            </w: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Народное гуляние.</w:t>
            </w:r>
          </w:p>
        </w:tc>
        <w:tc>
          <w:tcPr>
            <w:tcW w:w="1281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Победы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                         ( адм. района)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«Загляните в семейный альбом»  - праздничная программа к  Дню семьи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(адм. района)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  смотр- конкурс чтецов                       « Земля российская талантами богата»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 ремесел 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Межрайонный конкурс чтецов «Отечески пенаты»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Устюжна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Театрализованное представление «Припадаю, Россия , к твоей красоте»</w:t>
            </w: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Фольклорный праздник «Троица»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12.06.11г.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парк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Юбилейный вечер Ивановского сельского дома культуры «Дом в центре села»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12.06.11 г.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Иваново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мероприятий для детей оздоровительного лагеря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</w:p>
          <w:p w:rsidR="00A5067A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0B0C05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575" w:type="dxa"/>
          </w:tcPr>
          <w:p w:rsidR="00A5067A" w:rsidRPr="00E40B3C" w:rsidRDefault="00A5067A" w:rsidP="00543BF6">
            <w:pPr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>Районный КВН по сказкам Андерсена</w:t>
            </w:r>
          </w:p>
        </w:tc>
        <w:tc>
          <w:tcPr>
            <w:tcW w:w="1281" w:type="dxa"/>
          </w:tcPr>
          <w:p w:rsidR="00A5067A" w:rsidRPr="00E40B3C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1987" w:type="dxa"/>
          </w:tcPr>
          <w:p w:rsidR="00A5067A" w:rsidRPr="00E40B3C" w:rsidRDefault="00A5067A" w:rsidP="00543BF6">
            <w:pPr>
              <w:jc w:val="center"/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Pr="00E40B3C" w:rsidRDefault="00A5067A" w:rsidP="00543BF6">
            <w:pPr>
              <w:jc w:val="center"/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A5067A" w:rsidRPr="00E40B3C" w:rsidRDefault="00A5067A" w:rsidP="00543BF6">
            <w:pPr>
              <w:jc w:val="center"/>
              <w:rPr>
                <w:sz w:val="20"/>
                <w:szCs w:val="20"/>
              </w:rPr>
            </w:pP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Pr="000B0C05" w:rsidRDefault="00A5067A" w:rsidP="00543B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575" w:type="dxa"/>
          </w:tcPr>
          <w:p w:rsidR="00A5067A" w:rsidRPr="00E40B3C" w:rsidRDefault="00A5067A" w:rsidP="00543BF6">
            <w:pPr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>День библиотек</w:t>
            </w:r>
          </w:p>
        </w:tc>
        <w:tc>
          <w:tcPr>
            <w:tcW w:w="1281" w:type="dxa"/>
          </w:tcPr>
          <w:p w:rsidR="00A5067A" w:rsidRPr="00E40B3C" w:rsidRDefault="00A5067A" w:rsidP="00543BF6">
            <w:pPr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987" w:type="dxa"/>
          </w:tcPr>
          <w:p w:rsidR="00A5067A" w:rsidRPr="00E40B3C" w:rsidRDefault="00A5067A" w:rsidP="00543BF6">
            <w:pPr>
              <w:jc w:val="center"/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>Центральная библиотека</w:t>
            </w:r>
          </w:p>
        </w:tc>
        <w:tc>
          <w:tcPr>
            <w:tcW w:w="1670" w:type="dxa"/>
          </w:tcPr>
          <w:p w:rsidR="00A5067A" w:rsidRPr="00E40B3C" w:rsidRDefault="00A5067A" w:rsidP="00543BF6">
            <w:pPr>
              <w:jc w:val="center"/>
              <w:rPr>
                <w:sz w:val="20"/>
                <w:szCs w:val="20"/>
              </w:rPr>
            </w:pPr>
            <w:r w:rsidRPr="00E40B3C">
              <w:rPr>
                <w:sz w:val="20"/>
                <w:szCs w:val="20"/>
              </w:rPr>
              <w:t>3976</w:t>
            </w:r>
          </w:p>
        </w:tc>
        <w:tc>
          <w:tcPr>
            <w:tcW w:w="1134" w:type="dxa"/>
          </w:tcPr>
          <w:p w:rsidR="00A5067A" w:rsidRPr="00E40B3C" w:rsidRDefault="00A5067A" w:rsidP="00543BF6">
            <w:pPr>
              <w:jc w:val="center"/>
              <w:rPr>
                <w:sz w:val="20"/>
                <w:szCs w:val="20"/>
              </w:rPr>
            </w:pP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575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 w:rsidRPr="001C111A">
              <w:rPr>
                <w:sz w:val="20"/>
                <w:szCs w:val="20"/>
              </w:rPr>
              <w:t xml:space="preserve">Мероприятия </w:t>
            </w:r>
            <w:r>
              <w:rPr>
                <w:sz w:val="20"/>
                <w:szCs w:val="20"/>
              </w:rPr>
              <w:t xml:space="preserve"> по летнему отдыху</w:t>
            </w:r>
          </w:p>
        </w:tc>
        <w:tc>
          <w:tcPr>
            <w:tcW w:w="1281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1987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ДК,СДК,библиотеки</w:t>
            </w:r>
          </w:p>
        </w:tc>
        <w:tc>
          <w:tcPr>
            <w:tcW w:w="1670" w:type="dxa"/>
          </w:tcPr>
          <w:p w:rsidR="00A5067A" w:rsidRPr="001C111A" w:rsidRDefault="00A5067A" w:rsidP="00543BF6">
            <w:pPr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575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281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08.07.11</w:t>
            </w:r>
          </w:p>
        </w:tc>
        <w:tc>
          <w:tcPr>
            <w:tcW w:w="1987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575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города и района</w:t>
            </w:r>
          </w:p>
        </w:tc>
        <w:tc>
          <w:tcPr>
            <w:tcW w:w="1281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06.08.11</w:t>
            </w:r>
          </w:p>
        </w:tc>
        <w:tc>
          <w:tcPr>
            <w:tcW w:w="1987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парк</w:t>
            </w:r>
          </w:p>
        </w:tc>
        <w:tc>
          <w:tcPr>
            <w:tcW w:w="1670" w:type="dxa"/>
          </w:tcPr>
          <w:p w:rsidR="00A5067A" w:rsidRPr="001C111A" w:rsidRDefault="00A5067A" w:rsidP="00543BF6">
            <w:pPr>
              <w:jc w:val="center"/>
            </w:pPr>
            <w:r>
              <w:t>12500</w:t>
            </w:r>
          </w:p>
        </w:tc>
        <w:tc>
          <w:tcPr>
            <w:tcW w:w="1134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575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Межрегиональная выставка работ  мастеров декоративно-прикладного творчества</w:t>
            </w:r>
          </w:p>
        </w:tc>
        <w:tc>
          <w:tcPr>
            <w:tcW w:w="1281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 ремесел</w:t>
            </w:r>
          </w:p>
        </w:tc>
        <w:tc>
          <w:tcPr>
            <w:tcW w:w="1670" w:type="dxa"/>
          </w:tcPr>
          <w:p w:rsidR="00A5067A" w:rsidRPr="001C111A" w:rsidRDefault="00A5067A" w:rsidP="00543BF6">
            <w:pPr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575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земляка</w:t>
            </w:r>
          </w:p>
        </w:tc>
        <w:tc>
          <w:tcPr>
            <w:tcW w:w="1281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07.08.11</w:t>
            </w:r>
          </w:p>
        </w:tc>
        <w:tc>
          <w:tcPr>
            <w:tcW w:w="1987" w:type="dxa"/>
          </w:tcPr>
          <w:p w:rsidR="00A5067A" w:rsidRPr="001C111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Салон ремесел</w:t>
            </w:r>
          </w:p>
        </w:tc>
        <w:tc>
          <w:tcPr>
            <w:tcW w:w="1670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067A" w:rsidRPr="001C111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программа к Дню знаний «Шапокляк идет в школу»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01.09.11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067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ярмарка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25.09.11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Рынок </w:t>
            </w: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5067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575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Билибинский пленэр</w:t>
            </w:r>
          </w:p>
        </w:tc>
        <w:tc>
          <w:tcPr>
            <w:tcW w:w="128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987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A5067A" w:rsidRDefault="00A5067A" w:rsidP="00543BF6">
            <w:pPr>
              <w:jc w:val="center"/>
            </w:pPr>
            <w:r>
              <w:t>3163</w:t>
            </w:r>
          </w:p>
        </w:tc>
        <w:tc>
          <w:tcPr>
            <w:tcW w:w="1134" w:type="dxa"/>
          </w:tcPr>
          <w:p w:rsidR="00A5067A" w:rsidRDefault="00A5067A" w:rsidP="00543BF6">
            <w:pPr>
              <w:jc w:val="center"/>
            </w:pPr>
            <w:r>
              <w:t>-</w:t>
            </w:r>
          </w:p>
        </w:tc>
      </w:tr>
      <w:tr w:rsidR="00A5067A" w:rsidRPr="00F15258" w:rsidTr="00A5067A">
        <w:trPr>
          <w:jc w:val="center"/>
        </w:trPr>
        <w:tc>
          <w:tcPr>
            <w:tcW w:w="531" w:type="dxa"/>
          </w:tcPr>
          <w:p w:rsidR="00A5067A" w:rsidRDefault="00A5067A" w:rsidP="00543BF6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</w:tcPr>
          <w:p w:rsidR="00A5067A" w:rsidRPr="00D85C77" w:rsidRDefault="00A5067A" w:rsidP="00543BF6">
            <w:pPr>
              <w:rPr>
                <w:b/>
                <w:sz w:val="20"/>
                <w:szCs w:val="20"/>
              </w:rPr>
            </w:pPr>
            <w:r w:rsidRPr="00D85C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1" w:type="dxa"/>
          </w:tcPr>
          <w:p w:rsidR="00A5067A" w:rsidRPr="00E40B3C" w:rsidRDefault="00A5067A" w:rsidP="00543BF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5067A" w:rsidRPr="00E40B3C" w:rsidRDefault="00A5067A" w:rsidP="00543BF6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A5067A" w:rsidRPr="00D85C77" w:rsidRDefault="00A5067A" w:rsidP="00543BF6">
            <w:pPr>
              <w:jc w:val="center"/>
              <w:rPr>
                <w:b/>
              </w:rPr>
            </w:pPr>
            <w:r>
              <w:rPr>
                <w:b/>
              </w:rPr>
              <w:t>117431</w:t>
            </w:r>
          </w:p>
        </w:tc>
        <w:tc>
          <w:tcPr>
            <w:tcW w:w="1134" w:type="dxa"/>
          </w:tcPr>
          <w:p w:rsidR="00A5067A" w:rsidRPr="00D85C77" w:rsidRDefault="00A5067A" w:rsidP="00543BF6">
            <w:pPr>
              <w:jc w:val="center"/>
              <w:rPr>
                <w:b/>
              </w:rPr>
            </w:pPr>
            <w:r w:rsidRPr="00D85C77">
              <w:rPr>
                <w:b/>
              </w:rPr>
              <w:t>19 850</w:t>
            </w:r>
          </w:p>
        </w:tc>
      </w:tr>
    </w:tbl>
    <w:p w:rsidR="00372E41" w:rsidRPr="001A4628" w:rsidRDefault="00372E41" w:rsidP="007D7BF9">
      <w:pPr>
        <w:pStyle w:val="1"/>
        <w:jc w:val="center"/>
        <w:rPr>
          <w:sz w:val="24"/>
          <w:szCs w:val="24"/>
        </w:rPr>
      </w:pPr>
      <w:bookmarkStart w:id="20" w:name="_Toc277612935"/>
      <w:bookmarkStart w:id="21" w:name="_Toc277613047"/>
      <w:bookmarkStart w:id="22" w:name="_Toc305576319"/>
      <w:bookmarkStart w:id="23" w:name="_Toc306880037"/>
      <w:bookmarkStart w:id="24" w:name="_Toc306881549"/>
      <w:bookmarkStart w:id="25" w:name="_Toc306881639"/>
      <w:r w:rsidRPr="001A4628">
        <w:rPr>
          <w:sz w:val="24"/>
          <w:szCs w:val="24"/>
        </w:rPr>
        <w:t>Тенденции развития библиотечно</w:t>
      </w:r>
      <w:bookmarkEnd w:id="19"/>
      <w:r w:rsidRPr="001A4628">
        <w:rPr>
          <w:sz w:val="24"/>
          <w:szCs w:val="24"/>
        </w:rPr>
        <w:t>-информационного обслуживания.</w:t>
      </w:r>
      <w:bookmarkEnd w:id="20"/>
      <w:bookmarkEnd w:id="21"/>
      <w:bookmarkEnd w:id="22"/>
      <w:bookmarkEnd w:id="23"/>
      <w:bookmarkEnd w:id="24"/>
      <w:bookmarkEnd w:id="25"/>
    </w:p>
    <w:p w:rsidR="00372E41" w:rsidRPr="00C56FB8" w:rsidRDefault="00372E41" w:rsidP="00372E41">
      <w:pPr>
        <w:ind w:firstLine="709"/>
      </w:pPr>
      <w:r w:rsidRPr="00C56FB8">
        <w:t xml:space="preserve">В настоящее время  библиотечное обслуживание в Весьегонском районе осуществляет 21 библиотека в составе централизованной библиотечной системы (ЦБС) с единым книжным фондом, штатом и финансированием.  Муниципальная центральная библиотека предоставляет населению возможность пользоваться новейшими информационными технологиями, электронными ресурсами как внутри библиотеки, так и посредством удаленного доступа к сети Интернет (организовано  </w:t>
      </w:r>
      <w:r w:rsidR="00DC4988">
        <w:t>8</w:t>
      </w:r>
      <w:r w:rsidRPr="00C56FB8">
        <w:t xml:space="preserve"> мест публичного доступа для жителей города и района), информационно-правовой  базой «Консультант</w:t>
      </w:r>
      <w:r w:rsidR="00DC4988">
        <w:t xml:space="preserve"> +</w:t>
      </w:r>
      <w:r w:rsidRPr="00C56FB8">
        <w:t xml:space="preserve">».   </w:t>
      </w:r>
    </w:p>
    <w:p w:rsidR="00372E41" w:rsidRDefault="00372E41" w:rsidP="00372E41">
      <w:pPr>
        <w:ind w:firstLine="709"/>
      </w:pPr>
      <w:r w:rsidRPr="00C56FB8">
        <w:t>Для широких слоев населения муниципальные общедоступные библиотеки играют роль информационных, культурных и образовательных центров.</w:t>
      </w:r>
    </w:p>
    <w:p w:rsidR="00D65C6A" w:rsidRPr="00C56FB8" w:rsidRDefault="00D65C6A" w:rsidP="00372E41">
      <w:pPr>
        <w:ind w:firstLine="709"/>
      </w:pPr>
      <w:r>
        <w:t>Работа библиотек района находит отражение на сайте центральной библиотеки и в блогах «Настольная лампа», «Весьегония», в Твиттере, создана группа «Вконтакте».</w:t>
      </w:r>
    </w:p>
    <w:p w:rsidR="00372E41" w:rsidRPr="00C56FB8" w:rsidRDefault="00372E41" w:rsidP="00372E41">
      <w:pPr>
        <w:ind w:firstLine="709"/>
      </w:pPr>
      <w:r w:rsidRPr="00C56FB8">
        <w:t xml:space="preserve">Муниципальная библиотека оказывает содействие в социальной поддержке незащищенных слоев населения, реализуя программы и мероприятия в области предоставления библиотечных услуг людям с ограничениями в жизнедеятельности (акция  «Милосердие»), представителям старшего поколения (программа «Салон общения», «Будь здоров сто годов» для инвалидов ВОС), </w:t>
      </w:r>
      <w:r w:rsidR="00D65C6A">
        <w:t xml:space="preserve"> </w:t>
      </w:r>
      <w:r w:rsidR="007D7BF9" w:rsidRPr="007D7BF9">
        <w:t>«Мы за здоровый образ жизни» для молодежи</w:t>
      </w:r>
      <w:r w:rsidRPr="00C56FB8">
        <w:t>, молодёжная программа «Вступающим в жизнь» для условно-осужденных и другие.</w:t>
      </w:r>
    </w:p>
    <w:p w:rsidR="00372E41" w:rsidRPr="00C56FB8" w:rsidRDefault="00372E41" w:rsidP="00372E41">
      <w:pPr>
        <w:ind w:firstLine="709"/>
      </w:pPr>
      <w:r w:rsidRPr="00C56FB8">
        <w:t>Муниципальная библиотека способствует повышению правовой грамотности среди  населения района, в том ч</w:t>
      </w:r>
      <w:r w:rsidR="00DC4988">
        <w:t xml:space="preserve">исле и по избирательному праву, </w:t>
      </w:r>
      <w:r w:rsidRPr="00C56FB8">
        <w:t xml:space="preserve">особенно среди молодежи </w:t>
      </w:r>
      <w:r w:rsidR="00DC4988">
        <w:t>(</w:t>
      </w:r>
      <w:r w:rsidRPr="00C56FB8">
        <w:t>программа «Молодой избиратель»</w:t>
      </w:r>
      <w:r w:rsidR="00DC4988">
        <w:t>, «Юношам, обдумывающим житие»</w:t>
      </w:r>
      <w:r w:rsidRPr="00C56FB8">
        <w:t>), предоставляя  возможность пользоваться бесплатно юридическими справочными базами данных.</w:t>
      </w:r>
    </w:p>
    <w:p w:rsidR="00372E41" w:rsidRDefault="00372E41" w:rsidP="00372E41">
      <w:pPr>
        <w:ind w:firstLine="709"/>
      </w:pPr>
      <w:r w:rsidRPr="00C56FB8">
        <w:t xml:space="preserve">Муниципальная библиотека формирует краеведческий фонд, сохраняющий историю города и района, </w:t>
      </w:r>
      <w:r w:rsidRPr="00FB56F4">
        <w:rPr>
          <w:b/>
        </w:rPr>
        <w:t>создаётся электронный краеведческий каталог</w:t>
      </w:r>
      <w:r w:rsidRPr="00C56FB8">
        <w:t>, собирается материал о знаменитых</w:t>
      </w:r>
      <w:r w:rsidR="006A61BB">
        <w:t xml:space="preserve"> земляках, проводятся встречи с известными земляками (50-летие Н.С.Зелова, историка-архивиста, краеведа).</w:t>
      </w:r>
    </w:p>
    <w:p w:rsidR="002F1F98" w:rsidRPr="00FB56F4" w:rsidRDefault="002F1F98" w:rsidP="00372E41">
      <w:pPr>
        <w:ind w:firstLine="709"/>
        <w:rPr>
          <w:b/>
        </w:rPr>
      </w:pPr>
      <w:r w:rsidRPr="00FB56F4">
        <w:rPr>
          <w:b/>
        </w:rPr>
        <w:t>С начала 2011 года в рамках создания ТРЭБ ведется электронный каталог. Вся поступающая литература заносится в него.</w:t>
      </w:r>
      <w:r w:rsidR="00B665E3" w:rsidRPr="00FB56F4">
        <w:rPr>
          <w:b/>
        </w:rPr>
        <w:t xml:space="preserve"> С апреля начата ретроконверсия</w:t>
      </w:r>
      <w:r w:rsidRPr="00FB56F4">
        <w:rPr>
          <w:b/>
        </w:rPr>
        <w:t>. В настоящий момент внесено 800 записей в электронный каталог.</w:t>
      </w:r>
    </w:p>
    <w:p w:rsidR="00A95260" w:rsidRDefault="00941B34" w:rsidP="00941B34">
      <w:pPr>
        <w:jc w:val="both"/>
      </w:pPr>
      <w:r>
        <w:t xml:space="preserve">  </w:t>
      </w:r>
      <w:r w:rsidR="006A61BB">
        <w:t xml:space="preserve">         Традицией стало за счет средств муниципального бюджета </w:t>
      </w:r>
      <w:r w:rsidR="006A61BB" w:rsidRPr="00FB56F4">
        <w:rPr>
          <w:b/>
        </w:rPr>
        <w:t>трудоустройство школьников</w:t>
      </w:r>
      <w:r w:rsidRPr="00FB56F4">
        <w:rPr>
          <w:b/>
        </w:rPr>
        <w:t xml:space="preserve"> </w:t>
      </w:r>
      <w:r w:rsidR="006A61BB" w:rsidRPr="00FB56F4">
        <w:rPr>
          <w:b/>
        </w:rPr>
        <w:t xml:space="preserve">на период </w:t>
      </w:r>
      <w:r w:rsidRPr="00FB56F4">
        <w:rPr>
          <w:b/>
        </w:rPr>
        <w:t>лет</w:t>
      </w:r>
      <w:r w:rsidR="006A61BB" w:rsidRPr="00FB56F4">
        <w:rPr>
          <w:b/>
        </w:rPr>
        <w:t>них каникул</w:t>
      </w:r>
      <w:r w:rsidRPr="00FB56F4">
        <w:rPr>
          <w:b/>
        </w:rPr>
        <w:t xml:space="preserve"> </w:t>
      </w:r>
      <w:r w:rsidR="006A61BB" w:rsidRPr="00FB56F4">
        <w:rPr>
          <w:b/>
        </w:rPr>
        <w:t xml:space="preserve">в </w:t>
      </w:r>
      <w:r w:rsidRPr="00FB56F4">
        <w:rPr>
          <w:b/>
        </w:rPr>
        <w:t>библиотек</w:t>
      </w:r>
      <w:r w:rsidR="006A61BB" w:rsidRPr="00FB56F4">
        <w:rPr>
          <w:b/>
        </w:rPr>
        <w:t>ах города</w:t>
      </w:r>
      <w:r w:rsidR="006A61BB">
        <w:t>.</w:t>
      </w:r>
      <w:r>
        <w:t xml:space="preserve"> </w:t>
      </w:r>
      <w:r w:rsidR="006A61BB">
        <w:t>Д</w:t>
      </w:r>
      <w:r>
        <w:t>ет</w:t>
      </w:r>
      <w:r w:rsidR="006A61BB">
        <w:t>и</w:t>
      </w:r>
      <w:r>
        <w:t xml:space="preserve"> занимались ремонтом книг.</w:t>
      </w:r>
    </w:p>
    <w:p w:rsidR="006A61BB" w:rsidRDefault="006A61BB" w:rsidP="00941B34">
      <w:pPr>
        <w:jc w:val="both"/>
      </w:pPr>
      <w:r>
        <w:t xml:space="preserve">          По программе </w:t>
      </w:r>
      <w:r w:rsidRPr="00FB56F4">
        <w:rPr>
          <w:b/>
        </w:rPr>
        <w:t>сотрудничества библиотекари Чамеровской и Кесемской</w:t>
      </w:r>
      <w:r>
        <w:t xml:space="preserve"> библиотек </w:t>
      </w:r>
      <w:r w:rsidRPr="00FB56F4">
        <w:rPr>
          <w:b/>
        </w:rPr>
        <w:t>организовывали экскурсии по селу Кесьма</w:t>
      </w:r>
      <w:r>
        <w:t xml:space="preserve"> для школьников из летнего оздоровительного лагеря.</w:t>
      </w:r>
    </w:p>
    <w:p w:rsidR="006A61BB" w:rsidRPr="00FB56F4" w:rsidRDefault="006A61BB" w:rsidP="00941B34">
      <w:pPr>
        <w:jc w:val="both"/>
        <w:rPr>
          <w:b/>
        </w:rPr>
      </w:pPr>
      <w:r>
        <w:t xml:space="preserve"> </w:t>
      </w:r>
      <w:r>
        <w:tab/>
      </w:r>
      <w:r w:rsidRPr="00FB56F4">
        <w:rPr>
          <w:b/>
        </w:rPr>
        <w:t xml:space="preserve">Библиотекарь Кесемской библиотеки Селифонова Е.И. разработала экскурсионный велосипедный маршрут </w:t>
      </w:r>
      <w:r w:rsidR="007E323B" w:rsidRPr="00FB56F4">
        <w:rPr>
          <w:b/>
        </w:rPr>
        <w:t>по окрестностям села Кесьма.</w:t>
      </w:r>
    </w:p>
    <w:p w:rsidR="00D65C6A" w:rsidRPr="00FB56F4" w:rsidRDefault="00D65C6A" w:rsidP="00941B34">
      <w:pPr>
        <w:jc w:val="both"/>
        <w:rPr>
          <w:color w:val="FF0000"/>
        </w:rPr>
      </w:pPr>
      <w:r w:rsidRPr="00FB56F4">
        <w:rPr>
          <w:color w:val="FF0000"/>
        </w:rPr>
        <w:t>В 2011 году библиотекарь Тимошкинской сельской библиотеки Т.В.Кузнецова стала победителем 10 областного конкурса проектов развития библиотек, получив 100-тысячный гранд на реализацию проекта «Живая старина».</w:t>
      </w:r>
    </w:p>
    <w:p w:rsidR="007D7BF9" w:rsidRPr="00FB56F4" w:rsidRDefault="007D7BF9" w:rsidP="00941B34">
      <w:pPr>
        <w:jc w:val="both"/>
        <w:rPr>
          <w:color w:val="FF0000"/>
        </w:rPr>
      </w:pPr>
      <w:r>
        <w:tab/>
      </w:r>
      <w:r w:rsidRPr="00FB56F4">
        <w:rPr>
          <w:color w:val="FF0000"/>
        </w:rPr>
        <w:t>К юбилею художника И.Я. Билибина, чье творчество тесно связано с нашим краем, совместно с Московским архитектурным институтом был проведен билибинский художественный пленэр. Результатом стала выставка работ начинающих художников, оформленная в детской библиотеке города.</w:t>
      </w:r>
    </w:p>
    <w:p w:rsidR="00D65C6A" w:rsidRDefault="00D65C6A" w:rsidP="00941B34">
      <w:pPr>
        <w:jc w:val="both"/>
      </w:pPr>
      <w:r>
        <w:t xml:space="preserve">           За достойный труд награды департамента культуры получили 4 человека, Губернатора Тверской области - 3 человека, </w:t>
      </w:r>
      <w:r w:rsidR="000A1D5A">
        <w:t>М</w:t>
      </w:r>
      <w:r w:rsidR="000E3D74">
        <w:t>инистерства культуры и профсоюза – 1 человек.</w:t>
      </w:r>
    </w:p>
    <w:p w:rsidR="002F1F98" w:rsidRPr="00FB56F4" w:rsidRDefault="002F1F98" w:rsidP="00941B34">
      <w:pPr>
        <w:jc w:val="both"/>
        <w:rPr>
          <w:b/>
        </w:rPr>
      </w:pPr>
      <w:r>
        <w:lastRenderedPageBreak/>
        <w:t xml:space="preserve"> </w:t>
      </w:r>
      <w:r>
        <w:tab/>
      </w:r>
      <w:r w:rsidR="00D65C6A" w:rsidRPr="00FB56F4">
        <w:rPr>
          <w:b/>
        </w:rPr>
        <w:t>Деловым информационным центром проведен был конкурс исследовательских работ по истории предпринимательства в Весьегонском районе.</w:t>
      </w:r>
    </w:p>
    <w:p w:rsidR="000E3D74" w:rsidRDefault="000E3D74" w:rsidP="00941B34">
      <w:pPr>
        <w:jc w:val="both"/>
      </w:pPr>
      <w:r>
        <w:t xml:space="preserve">           Повышению престижа профессии способствуют и профессиональные конкурсы «Лучшая библиотека», «Привлекательная библиотека</w:t>
      </w:r>
      <w:r w:rsidR="00B665E3">
        <w:t>» среди сельских библиотек</w:t>
      </w:r>
      <w:r>
        <w:t>.</w:t>
      </w:r>
    </w:p>
    <w:p w:rsidR="00B75AA1" w:rsidRDefault="00B75AA1" w:rsidP="00941B34">
      <w:pPr>
        <w:jc w:val="both"/>
        <w:rPr>
          <w:b/>
        </w:rPr>
      </w:pPr>
      <w:r>
        <w:t xml:space="preserve">         </w:t>
      </w:r>
      <w:r w:rsidRPr="00AB7B69">
        <w:rPr>
          <w:b/>
        </w:rPr>
        <w:t>С октября 2011 года библиотека начинает выездные мероприятия в у</w:t>
      </w:r>
      <w:r w:rsidR="00FB56F4">
        <w:rPr>
          <w:b/>
        </w:rPr>
        <w:t xml:space="preserve">чреждениях города с презентациями новинок литературы, новых поступлений в библиотеки. Выпускается </w:t>
      </w:r>
      <w:r w:rsidR="004F0610">
        <w:rPr>
          <w:b/>
        </w:rPr>
        <w:t>«Бюллетень новых поступлений», рекламная продукция.</w:t>
      </w:r>
    </w:p>
    <w:p w:rsidR="004F0610" w:rsidRPr="004F0610" w:rsidRDefault="004F0610" w:rsidP="00941B34">
      <w:pPr>
        <w:jc w:val="both"/>
      </w:pPr>
      <w:r>
        <w:rPr>
          <w:b/>
        </w:rPr>
        <w:t xml:space="preserve">       </w:t>
      </w:r>
      <w:r w:rsidRPr="004F0610">
        <w:t>Работа нашей библиотеки признана одной из лучших в области.</w:t>
      </w:r>
    </w:p>
    <w:p w:rsidR="00D8714B" w:rsidRPr="001A4628" w:rsidRDefault="00D8714B" w:rsidP="001A4628">
      <w:pPr>
        <w:pStyle w:val="1"/>
        <w:jc w:val="center"/>
        <w:rPr>
          <w:sz w:val="24"/>
          <w:szCs w:val="24"/>
        </w:rPr>
      </w:pPr>
      <w:bookmarkStart w:id="26" w:name="_Toc277612936"/>
      <w:bookmarkStart w:id="27" w:name="_Toc277613048"/>
      <w:bookmarkStart w:id="28" w:name="_Toc305576320"/>
      <w:bookmarkStart w:id="29" w:name="_Toc306880038"/>
      <w:bookmarkStart w:id="30" w:name="_Toc306881550"/>
      <w:bookmarkStart w:id="31" w:name="_Toc306881640"/>
      <w:r w:rsidRPr="001A4628">
        <w:rPr>
          <w:sz w:val="24"/>
          <w:szCs w:val="24"/>
        </w:rPr>
        <w:t>Оснащение сельских библиотек Весьегонского района компьютерной техникой, комплектовани</w:t>
      </w:r>
      <w:r w:rsidR="00D0656C" w:rsidRPr="001A4628">
        <w:rPr>
          <w:sz w:val="24"/>
          <w:szCs w:val="24"/>
        </w:rPr>
        <w:t>е</w:t>
      </w:r>
      <w:r w:rsidRPr="001A4628">
        <w:rPr>
          <w:sz w:val="24"/>
          <w:szCs w:val="24"/>
        </w:rPr>
        <w:t xml:space="preserve"> книжных фондов библиотек.</w:t>
      </w:r>
      <w:bookmarkEnd w:id="26"/>
      <w:bookmarkEnd w:id="27"/>
      <w:bookmarkEnd w:id="28"/>
      <w:bookmarkEnd w:id="29"/>
      <w:bookmarkEnd w:id="30"/>
      <w:bookmarkEnd w:id="31"/>
    </w:p>
    <w:p w:rsidR="00D8714B" w:rsidRDefault="00D8714B" w:rsidP="00D8714B">
      <w:pPr>
        <w:ind w:firstLine="284"/>
      </w:pPr>
      <w:r>
        <w:t xml:space="preserve">     Мероприятия проводятся с целью </w:t>
      </w:r>
      <w:r w:rsidRPr="00FE3698">
        <w:t>вовлечен</w:t>
      </w:r>
      <w:r>
        <w:t>ия</w:t>
      </w:r>
      <w:r w:rsidRPr="00FE3698">
        <w:t xml:space="preserve"> </w:t>
      </w:r>
      <w:r>
        <w:t xml:space="preserve">сельских жителей Весьегонского района в  духовно-культурную сферу, проведения </w:t>
      </w:r>
      <w:r w:rsidRPr="00FE3698">
        <w:t xml:space="preserve">модернизации </w:t>
      </w:r>
      <w:r>
        <w:t>сельских библиотек, применения современных информационных технологий в библиотечном обслуживании населения, которые</w:t>
      </w:r>
      <w:r w:rsidRPr="00FE3698">
        <w:t xml:space="preserve"> предостав</w:t>
      </w:r>
      <w:r>
        <w:t>я</w:t>
      </w:r>
      <w:r w:rsidRPr="00FE3698">
        <w:t>т возможности для практически безграничного расширения культурного поля,  повышения доступности всех богатств отечественной и мировой культуры</w:t>
      </w:r>
      <w:r w:rsidRPr="00837B23">
        <w:t xml:space="preserve"> </w:t>
      </w:r>
      <w:r>
        <w:t>и для обеспечения качества обслуживания читателей</w:t>
      </w:r>
      <w:r w:rsidRPr="00FE3698">
        <w:t xml:space="preserve">. </w:t>
      </w:r>
    </w:p>
    <w:p w:rsidR="00D8714B" w:rsidRDefault="00D8714B" w:rsidP="00D8714B">
      <w:pPr>
        <w:pStyle w:val="a4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Приобретена компьютерная техника для </w:t>
      </w:r>
      <w:r w:rsidR="000E3D74">
        <w:rPr>
          <w:rFonts w:ascii="Times New Roman" w:hAnsi="Times New Roman" w:cs="Times New Roman"/>
          <w:sz w:val="24"/>
          <w:szCs w:val="24"/>
        </w:rPr>
        <w:t xml:space="preserve">Тимошкинского </w:t>
      </w:r>
      <w:r>
        <w:rPr>
          <w:rFonts w:ascii="Times New Roman" w:hAnsi="Times New Roman" w:cs="Times New Roman"/>
          <w:sz w:val="24"/>
          <w:szCs w:val="24"/>
        </w:rPr>
        <w:t xml:space="preserve"> филиала РМУК «Весьегонская муниципальная центральная библиотека с филиалами» на сумму </w:t>
      </w:r>
      <w:r w:rsidRPr="00B665E3">
        <w:rPr>
          <w:rFonts w:ascii="Times New Roman" w:hAnsi="Times New Roman" w:cs="Times New Roman"/>
          <w:b/>
          <w:sz w:val="24"/>
          <w:szCs w:val="24"/>
        </w:rPr>
        <w:t>2</w:t>
      </w:r>
      <w:r w:rsidR="000E3D74" w:rsidRPr="00B665E3">
        <w:rPr>
          <w:rFonts w:ascii="Times New Roman" w:hAnsi="Times New Roman" w:cs="Times New Roman"/>
          <w:b/>
          <w:sz w:val="24"/>
          <w:szCs w:val="24"/>
        </w:rPr>
        <w:t>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5E3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D0656C" w:rsidRDefault="00D0656C" w:rsidP="00D8714B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2B92">
        <w:rPr>
          <w:rFonts w:ascii="Times New Roman" w:hAnsi="Times New Roman" w:cs="Times New Roman"/>
          <w:sz w:val="24"/>
          <w:szCs w:val="24"/>
        </w:rPr>
        <w:t>Выписан</w:t>
      </w:r>
      <w:r w:rsidR="004F0610">
        <w:rPr>
          <w:rFonts w:ascii="Times New Roman" w:hAnsi="Times New Roman" w:cs="Times New Roman"/>
          <w:sz w:val="24"/>
          <w:szCs w:val="24"/>
        </w:rPr>
        <w:t>о</w:t>
      </w:r>
      <w:r w:rsidRPr="008E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E1">
        <w:rPr>
          <w:rFonts w:ascii="Times New Roman" w:hAnsi="Times New Roman" w:cs="Times New Roman"/>
          <w:b/>
          <w:sz w:val="24"/>
          <w:szCs w:val="24"/>
        </w:rPr>
        <w:t>418</w:t>
      </w:r>
      <w:r w:rsidRPr="008E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B92">
        <w:rPr>
          <w:rFonts w:ascii="Times New Roman" w:hAnsi="Times New Roman" w:cs="Times New Roman"/>
          <w:sz w:val="24"/>
          <w:szCs w:val="24"/>
        </w:rPr>
        <w:t>комплект</w:t>
      </w:r>
      <w:r w:rsidR="004458E1">
        <w:rPr>
          <w:rFonts w:ascii="Times New Roman" w:hAnsi="Times New Roman" w:cs="Times New Roman"/>
          <w:sz w:val="24"/>
          <w:szCs w:val="24"/>
        </w:rPr>
        <w:t>ов</w:t>
      </w:r>
      <w:r w:rsidRPr="008E2B92">
        <w:rPr>
          <w:rFonts w:ascii="Times New Roman" w:hAnsi="Times New Roman" w:cs="Times New Roman"/>
          <w:sz w:val="24"/>
          <w:szCs w:val="24"/>
        </w:rPr>
        <w:t xml:space="preserve"> периодических изданий в 21 библиотеку района на сумму </w:t>
      </w:r>
      <w:r w:rsidR="004458E1" w:rsidRPr="00B665E3">
        <w:rPr>
          <w:rFonts w:ascii="Times New Roman" w:hAnsi="Times New Roman" w:cs="Times New Roman"/>
          <w:b/>
          <w:sz w:val="24"/>
          <w:szCs w:val="24"/>
        </w:rPr>
        <w:t>176 000</w:t>
      </w:r>
      <w:r w:rsidRPr="008E2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E2B92">
        <w:rPr>
          <w:rFonts w:ascii="Times New Roman" w:hAnsi="Times New Roman" w:cs="Times New Roman"/>
          <w:sz w:val="24"/>
          <w:szCs w:val="24"/>
        </w:rPr>
        <w:t xml:space="preserve"> </w:t>
      </w:r>
      <w:r w:rsidR="00D8714B" w:rsidRPr="008E2B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8714B" w:rsidRPr="00476ADD" w:rsidRDefault="00D0656C" w:rsidP="00D8714B">
      <w:pPr>
        <w:pStyle w:val="a4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E2B92">
        <w:rPr>
          <w:rFonts w:ascii="Times New Roman" w:hAnsi="Times New Roman" w:cs="Times New Roman"/>
          <w:sz w:val="24"/>
          <w:szCs w:val="24"/>
        </w:rPr>
        <w:t xml:space="preserve">Книжный фонд пополнился на </w:t>
      </w:r>
      <w:r w:rsidRPr="008E2B92">
        <w:rPr>
          <w:rFonts w:ascii="Times New Roman" w:hAnsi="Times New Roman" w:cs="Times New Roman"/>
          <w:b/>
          <w:sz w:val="24"/>
          <w:szCs w:val="24"/>
        </w:rPr>
        <w:t>1</w:t>
      </w:r>
      <w:r w:rsidR="004458E1">
        <w:rPr>
          <w:rFonts w:ascii="Times New Roman" w:hAnsi="Times New Roman" w:cs="Times New Roman"/>
          <w:b/>
          <w:sz w:val="24"/>
          <w:szCs w:val="24"/>
        </w:rPr>
        <w:t>413</w:t>
      </w:r>
      <w:r w:rsidRPr="008E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B92">
        <w:rPr>
          <w:rFonts w:ascii="Times New Roman" w:hAnsi="Times New Roman" w:cs="Times New Roman"/>
          <w:sz w:val="24"/>
          <w:szCs w:val="24"/>
        </w:rPr>
        <w:t>экземпляр</w:t>
      </w:r>
      <w:r w:rsidR="004458E1">
        <w:rPr>
          <w:rFonts w:ascii="Times New Roman" w:hAnsi="Times New Roman" w:cs="Times New Roman"/>
          <w:sz w:val="24"/>
          <w:szCs w:val="24"/>
        </w:rPr>
        <w:t>ов</w:t>
      </w:r>
      <w:r w:rsidRPr="008E2B9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062667" w:rsidRPr="00B665E3">
        <w:rPr>
          <w:rFonts w:ascii="Times New Roman" w:hAnsi="Times New Roman" w:cs="Times New Roman"/>
          <w:b/>
          <w:sz w:val="24"/>
          <w:szCs w:val="24"/>
        </w:rPr>
        <w:t>172 000</w:t>
      </w:r>
      <w:r w:rsidRPr="008E2B92">
        <w:rPr>
          <w:rFonts w:ascii="Times New Roman" w:hAnsi="Times New Roman" w:cs="Times New Roman"/>
          <w:sz w:val="24"/>
          <w:szCs w:val="24"/>
        </w:rPr>
        <w:t xml:space="preserve"> рубл</w:t>
      </w:r>
      <w:r w:rsidR="00062667">
        <w:rPr>
          <w:rFonts w:ascii="Times New Roman" w:hAnsi="Times New Roman" w:cs="Times New Roman"/>
          <w:sz w:val="24"/>
          <w:szCs w:val="24"/>
        </w:rPr>
        <w:t>ей</w:t>
      </w:r>
      <w:r w:rsidRPr="008E2B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1276"/>
        <w:gridCol w:w="1276"/>
        <w:gridCol w:w="1134"/>
        <w:gridCol w:w="1134"/>
      </w:tblGrid>
      <w:tr w:rsidR="00374FF1" w:rsidTr="001F048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>Библиотека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книг</w:t>
            </w:r>
          </w:p>
        </w:tc>
      </w:tr>
      <w:tr w:rsidR="00374FF1" w:rsidTr="001F048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1" w:rsidRDefault="00374FF1" w:rsidP="00CF09FF"/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F1" w:rsidRDefault="00374FF1" w:rsidP="00CF09F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План на 2011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Факт за 2 квартал 2011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Факт за 3 квартал 2011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Факт за три квартала</w:t>
            </w:r>
          </w:p>
        </w:tc>
      </w:tr>
      <w:tr w:rsidR="00374FF1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 xml:space="preserve">Центральная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504</w:t>
            </w:r>
          </w:p>
        </w:tc>
      </w:tr>
      <w:tr w:rsidR="00374FF1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 xml:space="preserve">Детская библиотека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162</w:t>
            </w:r>
          </w:p>
        </w:tc>
      </w:tr>
      <w:tr w:rsidR="00374FF1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r>
              <w:t>Алфёровская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F1" w:rsidRDefault="00374FF1" w:rsidP="00CF09FF">
            <w:pPr>
              <w:jc w:val="center"/>
            </w:pPr>
            <w:r>
              <w:t>14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Барановская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16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Большеовсяниковская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37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Дюдиковская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18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Ёгонская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31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Ивановская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85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Иван-Горская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26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Кесемская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127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Любегощинская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71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Островская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13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Перемутская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18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Романовская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34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Рябинкинская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29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Столбищенская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14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Тимошкинская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32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Федорковская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20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19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Чамеровская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105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20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Чернецкая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29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21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r>
              <w:t>Чистодубровская сельская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</w:pPr>
            <w:r>
              <w:t>28</w:t>
            </w:r>
          </w:p>
        </w:tc>
      </w:tr>
      <w:tr w:rsidR="001F0486" w:rsidTr="001F04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/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rPr>
                <w:b/>
              </w:rPr>
            </w:pPr>
            <w:r>
              <w:rPr>
                <w:b/>
              </w:rPr>
              <w:t xml:space="preserve">              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  <w:rPr>
                <w:b/>
              </w:rPr>
            </w:pPr>
            <w:r>
              <w:rPr>
                <w:b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6" w:rsidRDefault="001F0486" w:rsidP="00CF09FF">
            <w:pPr>
              <w:jc w:val="center"/>
              <w:rPr>
                <w:b/>
              </w:rPr>
            </w:pPr>
            <w:r>
              <w:rPr>
                <w:b/>
              </w:rPr>
              <w:t>1413</w:t>
            </w:r>
          </w:p>
        </w:tc>
      </w:tr>
    </w:tbl>
    <w:p w:rsidR="00372E41" w:rsidRPr="001A4628" w:rsidRDefault="00372E41" w:rsidP="000A1D5A">
      <w:pPr>
        <w:pStyle w:val="1"/>
        <w:jc w:val="center"/>
        <w:rPr>
          <w:iCs/>
          <w:sz w:val="24"/>
          <w:szCs w:val="24"/>
        </w:rPr>
      </w:pPr>
      <w:bookmarkStart w:id="32" w:name="_Toc15286662"/>
      <w:bookmarkStart w:id="33" w:name="_Toc277612937"/>
      <w:bookmarkStart w:id="34" w:name="_Toc277613049"/>
      <w:bookmarkStart w:id="35" w:name="_Toc305576321"/>
      <w:bookmarkStart w:id="36" w:name="_Toc306880039"/>
      <w:bookmarkStart w:id="37" w:name="_Toc306881551"/>
      <w:bookmarkStart w:id="38" w:name="_Toc306881641"/>
      <w:bookmarkEnd w:id="18"/>
      <w:r w:rsidRPr="001A4628">
        <w:rPr>
          <w:sz w:val="24"/>
          <w:szCs w:val="24"/>
        </w:rPr>
        <w:lastRenderedPageBreak/>
        <w:t>Тенденции развития</w:t>
      </w:r>
      <w:bookmarkStart w:id="39" w:name="_Toc15286663"/>
      <w:bookmarkEnd w:id="32"/>
      <w:r w:rsidRPr="001A4628">
        <w:rPr>
          <w:sz w:val="24"/>
          <w:szCs w:val="24"/>
        </w:rPr>
        <w:t xml:space="preserve"> учреждений дополнительного  образования</w:t>
      </w:r>
      <w:bookmarkEnd w:id="39"/>
      <w:r w:rsidRPr="001A4628">
        <w:rPr>
          <w:sz w:val="24"/>
          <w:szCs w:val="24"/>
        </w:rPr>
        <w:t>.</w:t>
      </w:r>
      <w:bookmarkEnd w:id="33"/>
      <w:bookmarkEnd w:id="34"/>
      <w:bookmarkEnd w:id="35"/>
      <w:bookmarkEnd w:id="36"/>
      <w:bookmarkEnd w:id="37"/>
      <w:bookmarkEnd w:id="38"/>
    </w:p>
    <w:p w:rsidR="00BA0EF0" w:rsidRPr="00BA0EF0" w:rsidRDefault="00A95260" w:rsidP="00BA0EF0">
      <w:r>
        <w:t xml:space="preserve">    </w:t>
      </w:r>
      <w:r w:rsidR="00372E41" w:rsidRPr="00C56FB8">
        <w:t>Дополнительное образование детей в Весьегонском районе осуществляется МОУ ДОД «Детская школа искусств»</w:t>
      </w:r>
      <w:r w:rsidR="00BA0EF0">
        <w:t>. В 2010 году она отметила свое 45-летие.</w:t>
      </w:r>
    </w:p>
    <w:p w:rsidR="00BA0EF0" w:rsidRDefault="00BA0EF0" w:rsidP="00BA0EF0">
      <w:pPr>
        <w:rPr>
          <w:b/>
        </w:rPr>
      </w:pPr>
      <w:r>
        <w:rPr>
          <w:b/>
        </w:rPr>
        <w:t xml:space="preserve">1.  Контингент учащихся 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855"/>
        <w:gridCol w:w="1320"/>
        <w:gridCol w:w="2410"/>
        <w:gridCol w:w="1618"/>
      </w:tblGrid>
      <w:tr w:rsidR="00BA0EF0" w:rsidTr="00F24219">
        <w:trPr>
          <w:trHeight w:val="5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№</w:t>
            </w:r>
          </w:p>
          <w:p w:rsidR="00BA0EF0" w:rsidRDefault="00BA0EF0">
            <w:pPr>
              <w:rPr>
                <w:lang w:eastAsia="zh-CN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>Отделение, специальность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Pr="00F24219" w:rsidRDefault="00F24219">
            <w:pPr>
              <w:rPr>
                <w:rFonts w:eastAsia="SimSun"/>
                <w:sz w:val="20"/>
                <w:lang w:eastAsia="zh-CN"/>
              </w:rPr>
            </w:pPr>
            <w:r>
              <w:rPr>
                <w:sz w:val="20"/>
              </w:rPr>
              <w:t>Ч</w:t>
            </w:r>
            <w:r w:rsidR="00BA0EF0">
              <w:rPr>
                <w:sz w:val="20"/>
              </w:rPr>
              <w:t>исленность</w:t>
            </w:r>
          </w:p>
          <w:p w:rsidR="00BA0EF0" w:rsidRDefault="00BA0EF0">
            <w:pPr>
              <w:rPr>
                <w:lang w:eastAsia="zh-CN"/>
              </w:rPr>
            </w:pPr>
            <w:r>
              <w:rPr>
                <w:sz w:val="20"/>
              </w:rPr>
              <w:t>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 w:rsidP="00F24219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>К</w:t>
            </w:r>
            <w:r w:rsidR="00F24219">
              <w:rPr>
                <w:sz w:val="20"/>
              </w:rPr>
              <w:t>-</w:t>
            </w:r>
            <w:r>
              <w:rPr>
                <w:sz w:val="20"/>
              </w:rPr>
              <w:t>во выпускников, окончивших школу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sz w:val="20"/>
                <w:lang w:eastAsia="zh-CN"/>
              </w:rPr>
            </w:pPr>
            <w:r>
              <w:rPr>
                <w:sz w:val="20"/>
              </w:rPr>
              <w:t>План приема</w:t>
            </w:r>
          </w:p>
        </w:tc>
      </w:tr>
      <w:tr w:rsidR="00BA0EF0" w:rsidTr="00F2421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0A1D5A">
            <w:pPr>
              <w:rPr>
                <w:b/>
                <w:lang w:eastAsia="zh-CN"/>
              </w:rPr>
            </w:pPr>
            <w:r>
              <w:rPr>
                <w:b/>
              </w:rPr>
              <w:t>Музыкальное  искусство</w:t>
            </w:r>
            <w:r w:rsidR="00BA0EF0">
              <w:rPr>
                <w:b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Фортепиано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val="en-US"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0A1D5A">
            <w:pPr>
              <w:rPr>
                <w:lang w:eastAsia="zh-CN"/>
              </w:rPr>
            </w:pPr>
            <w:r>
              <w:t>Смычковые инструменты</w:t>
            </w:r>
            <w:r w:rsidR="00BA0EF0"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</w:t>
            </w:r>
          </w:p>
        </w:tc>
      </w:tr>
      <w:tr w:rsidR="00BA0EF0" w:rsidTr="00F2421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Скрипка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3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Виолончель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Контрабас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0A1D5A">
            <w:pPr>
              <w:rPr>
                <w:lang w:eastAsia="zh-CN"/>
              </w:rPr>
            </w:pPr>
            <w:r>
              <w:t>Народные инструменты</w:t>
            </w:r>
            <w:r w:rsidR="00BA0EF0"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Баян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3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Аккордеон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3</w:t>
            </w:r>
          </w:p>
        </w:tc>
      </w:tr>
      <w:tr w:rsidR="00BA0EF0" w:rsidTr="00F2421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Домра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3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Балалайка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2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Гитара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6</w:t>
            </w:r>
          </w:p>
        </w:tc>
      </w:tr>
      <w:tr w:rsidR="00BA0EF0" w:rsidTr="00F2421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0A1D5A">
            <w:pPr>
              <w:rPr>
                <w:lang w:eastAsia="zh-CN"/>
              </w:rPr>
            </w:pPr>
            <w:r>
              <w:t>Духовые и ударные инструменты</w:t>
            </w:r>
            <w:r w:rsidR="00BA0EF0"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Деревянные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Медные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1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i/>
                <w:lang w:eastAsia="zh-CN"/>
              </w:rPr>
            </w:pPr>
            <w:r>
              <w:rPr>
                <w:i/>
              </w:rPr>
              <w:t>Ударные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2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0A1D5A">
            <w:pPr>
              <w:rPr>
                <w:lang w:eastAsia="zh-CN"/>
              </w:rPr>
            </w:pPr>
            <w:r>
              <w:t>Хоровое академическое пение</w:t>
            </w:r>
            <w:r w:rsidR="00BA0EF0"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Сольное пение (вокал)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 -   </w:t>
            </w:r>
          </w:p>
        </w:tc>
      </w:tr>
      <w:tr w:rsidR="00BA0EF0" w:rsidTr="00F24219">
        <w:trPr>
          <w:trHeight w:val="3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Народное пение и фольклор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 4</w:t>
            </w:r>
          </w:p>
        </w:tc>
      </w:tr>
      <w:tr w:rsidR="00BA0EF0" w:rsidTr="00F24219">
        <w:trPr>
          <w:trHeight w:val="3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8.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Эстрадная музыка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 -</w:t>
            </w:r>
          </w:p>
        </w:tc>
      </w:tr>
      <w:tr w:rsidR="00BA0EF0" w:rsidTr="00F24219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 -</w:t>
            </w:r>
          </w:p>
        </w:tc>
      </w:tr>
      <w:tr w:rsidR="00BA0EF0" w:rsidTr="00F24219">
        <w:trPr>
          <w:trHeight w:val="5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b/>
                <w:lang w:eastAsia="zh-CN"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  <w:p w:rsidR="00BA0EF0" w:rsidRDefault="00BA0EF0">
            <w:pPr>
              <w:rPr>
                <w:b/>
                <w:lang w:eastAsia="zh-C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>Декоративно – прикладное творчество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 -</w:t>
            </w:r>
          </w:p>
        </w:tc>
      </w:tr>
      <w:tr w:rsidR="00BA0EF0" w:rsidTr="00F24219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>Хореографическое искусство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 8</w:t>
            </w:r>
          </w:p>
        </w:tc>
      </w:tr>
      <w:tr w:rsidR="00BA0EF0" w:rsidTr="00F24219">
        <w:trPr>
          <w:trHeight w:val="16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>Театральное искусство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>Отделение эстетического развития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3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b/>
                <w:lang w:eastAsia="zh-CN"/>
              </w:rPr>
            </w:pPr>
            <w:r>
              <w:rPr>
                <w:b/>
              </w:rPr>
              <w:t>Отделение дошкольной подготовки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-</w:t>
            </w:r>
          </w:p>
        </w:tc>
      </w:tr>
      <w:tr w:rsidR="00BA0EF0" w:rsidTr="00F24219">
        <w:trPr>
          <w:trHeight w:val="5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0A1D5A">
            <w:pPr>
              <w:rPr>
                <w:b/>
                <w:lang w:eastAsia="zh-CN"/>
              </w:rPr>
            </w:pPr>
            <w:r>
              <w:rPr>
                <w:b/>
              </w:rPr>
              <w:t>ВСЕГО</w:t>
            </w:r>
            <w:r w:rsidR="00BA0EF0">
              <w:rPr>
                <w:b/>
              </w:rPr>
              <w:t>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32</w:t>
            </w:r>
          </w:p>
        </w:tc>
      </w:tr>
    </w:tbl>
    <w:p w:rsidR="00BA0EF0" w:rsidRDefault="00BA0EF0" w:rsidP="00BA0EF0">
      <w:pPr>
        <w:rPr>
          <w:lang w:eastAsia="zh-CN"/>
        </w:rPr>
      </w:pPr>
      <w:r>
        <w:t xml:space="preserve"> </w:t>
      </w:r>
      <w:r>
        <w:rPr>
          <w:b/>
        </w:rPr>
        <w:t>Сведения о педагогических работниках</w:t>
      </w:r>
    </w:p>
    <w:tbl>
      <w:tblPr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444"/>
        <w:gridCol w:w="1080"/>
        <w:gridCol w:w="1269"/>
        <w:gridCol w:w="1037"/>
        <w:gridCol w:w="1039"/>
        <w:gridCol w:w="1276"/>
      </w:tblGrid>
      <w:tr w:rsidR="00BA0EF0" w:rsidTr="00BA0EF0">
        <w:trPr>
          <w:trHeight w:val="3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№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rFonts w:eastAsia="SimSun"/>
                <w:lang w:eastAsia="zh-CN"/>
              </w:rPr>
            </w:pPr>
            <w:r>
              <w:t xml:space="preserve">      Всего преподавателей</w:t>
            </w:r>
          </w:p>
          <w:p w:rsidR="00BA0EF0" w:rsidRDefault="00BA0EF0">
            <w:pPr>
              <w:rPr>
                <w:lang w:eastAsia="zh-CN"/>
              </w:rPr>
            </w:pPr>
            <w:r>
              <w:t xml:space="preserve">              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Образование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Квалификационная категория</w:t>
            </w:r>
          </w:p>
        </w:tc>
      </w:tr>
      <w:tr w:rsidR="00BA0EF0" w:rsidTr="00BA0EF0">
        <w:trPr>
          <w:trHeight w:val="70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высшее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rFonts w:eastAsia="SimSun"/>
                <w:lang w:eastAsia="zh-CN"/>
              </w:rPr>
            </w:pPr>
            <w:r>
              <w:t>среднее</w:t>
            </w:r>
          </w:p>
          <w:p w:rsidR="00BA0EF0" w:rsidRDefault="00BA0EF0">
            <w:pPr>
              <w:rPr>
                <w:lang w:eastAsia="zh-CN"/>
              </w:rPr>
            </w:pPr>
            <w:r>
              <w:t>специальное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вторая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высшая</w:t>
            </w:r>
          </w:p>
        </w:tc>
      </w:tr>
      <w:tr w:rsidR="00BA0EF0" w:rsidTr="00BA0EF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Баян, аккордеон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1</w:t>
            </w:r>
          </w:p>
        </w:tc>
      </w:tr>
      <w:tr w:rsidR="00BA0EF0" w:rsidTr="00BA0EF0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Домра, балалайка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</w:tr>
      <w:tr w:rsidR="00BA0EF0" w:rsidTr="00BA0EF0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Гитара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1</w:t>
            </w:r>
          </w:p>
        </w:tc>
      </w:tr>
      <w:tr w:rsidR="00BA0EF0" w:rsidTr="00BA0EF0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Скрипка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1</w:t>
            </w:r>
          </w:p>
        </w:tc>
      </w:tr>
      <w:tr w:rsidR="00BA0EF0" w:rsidTr="00BA0EF0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5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Музыкально-теоретические дисциплины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1</w:t>
            </w:r>
          </w:p>
        </w:tc>
      </w:tr>
      <w:tr w:rsidR="00BA0EF0" w:rsidTr="00BA0EF0">
        <w:trPr>
          <w:trHeight w:val="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6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Хор (академический)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</w:tr>
      <w:tr w:rsidR="00BA0EF0" w:rsidTr="00BA0EF0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7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Хореография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1</w:t>
            </w:r>
          </w:p>
        </w:tc>
      </w:tr>
      <w:tr w:rsidR="00BA0EF0" w:rsidTr="004F0610">
        <w:trPr>
          <w:trHeight w:val="6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rFonts w:eastAsia="SimSun"/>
                <w:lang w:eastAsia="zh-CN"/>
              </w:rPr>
            </w:pPr>
            <w:r>
              <w:t xml:space="preserve">     </w:t>
            </w:r>
          </w:p>
          <w:p w:rsidR="00BA0EF0" w:rsidRDefault="00F24219">
            <w:pPr>
              <w:rPr>
                <w:b/>
                <w:lang w:eastAsia="zh-CN"/>
              </w:rPr>
            </w:pPr>
            <w:r>
              <w:rPr>
                <w:b/>
              </w:rPr>
              <w:t>ВСЕГО</w:t>
            </w:r>
            <w:r w:rsidR="00BA0EF0">
              <w:rPr>
                <w:b/>
              </w:rPr>
              <w:t xml:space="preserve">:        9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pPr>
              <w:rPr>
                <w:lang w:eastAsia="zh-CN"/>
              </w:rPr>
            </w:pPr>
            <w:r>
              <w:t xml:space="preserve">     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pPr>
              <w:rPr>
                <w:lang w:eastAsia="zh-CN"/>
              </w:rPr>
            </w:pPr>
            <w:r>
              <w:t xml:space="preserve">       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pPr>
              <w:rPr>
                <w:lang w:eastAsia="zh-CN"/>
              </w:rPr>
            </w:pPr>
            <w:r>
              <w:t xml:space="preserve">     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pPr>
              <w:rPr>
                <w:lang w:eastAsia="zh-CN"/>
              </w:rPr>
            </w:pPr>
            <w:r>
              <w:t xml:space="preserve">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pPr>
              <w:rPr>
                <w:lang w:eastAsia="zh-CN"/>
              </w:rPr>
            </w:pPr>
            <w:r>
              <w:t xml:space="preserve">       5</w:t>
            </w:r>
          </w:p>
        </w:tc>
      </w:tr>
    </w:tbl>
    <w:p w:rsidR="00BA0EF0" w:rsidRPr="00BA0EF0" w:rsidRDefault="00BA0EF0" w:rsidP="00BA0EF0">
      <w:pPr>
        <w:rPr>
          <w:lang w:val="en-US" w:eastAsia="zh-CN"/>
        </w:rPr>
      </w:pPr>
      <w:r>
        <w:t xml:space="preserve">    Средний возраст преподавателей:      47 лет</w:t>
      </w:r>
    </w:p>
    <w:p w:rsidR="00BA0EF0" w:rsidRDefault="00BA0EF0" w:rsidP="00BA0EF0">
      <w:r>
        <w:t xml:space="preserve">    Потребно</w:t>
      </w:r>
      <w:r w:rsidR="000A1D5A">
        <w:t>сть в кадрах по специальностям:</w:t>
      </w:r>
      <w:r>
        <w:t xml:space="preserve">  преподаватель фортепиано, концертмейстер</w:t>
      </w:r>
    </w:p>
    <w:p w:rsidR="00BA0EF0" w:rsidRDefault="00BA0EF0" w:rsidP="00BA0EF0">
      <w:r>
        <w:t xml:space="preserve">        Квалификационная категория директора:  высшая</w:t>
      </w:r>
    </w:p>
    <w:p w:rsidR="00AA6A9B" w:rsidRPr="00AA6A9B" w:rsidRDefault="00AA6A9B" w:rsidP="00BA0EF0">
      <w:pPr>
        <w:rPr>
          <w:b/>
        </w:rPr>
      </w:pPr>
      <w:r w:rsidRPr="00AA6A9B">
        <w:rPr>
          <w:b/>
        </w:rPr>
        <w:t xml:space="preserve">   В 2011 году преподавателю ДШИ Маловой А.А. присвоено звание «Заслуженный работник культуры РФ».</w:t>
      </w:r>
    </w:p>
    <w:p w:rsidR="00AA6A9B" w:rsidRDefault="00AA6A9B" w:rsidP="00BA0EF0">
      <w:pPr>
        <w:rPr>
          <w:b/>
        </w:rPr>
      </w:pPr>
    </w:p>
    <w:p w:rsidR="00F24219" w:rsidRDefault="00BA0EF0" w:rsidP="00BA0EF0">
      <w:r>
        <w:rPr>
          <w:b/>
        </w:rPr>
        <w:t xml:space="preserve">Профориентационная  работа -  </w:t>
      </w:r>
      <w:r>
        <w:t xml:space="preserve">сведения о поступлении выпускников в ссузы и вузы искусства и культуры:  </w:t>
      </w:r>
    </w:p>
    <w:p w:rsidR="00BA0EF0" w:rsidRDefault="00BA0EF0" w:rsidP="00BA0EF0">
      <w:r>
        <w:t>2010 год  -  Бурмистрова А</w:t>
      </w:r>
      <w:r w:rsidR="00F24219">
        <w:t>.</w:t>
      </w:r>
      <w:r>
        <w:t xml:space="preserve"> (скрипка) – Тверское муз.училище</w:t>
      </w:r>
      <w:r w:rsidR="00F24219">
        <w:t xml:space="preserve"> им. </w:t>
      </w:r>
      <w:r>
        <w:t>М.П.Мусоргского</w:t>
      </w:r>
    </w:p>
    <w:p w:rsidR="00BA0EF0" w:rsidRDefault="00BA0EF0" w:rsidP="00BA0EF0">
      <w:r>
        <w:t xml:space="preserve">          Борисова А</w:t>
      </w:r>
      <w:r w:rsidR="00F24219">
        <w:t>.</w:t>
      </w:r>
      <w:r>
        <w:t xml:space="preserve">  (народное пение)  - Тверское муз. училище</w:t>
      </w:r>
      <w:r w:rsidR="00F24219">
        <w:t xml:space="preserve"> </w:t>
      </w:r>
      <w:r>
        <w:t>им. М.П.Мусоргского</w:t>
      </w:r>
    </w:p>
    <w:p w:rsidR="00BA0EF0" w:rsidRDefault="00BA0EF0" w:rsidP="00BA0EF0">
      <w:r>
        <w:t>2011 год  -  Логинова Елизавета  (</w:t>
      </w:r>
      <w:r w:rsidR="00F24219">
        <w:t>хор. пение</w:t>
      </w:r>
      <w:r>
        <w:t xml:space="preserve">)  -  Тверское муз.училище </w:t>
      </w:r>
      <w:r w:rsidR="00F24219">
        <w:t>им.</w:t>
      </w:r>
      <w:r>
        <w:t xml:space="preserve"> М.П.Мусоргского</w:t>
      </w:r>
    </w:p>
    <w:p w:rsidR="00BA0EF0" w:rsidRPr="00BA0EF0" w:rsidRDefault="00BA0EF0" w:rsidP="00BA0EF0">
      <w:r>
        <w:rPr>
          <w:b/>
        </w:rPr>
        <w:t xml:space="preserve">Участие  учащихся и преподавателей в международных, всероссийских, </w:t>
      </w:r>
    </w:p>
    <w:p w:rsidR="00BA0EF0" w:rsidRDefault="00BA0EF0" w:rsidP="00BA0EF0">
      <w:pPr>
        <w:rPr>
          <w:b/>
        </w:rPr>
      </w:pPr>
      <w:r>
        <w:rPr>
          <w:b/>
        </w:rPr>
        <w:t xml:space="preserve">         межрегиональных, областных  конкурсах</w:t>
      </w:r>
      <w:r w:rsidR="00B665E3">
        <w:rPr>
          <w:b/>
        </w:rPr>
        <w:t>, фестивалях и выставках</w:t>
      </w:r>
      <w:r>
        <w:rPr>
          <w:b/>
        </w:rPr>
        <w:t xml:space="preserve">:  </w:t>
      </w:r>
    </w:p>
    <w:p w:rsidR="00BA0EF0" w:rsidRDefault="00BA0EF0" w:rsidP="00BA0EF0">
      <w:r>
        <w:t xml:space="preserve">--   Международный  фестиваль народной инструментальной музыки «Андреевские дни»  </w:t>
      </w:r>
    </w:p>
    <w:p w:rsidR="00BA0EF0" w:rsidRDefault="00BA0EF0" w:rsidP="00BA0EF0">
      <w:r>
        <w:t xml:space="preserve">                                                                                                                                 (г.Бежецк)</w:t>
      </w:r>
    </w:p>
    <w:p w:rsidR="00BA0EF0" w:rsidRDefault="00B665E3" w:rsidP="00BA0EF0">
      <w:r>
        <w:t xml:space="preserve">        </w:t>
      </w:r>
      <w:r w:rsidR="000A1D5A">
        <w:t xml:space="preserve">Дипломант -  </w:t>
      </w:r>
      <w:r w:rsidR="00BA0EF0">
        <w:t xml:space="preserve">Педагогический </w:t>
      </w:r>
      <w:r w:rsidR="000A1D5A">
        <w:t xml:space="preserve">ансамбль народных инструментов </w:t>
      </w:r>
      <w:r w:rsidR="00BA0EF0">
        <w:t>(рук. Смирнова Т.А.)</w:t>
      </w:r>
    </w:p>
    <w:p w:rsidR="00BA0EF0" w:rsidRDefault="00BA0EF0" w:rsidP="00BA0EF0">
      <w:r>
        <w:t xml:space="preserve"> --   Областной конкурс народных инструментов им. В.В. Андреева   (г.Тверь)</w:t>
      </w:r>
    </w:p>
    <w:p w:rsidR="00BA0EF0" w:rsidRDefault="00BA0EF0" w:rsidP="00BA0EF0">
      <w:r>
        <w:t xml:space="preserve">       Лауреат 1 степени -  Дуэт баянистов  -  преп.  А.А.Малова.</w:t>
      </w:r>
    </w:p>
    <w:p w:rsidR="00BA0EF0" w:rsidRDefault="00BA0EF0" w:rsidP="00BA0EF0">
      <w:r>
        <w:t xml:space="preserve">       Лауреат 2 степени -  Ильичев Александр (баян) – преп. А.А.Малова. </w:t>
      </w:r>
    </w:p>
    <w:p w:rsidR="00BA0EF0" w:rsidRDefault="00BA0EF0" w:rsidP="00BA0EF0">
      <w:r>
        <w:t xml:space="preserve">       Лауреат  2 степени  -  Веселова Вика (баян) – преп. А.А.Малова </w:t>
      </w:r>
    </w:p>
    <w:p w:rsidR="00BA0EF0" w:rsidRDefault="00BA0EF0" w:rsidP="00BA0EF0">
      <w:r>
        <w:t xml:space="preserve">        Дипломант -  Фомин Олег (баян) – преп. А.А.Малова</w:t>
      </w:r>
    </w:p>
    <w:p w:rsidR="000A1D5A" w:rsidRDefault="00BA0EF0" w:rsidP="00BA0EF0">
      <w:r>
        <w:t>--   Межрегиональный смотр-конкурс хореографических коллективов «Танцевальная планета»</w:t>
      </w:r>
    </w:p>
    <w:p w:rsidR="00BA0EF0" w:rsidRDefault="00BA0EF0" w:rsidP="00BA0EF0">
      <w:r>
        <w:t xml:space="preserve">       Лауреат 1 степени -  хореографический  ансамбль  (младший) – преп.</w:t>
      </w:r>
      <w:r w:rsidR="000A1D5A">
        <w:t xml:space="preserve"> </w:t>
      </w:r>
      <w:r>
        <w:t>С.А.Кондратьева</w:t>
      </w:r>
    </w:p>
    <w:p w:rsidR="00BA0EF0" w:rsidRDefault="00BA0EF0" w:rsidP="00BA0EF0">
      <w:r>
        <w:t xml:space="preserve">       Лауреат 2 степени – хореографический ансамбль (старший) – преп. С.А.Кондратьева</w:t>
      </w:r>
    </w:p>
    <w:p w:rsidR="00BA0EF0" w:rsidRDefault="00BA0EF0" w:rsidP="00BA0EF0">
      <w:pPr>
        <w:rPr>
          <w:b/>
        </w:rPr>
      </w:pPr>
      <w:r>
        <w:rPr>
          <w:b/>
        </w:rPr>
        <w:t>Концертно – выставочная  деятельность школы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6390"/>
        <w:gridCol w:w="2165"/>
      </w:tblGrid>
      <w:tr w:rsidR="00BA0EF0" w:rsidTr="00BA0EF0">
        <w:trPr>
          <w:trHeight w:val="3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№</w:t>
            </w:r>
          </w:p>
        </w:tc>
        <w:tc>
          <w:tcPr>
            <w:tcW w:w="6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pPr>
              <w:rPr>
                <w:lang w:eastAsia="zh-CN"/>
              </w:rPr>
            </w:pPr>
            <w:r>
              <w:t xml:space="preserve">            Формы деятельности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>
            <w:pPr>
              <w:rPr>
                <w:rFonts w:eastAsia="SimSun"/>
                <w:lang w:eastAsia="zh-CN"/>
              </w:rPr>
            </w:pPr>
          </w:p>
          <w:p w:rsidR="00BA0EF0" w:rsidRDefault="00BA0EF0">
            <w:r>
              <w:t xml:space="preserve">     Количество    </w:t>
            </w:r>
          </w:p>
          <w:p w:rsidR="00BA0EF0" w:rsidRDefault="00BA0EF0">
            <w:pPr>
              <w:rPr>
                <w:lang w:eastAsia="zh-CN"/>
              </w:rPr>
            </w:pPr>
            <w:r>
              <w:t xml:space="preserve">    мероприятий</w:t>
            </w:r>
          </w:p>
        </w:tc>
      </w:tr>
      <w:tr w:rsidR="00BA0EF0" w:rsidTr="00BA0EF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F0" w:rsidRDefault="00BA0EF0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EF0" w:rsidRDefault="00BA0EF0">
            <w:pPr>
              <w:rPr>
                <w:lang w:eastAsia="zh-CN"/>
              </w:rPr>
            </w:pPr>
          </w:p>
        </w:tc>
      </w:tr>
      <w:tr w:rsidR="00BA0EF0" w:rsidTr="00BA0EF0">
        <w:trPr>
          <w:trHeight w:val="43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Концерты, музыкальные вечера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19</w:t>
            </w:r>
          </w:p>
        </w:tc>
      </w:tr>
      <w:tr w:rsidR="00BA0EF0" w:rsidTr="004F0610">
        <w:trPr>
          <w:trHeight w:val="2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F0610" w:rsidRDefault="00BA0EF0">
            <w:pPr>
              <w:rPr>
                <w:rFonts w:eastAsia="SimSun"/>
                <w:lang w:eastAsia="zh-CN"/>
              </w:rPr>
            </w:pPr>
            <w:r>
              <w:t>Лекции - концерты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F0610" w:rsidRDefault="00BA0EF0">
            <w:pPr>
              <w:rPr>
                <w:rFonts w:eastAsia="SimSun"/>
                <w:lang w:eastAsia="zh-CN"/>
              </w:rPr>
            </w:pPr>
            <w:r>
              <w:t xml:space="preserve">          9</w:t>
            </w:r>
          </w:p>
        </w:tc>
      </w:tr>
      <w:tr w:rsidR="00BA0EF0" w:rsidTr="00BA0EF0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F0610" w:rsidRDefault="00BA0EF0">
            <w:pPr>
              <w:rPr>
                <w:rFonts w:eastAsia="SimSun"/>
                <w:lang w:eastAsia="zh-CN"/>
              </w:rPr>
            </w:pPr>
            <w:r>
              <w:t>Участие в концертах  Районного дома культур</w:t>
            </w:r>
            <w:r w:rsidR="004F0610">
              <w:t>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F0610" w:rsidRDefault="00BA0EF0">
            <w:pPr>
              <w:rPr>
                <w:rFonts w:eastAsia="SimSun"/>
                <w:lang w:eastAsia="zh-CN"/>
              </w:rPr>
            </w:pPr>
            <w:r>
              <w:t xml:space="preserve">         16</w:t>
            </w:r>
          </w:p>
        </w:tc>
      </w:tr>
      <w:tr w:rsidR="00BA0EF0" w:rsidTr="004F0610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Общешкольные  собрания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2</w:t>
            </w:r>
          </w:p>
        </w:tc>
      </w:tr>
      <w:tr w:rsidR="00BA0EF0" w:rsidTr="004F0610">
        <w:trPr>
          <w:trHeight w:val="39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Собрание (в каждом инструментальном классе)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6</w:t>
            </w:r>
          </w:p>
        </w:tc>
      </w:tr>
      <w:tr w:rsidR="00BA0EF0" w:rsidTr="004F0610">
        <w:trPr>
          <w:trHeight w:val="41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Концерты – собрания (по классам и отделениям)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7</w:t>
            </w:r>
          </w:p>
        </w:tc>
      </w:tr>
      <w:tr w:rsidR="00BA0EF0" w:rsidTr="004F0610">
        <w:trPr>
          <w:trHeight w:val="27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Открытые уроки для родителей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5</w:t>
            </w:r>
          </w:p>
        </w:tc>
      </w:tr>
      <w:tr w:rsidR="00BA0EF0" w:rsidTr="00BA0EF0">
        <w:trPr>
          <w:trHeight w:val="5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>Контрольные уроки для родителей ( в классах хореографии)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0" w:rsidRDefault="00BA0EF0">
            <w:pPr>
              <w:rPr>
                <w:lang w:eastAsia="zh-CN"/>
              </w:rPr>
            </w:pPr>
            <w:r>
              <w:t xml:space="preserve">          4</w:t>
            </w:r>
          </w:p>
        </w:tc>
      </w:tr>
    </w:tbl>
    <w:p w:rsidR="00BA0EF0" w:rsidRDefault="00BA0EF0" w:rsidP="00BA0EF0">
      <w:pPr>
        <w:rPr>
          <w:b/>
          <w:lang w:eastAsia="zh-CN"/>
        </w:rPr>
      </w:pPr>
      <w:r>
        <w:rPr>
          <w:b/>
        </w:rPr>
        <w:t>Другие формы деятельности.</w:t>
      </w:r>
    </w:p>
    <w:p w:rsidR="00BA0EF0" w:rsidRDefault="00BA0EF0" w:rsidP="00BA0EF0">
      <w:pPr>
        <w:rPr>
          <w:b/>
        </w:rPr>
      </w:pPr>
      <w:r>
        <w:rPr>
          <w:b/>
        </w:rPr>
        <w:t xml:space="preserve">   --    В школе постоянно работают творческие коллективы :</w:t>
      </w:r>
    </w:p>
    <w:p w:rsidR="00BA0EF0" w:rsidRDefault="00BA0EF0" w:rsidP="00BA0EF0">
      <w:r>
        <w:rPr>
          <w:b/>
        </w:rPr>
        <w:t xml:space="preserve">          </w:t>
      </w:r>
      <w:r>
        <w:t>Оркестр русских народных инструментов  (рук. Смирнова Т.А.)</w:t>
      </w:r>
    </w:p>
    <w:p w:rsidR="00BA0EF0" w:rsidRDefault="00BA0EF0" w:rsidP="00BA0EF0">
      <w:r>
        <w:t xml:space="preserve">          Оркестр баянистов   (рук. Веселова Н.В.)</w:t>
      </w:r>
    </w:p>
    <w:p w:rsidR="00BA0EF0" w:rsidRDefault="00BA0EF0" w:rsidP="00BA0EF0">
      <w:r>
        <w:t xml:space="preserve">          Ансамбль  скрипачей  (рук. Посохина Е.В.)</w:t>
      </w:r>
    </w:p>
    <w:p w:rsidR="00BA0EF0" w:rsidRDefault="00BA0EF0" w:rsidP="00BA0EF0">
      <w:r>
        <w:t xml:space="preserve">          Фольклорный ансамбль (рук. И.С.Шанина)</w:t>
      </w:r>
    </w:p>
    <w:p w:rsidR="00BA0EF0" w:rsidRDefault="00BA0EF0" w:rsidP="00BA0EF0">
      <w:r>
        <w:t xml:space="preserve">          Хореографический ансамбль  (рук. С.А.Кондратьева)</w:t>
      </w:r>
    </w:p>
    <w:p w:rsidR="00BA0EF0" w:rsidRDefault="00BA0EF0" w:rsidP="00BA0EF0">
      <w:r>
        <w:rPr>
          <w:b/>
        </w:rPr>
        <w:t>Музыкальный лекторий для школьников</w:t>
      </w:r>
      <w:r>
        <w:t>. В течение учебного года проводятся лекции-концерты, праздничные и тематические вечера  с рассказами о композиторах, об истории создания отдельных музыкальных инструментов, о музыкальных жанрах и т. п. Приглашаются учащиеся разных классов общеобразовательной школы, воспитанники социального приюта.</w:t>
      </w:r>
    </w:p>
    <w:p w:rsidR="00BA0EF0" w:rsidRDefault="00BA0EF0" w:rsidP="00BA0EF0">
      <w:r>
        <w:rPr>
          <w:b/>
        </w:rPr>
        <w:t>Музыкальная гостиная</w:t>
      </w:r>
      <w:r>
        <w:t>. Проводятся  тематические вечера и концерты солистов и творческих коллективов ДШИ .Приглашаются  любители музыкального искусства из числа жителей и гостей города. Лучшие мероприятия прошедшего учебного года: «Вечер семейных ансамблей», «Детский альбом» П.И.Чайковского», «Из истории рождения балалайки» - концертная программа класса русских народных инструментов, посвященная 150-летию В.В.Андреева.</w:t>
      </w:r>
    </w:p>
    <w:p w:rsidR="00BA0EF0" w:rsidRDefault="00BA0EF0" w:rsidP="00BA0EF0">
      <w:r>
        <w:rPr>
          <w:b/>
        </w:rPr>
        <w:t>Наличие компьютеров и их потребность</w:t>
      </w:r>
      <w:r>
        <w:t xml:space="preserve">  -  1  компьютер в кабинете директора, необходим еще один в класс теории</w:t>
      </w:r>
    </w:p>
    <w:p w:rsidR="00BA0EF0" w:rsidRDefault="00BA0EF0" w:rsidP="00BA0EF0">
      <w:pPr>
        <w:rPr>
          <w:b/>
        </w:rPr>
      </w:pPr>
      <w:r>
        <w:rPr>
          <w:b/>
        </w:rPr>
        <w:t>Потребность в музыкальных инструментах:</w:t>
      </w:r>
      <w:r w:rsidR="00AA6A9B">
        <w:rPr>
          <w:b/>
        </w:rPr>
        <w:t xml:space="preserve"> Впервые за последние годы по программе софинансирования с областным и городским бюджетом приобретены музыкальные инструменты на сумму 269 тыс. руб. (2 выборных баяна, аккордеон, 2 домры, 2 скрипки, 1 балалайка)</w:t>
      </w:r>
    </w:p>
    <w:p w:rsidR="00AA6A9B" w:rsidRDefault="00BA0EF0" w:rsidP="00BA0EF0">
      <w:r>
        <w:t xml:space="preserve">      </w:t>
      </w:r>
      <w:r w:rsidR="00AA6A9B">
        <w:t>Для обеспечения полной потребности в музыкальных инструментах необходимо приобрести:</w:t>
      </w:r>
    </w:p>
    <w:p w:rsidR="00BA0EF0" w:rsidRDefault="00AA6A9B" w:rsidP="00BA0EF0">
      <w:r>
        <w:t xml:space="preserve">      </w:t>
      </w:r>
      <w:r w:rsidR="00BA0EF0">
        <w:t>Концертный выборный баян – 2</w:t>
      </w:r>
    </w:p>
    <w:p w:rsidR="00BA0EF0" w:rsidRDefault="00BA0EF0" w:rsidP="00BA0EF0">
      <w:r>
        <w:t xml:space="preserve">      Ансамбль народных инструментов (домры, балалайки)</w:t>
      </w:r>
    </w:p>
    <w:p w:rsidR="00BA0EF0" w:rsidRDefault="00BA0EF0" w:rsidP="00BA0EF0">
      <w:r>
        <w:t xml:space="preserve">      Аккордеон</w:t>
      </w:r>
    </w:p>
    <w:p w:rsidR="00BA0EF0" w:rsidRDefault="00BA0EF0" w:rsidP="00372E41">
      <w:r>
        <w:t xml:space="preserve">      Синтезатор</w:t>
      </w:r>
    </w:p>
    <w:p w:rsidR="00F838E2" w:rsidRPr="001A4628" w:rsidRDefault="00B2147E" w:rsidP="00BA0EF0">
      <w:pPr>
        <w:pStyle w:val="1"/>
        <w:jc w:val="center"/>
        <w:rPr>
          <w:sz w:val="24"/>
          <w:szCs w:val="24"/>
        </w:rPr>
      </w:pPr>
      <w:bookmarkStart w:id="40" w:name="_Toc277612938"/>
      <w:bookmarkStart w:id="41" w:name="_Toc277613050"/>
      <w:bookmarkStart w:id="42" w:name="_Toc305576322"/>
      <w:bookmarkStart w:id="43" w:name="_Toc306880040"/>
      <w:bookmarkStart w:id="44" w:name="_Toc306881552"/>
      <w:bookmarkStart w:id="45" w:name="_Toc306881642"/>
      <w:r w:rsidRPr="001A4628">
        <w:rPr>
          <w:sz w:val="24"/>
          <w:szCs w:val="24"/>
        </w:rPr>
        <w:t>М</w:t>
      </w:r>
      <w:r w:rsidR="00F838E2" w:rsidRPr="001A4628">
        <w:rPr>
          <w:sz w:val="24"/>
          <w:szCs w:val="24"/>
        </w:rPr>
        <w:t>ероприятия по укреплению и развитию материально-технической базы учреждений культуры</w:t>
      </w:r>
      <w:bookmarkEnd w:id="40"/>
      <w:bookmarkEnd w:id="41"/>
      <w:bookmarkEnd w:id="42"/>
      <w:bookmarkEnd w:id="43"/>
      <w:bookmarkEnd w:id="44"/>
      <w:bookmarkEnd w:id="45"/>
    </w:p>
    <w:p w:rsidR="00F838E2" w:rsidRDefault="00F838E2" w:rsidP="00F838E2">
      <w:pPr>
        <w:pStyle w:val="a4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проводились с целью обеспечения равного доступа жителей Весьегонского района к культурным ценностям, создания условий для дальнейшего развития творческих способностей, участия в культурной жизни, повышение качества и доступности предоставляемых дополнительных образовательных услуг населению Весьегонского района за счет эффективного использования материально-технических, кадровых, финансовых и управленческих ресурсов.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5"/>
        <w:gridCol w:w="2522"/>
      </w:tblGrid>
      <w:tr w:rsidR="00BA0EF0" w:rsidTr="00BA0EF0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 xml:space="preserve">Сумма </w:t>
            </w:r>
          </w:p>
          <w:p w:rsidR="00BA0EF0" w:rsidRDefault="00BA0EF0" w:rsidP="00513687">
            <w:pPr>
              <w:jc w:val="center"/>
            </w:pPr>
            <w:r>
              <w:t>(руб.)</w:t>
            </w:r>
          </w:p>
        </w:tc>
      </w:tr>
      <w:tr w:rsidR="00BA0EF0" w:rsidTr="00BA0EF0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561F74" w:rsidRDefault="00BA0EF0" w:rsidP="00513687">
            <w:pPr>
              <w:jc w:val="center"/>
              <w:rPr>
                <w:b/>
              </w:rPr>
            </w:pPr>
            <w:r w:rsidRPr="00561F74">
              <w:rPr>
                <w:b/>
              </w:rPr>
              <w:t>МОУ ДОД «ДШИ»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rPr>
                <w:b/>
              </w:rPr>
            </w:pPr>
          </w:p>
        </w:tc>
      </w:tr>
      <w:tr w:rsidR="00BA0EF0" w:rsidTr="00BA0EF0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42FF4" w:rsidRDefault="00BA0EF0" w:rsidP="00513687">
            <w:r w:rsidRPr="00B42FF4">
              <w:t>Ремонт  фасада здания МОУ ДОД «ДШИ»</w:t>
            </w:r>
            <w: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A13BD" w:rsidRDefault="00BA0EF0" w:rsidP="00513687">
            <w:pPr>
              <w:jc w:val="center"/>
            </w:pPr>
            <w:r w:rsidRPr="00DA13BD">
              <w:t>298900</w:t>
            </w:r>
          </w:p>
        </w:tc>
      </w:tr>
      <w:tr w:rsidR="00BA0EF0" w:rsidTr="00BA0EF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Пошив концертных костюмов для хореографического ансамбля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6200</w:t>
            </w:r>
          </w:p>
        </w:tc>
      </w:tr>
      <w:tr w:rsidR="00BA0EF0" w:rsidTr="00BA0EF0">
        <w:trPr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 w:rsidRPr="00561F74">
              <w:t xml:space="preserve">Приобретение </w:t>
            </w:r>
            <w:r>
              <w:t xml:space="preserve">телевизора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15000</w:t>
            </w:r>
          </w:p>
        </w:tc>
      </w:tr>
      <w:tr w:rsidR="00BA0EF0" w:rsidTr="00BA0EF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Музыкальная литература (учебники)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15053,40</w:t>
            </w:r>
          </w:p>
        </w:tc>
      </w:tr>
      <w:tr w:rsidR="00BA0EF0" w:rsidTr="00BA0EF0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Ремонт теплотрассы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pPr>
              <w:jc w:val="center"/>
            </w:pPr>
            <w:r w:rsidRPr="00BB7A1D">
              <w:t xml:space="preserve">67000 </w:t>
            </w:r>
          </w:p>
        </w:tc>
      </w:tr>
      <w:tr w:rsidR="00BA0EF0" w:rsidTr="00BA0EF0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561F74" w:rsidRDefault="00BA0EF0" w:rsidP="00513687">
            <w:pPr>
              <w:rPr>
                <w:b/>
              </w:rPr>
            </w:pPr>
            <w:r>
              <w:t>Замена  теплотрассы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  <w:rPr>
                <w:b/>
              </w:rPr>
            </w:pPr>
            <w:r>
              <w:t>174175</w:t>
            </w:r>
          </w:p>
        </w:tc>
      </w:tr>
      <w:tr w:rsidR="00BA0EF0" w:rsidTr="00BA0EF0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7.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561F74" w:rsidRDefault="00BA0EF0" w:rsidP="00513687">
            <w:pPr>
              <w:rPr>
                <w:b/>
              </w:rPr>
            </w:pPr>
            <w:r>
              <w:t>Приобретение муз. инструментов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  <w:rPr>
                <w:b/>
              </w:rPr>
            </w:pPr>
            <w:r>
              <w:t>269000</w:t>
            </w:r>
          </w:p>
        </w:tc>
      </w:tr>
      <w:tr w:rsidR="00BA0EF0" w:rsidTr="00BA0EF0">
        <w:trPr>
          <w:trHeight w:val="4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rPr>
                <w:b/>
              </w:rPr>
            </w:pPr>
            <w:r>
              <w:rPr>
                <w:b/>
              </w:rPr>
              <w:t>За 3 квартала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  <w:rPr>
                <w:b/>
              </w:rPr>
            </w:pPr>
            <w:r>
              <w:rPr>
                <w:b/>
              </w:rPr>
              <w:t>845328,4</w:t>
            </w:r>
          </w:p>
        </w:tc>
      </w:tr>
      <w:tr w:rsidR="00BA0EF0" w:rsidTr="00BA0EF0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/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561F74" w:rsidRDefault="00BA0EF0" w:rsidP="00513687">
            <w:pPr>
              <w:jc w:val="center"/>
              <w:rPr>
                <w:b/>
              </w:rPr>
            </w:pPr>
            <w:r w:rsidRPr="00561F74">
              <w:rPr>
                <w:b/>
              </w:rPr>
              <w:t>МУК МО «Весьегонский район» «Районный дом культуры»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  <w:rPr>
                <w:b/>
              </w:rPr>
            </w:pPr>
          </w:p>
        </w:tc>
      </w:tr>
      <w:tr w:rsidR="00BA0EF0" w:rsidTr="00BA0EF0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6A70FC" w:rsidRDefault="00BA0EF0" w:rsidP="00513687">
            <w:r w:rsidRPr="006A70FC"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Приобретение звукоусилительной аппаратуры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121221</w:t>
            </w:r>
          </w:p>
        </w:tc>
      </w:tr>
      <w:tr w:rsidR="00BA0EF0" w:rsidTr="00BA0EF0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6A70FC" w:rsidRDefault="00BA0EF0" w:rsidP="00513687">
            <w:r w:rsidRPr="006A70FC"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Приобретение светового оборудования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4160</w:t>
            </w:r>
          </w:p>
        </w:tc>
      </w:tr>
      <w:tr w:rsidR="00BA0EF0" w:rsidTr="00BA0EF0">
        <w:trPr>
          <w:trHeight w:val="4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6A70FC" w:rsidRDefault="00BA0EF0" w:rsidP="00513687">
            <w:r w:rsidRPr="006A70FC"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Приобретение мебели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6940</w:t>
            </w:r>
          </w:p>
        </w:tc>
      </w:tr>
      <w:tr w:rsidR="00BA0EF0" w:rsidTr="00BA0EF0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6A70FC" w:rsidRDefault="00BA0EF0" w:rsidP="00513687">
            <w: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C4B9F" w:rsidRDefault="00BA0EF0" w:rsidP="00513687">
            <w:r w:rsidRPr="00BB7A1D">
              <w:t>Составление сметной документации</w:t>
            </w:r>
            <w:r>
              <w:t xml:space="preserve"> на ремонт РДК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 w:rsidRPr="00BB7A1D">
              <w:t>7002</w:t>
            </w:r>
          </w:p>
        </w:tc>
      </w:tr>
      <w:tr w:rsidR="00BA0EF0" w:rsidTr="00BA0EF0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Приобретение оргтехники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</w:pPr>
            <w:r>
              <w:t>36366</w:t>
            </w:r>
          </w:p>
        </w:tc>
      </w:tr>
      <w:tr w:rsidR="00BA0EF0" w:rsidTr="00BA0EF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64D71" w:rsidRDefault="00BA0EF0" w:rsidP="00513687">
            <w:r w:rsidRPr="00D64D71"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r>
              <w:t>Приобретение аппаратуры, оргтехники, мебели, костюмов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jc w:val="center"/>
            </w:pPr>
            <w:r w:rsidRPr="00AC2121">
              <w:t>111609</w:t>
            </w:r>
          </w:p>
        </w:tc>
      </w:tr>
      <w:tr w:rsidR="00BA0EF0" w:rsidTr="00BA0EF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64D71" w:rsidRDefault="00BA0EF0" w:rsidP="00513687">
            <w:r w:rsidRPr="00D64D71"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r w:rsidRPr="00AC2121">
              <w:t>Ремонт кровли РДК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jc w:val="center"/>
            </w:pPr>
            <w:r>
              <w:t>708604,03</w:t>
            </w:r>
          </w:p>
        </w:tc>
      </w:tr>
      <w:tr w:rsidR="00BA0EF0" w:rsidTr="00BA0EF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64D71" w:rsidRDefault="00BA0EF0" w:rsidP="00513687">
            <w:r w:rsidRPr="00D64D71"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r>
              <w:t>Ремонт котельной Кесемского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jc w:val="center"/>
            </w:pPr>
            <w:r>
              <w:t>30984</w:t>
            </w:r>
          </w:p>
        </w:tc>
      </w:tr>
      <w:tr w:rsidR="00BA0EF0" w:rsidTr="00BA0EF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64D71" w:rsidRDefault="00BA0EF0" w:rsidP="00513687">
            <w:r w:rsidRPr="00D64D71">
              <w:t>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r>
              <w:t>Текущие ремонты РДК и СДК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jc w:val="center"/>
            </w:pPr>
            <w:r>
              <w:t>13651</w:t>
            </w:r>
          </w:p>
        </w:tc>
      </w:tr>
      <w:tr w:rsidR="00BA0EF0" w:rsidTr="00BA0EF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64D71" w:rsidRDefault="00BA0EF0" w:rsidP="00513687">
            <w:r w:rsidRPr="00D64D71">
              <w:t>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r w:rsidRPr="00AC2121">
              <w:t>Ремонт крыльца РДК, обустройство пандусов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jc w:val="center"/>
            </w:pPr>
            <w:r w:rsidRPr="00AC2121">
              <w:t>99985</w:t>
            </w:r>
          </w:p>
        </w:tc>
      </w:tr>
      <w:tr w:rsidR="00BA0EF0" w:rsidTr="00BA0EF0">
        <w:trPr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D64D71" w:rsidRDefault="00BA0EF0" w:rsidP="00513687"/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rPr>
                <w:b/>
              </w:rPr>
            </w:pPr>
            <w:r>
              <w:rPr>
                <w:b/>
              </w:rPr>
              <w:t>За 3 квартала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C2121" w:rsidRDefault="00BA0EF0" w:rsidP="00513687">
            <w:pPr>
              <w:jc w:val="center"/>
              <w:rPr>
                <w:b/>
              </w:rPr>
            </w:pPr>
            <w:r w:rsidRPr="00AC212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AC2121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AC2121">
              <w:rPr>
                <w:b/>
              </w:rPr>
              <w:t>522</w:t>
            </w:r>
          </w:p>
        </w:tc>
      </w:tr>
      <w:tr w:rsidR="00BA0EF0" w:rsidTr="00BA0EF0">
        <w:trPr>
          <w:trHeight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/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561F74" w:rsidRDefault="00BA0EF0" w:rsidP="00513687">
            <w:pPr>
              <w:jc w:val="center"/>
              <w:rPr>
                <w:b/>
              </w:rPr>
            </w:pPr>
            <w:r w:rsidRPr="00561F74">
              <w:rPr>
                <w:b/>
              </w:rPr>
              <w:t xml:space="preserve">РМУК </w:t>
            </w:r>
            <w:r>
              <w:rPr>
                <w:b/>
              </w:rPr>
              <w:t>«Весьегонская межпоселенческая центральная библиотека с филиалами»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/>
        </w:tc>
      </w:tr>
      <w:tr w:rsidR="00BA0EF0" w:rsidTr="00BA0EF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Ремонт крыльца ЦБ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961F1" w:rsidRDefault="00BA0EF0" w:rsidP="00513687">
            <w:pPr>
              <w:jc w:val="center"/>
            </w:pPr>
            <w:r w:rsidRPr="00A961F1">
              <w:t>16500</w:t>
            </w:r>
          </w:p>
        </w:tc>
      </w:tr>
      <w:tr w:rsidR="00BA0EF0" w:rsidTr="00BA0EF0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 w:rsidRPr="00BB7A1D">
              <w:t>Ремонт читального зала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961F1" w:rsidRDefault="00BA0EF0" w:rsidP="00513687">
            <w:pPr>
              <w:jc w:val="center"/>
            </w:pPr>
            <w:r w:rsidRPr="00A961F1">
              <w:t>30000</w:t>
            </w:r>
          </w:p>
        </w:tc>
      </w:tr>
      <w:tr w:rsidR="00BA0EF0" w:rsidTr="00BA0EF0">
        <w:trPr>
          <w:trHeight w:val="4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Ремонт Тимошкинской библ</w:t>
            </w:r>
            <w:r>
              <w:t>иотеки</w:t>
            </w:r>
            <w:r w:rsidR="004F0610">
              <w:t xml:space="preserve"> (гранд)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961F1" w:rsidRDefault="00BA0EF0" w:rsidP="00513687">
            <w:pPr>
              <w:jc w:val="center"/>
            </w:pPr>
            <w:r w:rsidRPr="00A961F1">
              <w:t>7149</w:t>
            </w:r>
          </w:p>
        </w:tc>
      </w:tr>
      <w:tr w:rsidR="00BA0EF0" w:rsidTr="00BA0EF0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 w:rsidRPr="00BB7A1D"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>
              <w:t>Приобретение оргтехники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961F1" w:rsidRDefault="00BA0EF0" w:rsidP="00513687">
            <w:pPr>
              <w:jc w:val="center"/>
            </w:pPr>
            <w:r w:rsidRPr="00A961F1">
              <w:t>19731</w:t>
            </w:r>
          </w:p>
        </w:tc>
      </w:tr>
      <w:tr w:rsidR="00BA0EF0" w:rsidTr="00BA0EF0">
        <w:trPr>
          <w:trHeight w:val="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r>
              <w:t>Приобретение мебели</w:t>
            </w:r>
            <w:r w:rsidR="004F0610">
              <w:t xml:space="preserve"> (Тимошкино – гранд)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A961F1" w:rsidRDefault="00BA0EF0" w:rsidP="00513687">
            <w:pPr>
              <w:jc w:val="center"/>
            </w:pPr>
            <w:r w:rsidRPr="00A961F1">
              <w:t>56565</w:t>
            </w:r>
          </w:p>
        </w:tc>
      </w:tr>
      <w:tr w:rsidR="00BA0EF0" w:rsidTr="00BA0EF0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47631" w:rsidRDefault="00BA0EF0" w:rsidP="00513687">
            <w:r w:rsidRPr="00447631"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47631" w:rsidRDefault="00BA0EF0" w:rsidP="00513687">
            <w:r w:rsidRPr="00447631">
              <w:t xml:space="preserve">Витрина ЦБ </w:t>
            </w:r>
          </w:p>
          <w:p w:rsidR="00BA0EF0" w:rsidRPr="00447631" w:rsidRDefault="00BA0EF0" w:rsidP="00513687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47631" w:rsidRDefault="00BA0EF0" w:rsidP="00513687">
            <w:pPr>
              <w:jc w:val="center"/>
            </w:pPr>
            <w:r w:rsidRPr="00447631">
              <w:t>3845</w:t>
            </w:r>
          </w:p>
        </w:tc>
      </w:tr>
      <w:tr w:rsidR="00BA0EF0" w:rsidTr="00BA0EF0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r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47631" w:rsidRDefault="00BA0EF0" w:rsidP="00513687">
            <w:r w:rsidRPr="00447631">
              <w:t>Ремонт печей Романовская библ</w:t>
            </w:r>
            <w:r>
              <w:t>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47631" w:rsidRDefault="00BA0EF0" w:rsidP="00513687">
            <w:pPr>
              <w:jc w:val="center"/>
            </w:pPr>
            <w:r w:rsidRPr="00447631">
              <w:t xml:space="preserve">20029 </w:t>
            </w:r>
          </w:p>
        </w:tc>
      </w:tr>
      <w:tr w:rsidR="00BA0EF0" w:rsidTr="00BA0EF0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/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pPr>
              <w:rPr>
                <w:b/>
              </w:rPr>
            </w:pPr>
            <w:r>
              <w:rPr>
                <w:b/>
              </w:rPr>
              <w:t>За 3 квартала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153819</w:t>
            </w:r>
            <w:r>
              <w:rPr>
                <w:b/>
              </w:rPr>
              <w:fldChar w:fldCharType="end"/>
            </w:r>
          </w:p>
        </w:tc>
      </w:tr>
      <w:tr w:rsidR="00BA0EF0" w:rsidTr="00BA0EF0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Default="00BA0EF0" w:rsidP="00513687"/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BB7A1D" w:rsidRDefault="00BA0EF0" w:rsidP="00513687">
            <w:pPr>
              <w:rPr>
                <w:b/>
              </w:rPr>
            </w:pPr>
            <w:r w:rsidRPr="00BB7A1D">
              <w:rPr>
                <w:b/>
              </w:rPr>
              <w:t>ИТОГО: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0" w:rsidRPr="004C4B9F" w:rsidRDefault="00BA0EF0" w:rsidP="00513687">
            <w:pPr>
              <w:jc w:val="center"/>
              <w:rPr>
                <w:b/>
              </w:rPr>
            </w:pPr>
            <w:r>
              <w:rPr>
                <w:b/>
              </w:rPr>
              <w:t>2  139 669,4</w:t>
            </w:r>
          </w:p>
        </w:tc>
      </w:tr>
    </w:tbl>
    <w:p w:rsidR="00F838E2" w:rsidRDefault="00F838E2" w:rsidP="000A1D5A">
      <w:pPr>
        <w:rPr>
          <w:sz w:val="20"/>
          <w:szCs w:val="20"/>
        </w:rPr>
      </w:pPr>
    </w:p>
    <w:p w:rsidR="008E2DC2" w:rsidRDefault="008E2DC2" w:rsidP="008E2DC2">
      <w:r>
        <w:rPr>
          <w:sz w:val="20"/>
          <w:szCs w:val="20"/>
        </w:rPr>
        <w:t xml:space="preserve"> </w:t>
      </w:r>
      <w:r w:rsidRPr="008E2DC2">
        <w:t>Для обеспечения пожарной безопасности</w:t>
      </w:r>
      <w:r>
        <w:t xml:space="preserve"> в учреждениях культуры в 201</w:t>
      </w:r>
      <w:r w:rsidR="00AC09A9">
        <w:t>1</w:t>
      </w:r>
      <w:r>
        <w:t xml:space="preserve"> году был</w:t>
      </w:r>
      <w:r w:rsidR="00AC09A9">
        <w:t>и</w:t>
      </w:r>
      <w:r>
        <w:t xml:space="preserve"> </w:t>
      </w:r>
      <w:r w:rsidR="00AC09A9">
        <w:t>проведены следующие мероприятия</w:t>
      </w:r>
    </w:p>
    <w:p w:rsidR="00AC09A9" w:rsidRDefault="00AC09A9" w:rsidP="008E2DC2"/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516"/>
        <w:gridCol w:w="2521"/>
      </w:tblGrid>
      <w:tr w:rsidR="00AC09A9" w:rsidTr="00513687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 xml:space="preserve">Сумма </w:t>
            </w:r>
          </w:p>
          <w:p w:rsidR="00AC09A9" w:rsidRDefault="00AC09A9" w:rsidP="00513687">
            <w:pPr>
              <w:jc w:val="center"/>
            </w:pPr>
            <w:r>
              <w:t>(руб.)</w:t>
            </w:r>
          </w:p>
        </w:tc>
      </w:tr>
      <w:tr w:rsidR="00AC09A9" w:rsidTr="00513687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561F74" w:rsidRDefault="00AC09A9" w:rsidP="00513687">
            <w:pPr>
              <w:jc w:val="center"/>
              <w:rPr>
                <w:b/>
              </w:rPr>
            </w:pPr>
            <w:r w:rsidRPr="00561F74">
              <w:rPr>
                <w:b/>
              </w:rPr>
              <w:t>МОУ ДОД «ДШИ»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rPr>
                <w:b/>
              </w:rPr>
            </w:pPr>
          </w:p>
        </w:tc>
      </w:tr>
      <w:tr w:rsidR="00AC09A9" w:rsidRPr="00DA13BD" w:rsidTr="00513687">
        <w:trPr>
          <w:trHeight w:val="3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Замер сопротивления изоляции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3</w:t>
            </w:r>
            <w:r>
              <w:t xml:space="preserve"> </w:t>
            </w:r>
            <w:r w:rsidRPr="00D33C79">
              <w:t xml:space="preserve">500 </w:t>
            </w:r>
          </w:p>
        </w:tc>
      </w:tr>
      <w:tr w:rsidR="00AC09A9" w:rsidTr="00513687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>
              <w:t xml:space="preserve">Замена </w:t>
            </w:r>
            <w:r w:rsidRPr="00D33C79">
              <w:t>дымово</w:t>
            </w:r>
            <w:r>
              <w:t>го и</w:t>
            </w:r>
            <w:r w:rsidRPr="00D33C79">
              <w:t>звещател</w:t>
            </w:r>
            <w:r>
              <w:t>я</w:t>
            </w:r>
            <w:r w:rsidRPr="00D33C79"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 xml:space="preserve">660 </w:t>
            </w:r>
          </w:p>
        </w:tc>
      </w:tr>
      <w:tr w:rsidR="00AC09A9" w:rsidRPr="00561F74" w:rsidTr="005136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561F74" w:rsidRDefault="00AC09A9" w:rsidP="00513687">
            <w:pPr>
              <w:rPr>
                <w:b/>
              </w:rPr>
            </w:pPr>
            <w:r w:rsidRPr="00561F74">
              <w:rPr>
                <w:b/>
              </w:rPr>
              <w:t>Всего: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561F74" w:rsidRDefault="00AC09A9" w:rsidP="00513687">
            <w:pPr>
              <w:jc w:val="center"/>
              <w:rPr>
                <w:b/>
              </w:rPr>
            </w:pPr>
            <w:r>
              <w:rPr>
                <w:b/>
              </w:rPr>
              <w:t>4 160</w:t>
            </w:r>
          </w:p>
        </w:tc>
      </w:tr>
      <w:tr w:rsidR="00AC09A9" w:rsidTr="0051368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561F74" w:rsidRDefault="00AC09A9" w:rsidP="00513687">
            <w:pPr>
              <w:jc w:val="center"/>
              <w:rPr>
                <w:b/>
              </w:rPr>
            </w:pPr>
            <w:r w:rsidRPr="00561F74">
              <w:rPr>
                <w:b/>
              </w:rPr>
              <w:t>МУК МО «Весьегонский район» «Районный дом культуры»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  <w:rPr>
                <w:b/>
              </w:rPr>
            </w:pPr>
          </w:p>
        </w:tc>
      </w:tr>
      <w:tr w:rsidR="00AC09A9" w:rsidTr="00513687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6A70FC" w:rsidRDefault="00AC09A9" w:rsidP="00513687">
            <w:r w:rsidRPr="006A70FC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Замер сопротивления изоляции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23</w:t>
            </w:r>
            <w:r>
              <w:t xml:space="preserve"> </w:t>
            </w:r>
            <w:r w:rsidRPr="00D33C79">
              <w:t xml:space="preserve">600 </w:t>
            </w:r>
          </w:p>
        </w:tc>
      </w:tr>
      <w:tr w:rsidR="00AC09A9" w:rsidTr="00513687">
        <w:trPr>
          <w:trHeight w:val="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6A70FC" w:rsidRDefault="00AC09A9" w:rsidP="00513687">
            <w:r w:rsidRPr="006A70FC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>
              <w:t>Установка пожарной сигнализации в</w:t>
            </w:r>
            <w:r w:rsidRPr="00D33C79">
              <w:t xml:space="preserve"> Дюдиков</w:t>
            </w:r>
            <w:r>
              <w:t>ском СДК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28</w:t>
            </w:r>
            <w:r>
              <w:t xml:space="preserve"> </w:t>
            </w:r>
            <w:r w:rsidRPr="00D33C79">
              <w:t xml:space="preserve">336 </w:t>
            </w:r>
          </w:p>
        </w:tc>
      </w:tr>
      <w:tr w:rsidR="00AC09A9" w:rsidTr="00513687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6A70FC" w:rsidRDefault="00AC09A9" w:rsidP="00513687">
            <w:r w:rsidRPr="006A70FC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>
              <w:t>Установка пожарной сигнализации в</w:t>
            </w:r>
            <w:r w:rsidRPr="00D33C79">
              <w:t xml:space="preserve"> Столбищ</w:t>
            </w:r>
            <w:r>
              <w:t>енском СДК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50</w:t>
            </w:r>
            <w:r>
              <w:t xml:space="preserve"> </w:t>
            </w:r>
            <w:r w:rsidRPr="00D33C79">
              <w:t xml:space="preserve">176 </w:t>
            </w:r>
          </w:p>
        </w:tc>
      </w:tr>
      <w:tr w:rsidR="00AC09A9" w:rsidTr="00513687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6A70FC" w:rsidRDefault="00AC09A9" w:rsidP="00513687"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>
              <w:t>Установка пожарной сигнализации в</w:t>
            </w:r>
            <w:r w:rsidRPr="00D33C79">
              <w:t xml:space="preserve"> Баранов</w:t>
            </w:r>
            <w:r>
              <w:t xml:space="preserve">ском СДК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 xml:space="preserve">30 000 </w:t>
            </w:r>
          </w:p>
        </w:tc>
      </w:tr>
      <w:tr w:rsidR="00AC09A9" w:rsidTr="00513687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Зарядка огнетушителей</w:t>
            </w:r>
            <w:r>
              <w:t xml:space="preserve"> и приобретение новых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8</w:t>
            </w:r>
            <w:r>
              <w:t xml:space="preserve"> </w:t>
            </w:r>
            <w:r w:rsidRPr="00D33C79">
              <w:t>250</w:t>
            </w:r>
          </w:p>
        </w:tc>
      </w:tr>
      <w:tr w:rsidR="00AC09A9" w:rsidTr="00513687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pPr>
              <w:jc w:val="center"/>
            </w:pPr>
            <w: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E64E79" w:rsidRDefault="00AC09A9" w:rsidP="00513687">
            <w:pPr>
              <w:jc w:val="center"/>
            </w:pPr>
            <w:r w:rsidRPr="00E64E79">
              <w:t>Пропитка РДК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E64E79" w:rsidRDefault="00AC09A9" w:rsidP="00513687">
            <w:pPr>
              <w:jc w:val="center"/>
            </w:pPr>
            <w:r w:rsidRPr="00E64E79">
              <w:t>53</w:t>
            </w:r>
            <w:r>
              <w:t xml:space="preserve"> </w:t>
            </w:r>
            <w:r w:rsidRPr="00E64E79">
              <w:t>544</w:t>
            </w:r>
          </w:p>
        </w:tc>
      </w:tr>
      <w:tr w:rsidR="00AC09A9" w:rsidRPr="004C4B9F" w:rsidTr="00AA6A9B">
        <w:trPr>
          <w:trHeight w:val="3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r w:rsidRPr="00BB7A1D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4C4B9F" w:rsidRDefault="00AC09A9" w:rsidP="00513687">
            <w:pPr>
              <w:jc w:val="center"/>
              <w:rPr>
                <w:b/>
              </w:rPr>
            </w:pPr>
            <w:r>
              <w:rPr>
                <w:b/>
              </w:rPr>
              <w:t>193 906</w:t>
            </w:r>
          </w:p>
        </w:tc>
      </w:tr>
      <w:tr w:rsidR="00AC09A9" w:rsidTr="00513687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561F74" w:rsidRDefault="00AC09A9" w:rsidP="00513687">
            <w:pPr>
              <w:jc w:val="center"/>
              <w:rPr>
                <w:b/>
              </w:rPr>
            </w:pPr>
            <w:r w:rsidRPr="00561F74">
              <w:rPr>
                <w:b/>
              </w:rPr>
              <w:t xml:space="preserve">РМУК </w:t>
            </w:r>
            <w:r>
              <w:rPr>
                <w:b/>
              </w:rPr>
              <w:t>«Весьегонская межпоселенческая центральная библиотека с филиалами»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/>
        </w:tc>
      </w:tr>
      <w:tr w:rsidR="00AC09A9" w:rsidTr="0051368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BB7A1D" w:rsidRDefault="00AC09A9" w:rsidP="00513687">
            <w:r w:rsidRPr="00BB7A1D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Замер сопротивления изоляции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10</w:t>
            </w:r>
            <w:r>
              <w:t xml:space="preserve"> </w:t>
            </w:r>
            <w:r w:rsidRPr="00D33C79">
              <w:t xml:space="preserve">500 </w:t>
            </w:r>
          </w:p>
        </w:tc>
      </w:tr>
      <w:tr w:rsidR="00AC09A9" w:rsidRPr="004C4B9F" w:rsidTr="00513687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BB7A1D" w:rsidRDefault="00AC09A9" w:rsidP="00513687">
            <w:r w:rsidRPr="00BB7A1D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>
              <w:t>Установка пожарной сигнализации в</w:t>
            </w:r>
            <w:r w:rsidRPr="00D33C79">
              <w:t xml:space="preserve"> Иван</w:t>
            </w:r>
            <w:r>
              <w:t>горской библиотеке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20</w:t>
            </w:r>
            <w:r>
              <w:t xml:space="preserve"> </w:t>
            </w:r>
            <w:r w:rsidRPr="00D33C79">
              <w:t xml:space="preserve">572 </w:t>
            </w:r>
          </w:p>
        </w:tc>
      </w:tr>
      <w:tr w:rsidR="00AC09A9" w:rsidRPr="00BB7A1D" w:rsidTr="00513687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BB7A1D" w:rsidRDefault="00AC09A9" w:rsidP="00513687">
            <w:r w:rsidRPr="00BB7A1D"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>
              <w:t>Установка пожарной сигнализации в</w:t>
            </w:r>
            <w:r w:rsidRPr="00D33C79">
              <w:t xml:space="preserve"> Алферов</w:t>
            </w:r>
            <w:r>
              <w:t>ской библиотеке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20</w:t>
            </w:r>
            <w:r>
              <w:t xml:space="preserve"> </w:t>
            </w:r>
            <w:r w:rsidRPr="00D33C79">
              <w:t xml:space="preserve">000 </w:t>
            </w:r>
          </w:p>
        </w:tc>
      </w:tr>
      <w:tr w:rsidR="00AC09A9" w:rsidTr="0051368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BB7A1D" w:rsidRDefault="00AC09A9" w:rsidP="00513687">
            <w: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r>
              <w:t xml:space="preserve">         </w:t>
            </w:r>
            <w:r w:rsidRPr="00D33C79">
              <w:t>Замена электропроводки в Кес</w:t>
            </w:r>
            <w:r>
              <w:t>емской</w:t>
            </w:r>
            <w:r w:rsidRPr="00D33C79">
              <w:t xml:space="preserve"> </w:t>
            </w:r>
            <w:r>
              <w:t>библиотеке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D33C79" w:rsidRDefault="00AC09A9" w:rsidP="00513687">
            <w:pPr>
              <w:jc w:val="center"/>
            </w:pPr>
            <w:r w:rsidRPr="00D33C79">
              <w:t>49</w:t>
            </w:r>
            <w:r>
              <w:t xml:space="preserve"> </w:t>
            </w:r>
            <w:r w:rsidRPr="00D33C79">
              <w:t xml:space="preserve">000 </w:t>
            </w:r>
          </w:p>
        </w:tc>
      </w:tr>
      <w:tr w:rsidR="00AC09A9" w:rsidTr="0051368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E64E79" w:rsidRDefault="00AC09A9" w:rsidP="00513687">
            <w:r>
              <w:t xml:space="preserve">         </w:t>
            </w:r>
            <w:r w:rsidRPr="00E64E79">
              <w:t>Пропитка ЦБ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E64E79" w:rsidRDefault="00AC09A9" w:rsidP="00513687">
            <w:pPr>
              <w:jc w:val="center"/>
            </w:pPr>
            <w:r w:rsidRPr="00E64E79">
              <w:t>11</w:t>
            </w:r>
            <w:r>
              <w:t xml:space="preserve"> </w:t>
            </w:r>
            <w:r w:rsidRPr="00E64E79">
              <w:t>511</w:t>
            </w:r>
          </w:p>
        </w:tc>
      </w:tr>
      <w:tr w:rsidR="00AC09A9" w:rsidRPr="004C4B9F" w:rsidTr="00513687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>
            <w:r w:rsidRPr="00BB7A1D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4C4B9F" w:rsidRDefault="00AC09A9" w:rsidP="00513687">
            <w:pPr>
              <w:jc w:val="center"/>
              <w:rPr>
                <w:b/>
              </w:rPr>
            </w:pPr>
            <w:r>
              <w:rPr>
                <w:b/>
              </w:rPr>
              <w:t>111 583</w:t>
            </w:r>
          </w:p>
        </w:tc>
      </w:tr>
      <w:tr w:rsidR="00AC09A9" w:rsidRPr="004C4B9F" w:rsidTr="00513687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Default="00AC09A9" w:rsidP="00513687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BB7A1D" w:rsidRDefault="00AC09A9" w:rsidP="00513687">
            <w:pPr>
              <w:rPr>
                <w:b/>
              </w:rPr>
            </w:pPr>
            <w:r w:rsidRPr="00BB7A1D">
              <w:rPr>
                <w:b/>
              </w:rPr>
              <w:t>ИТОГО: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A9" w:rsidRPr="004C4B9F" w:rsidRDefault="00AC09A9" w:rsidP="00513687">
            <w:pPr>
              <w:jc w:val="center"/>
              <w:rPr>
                <w:b/>
              </w:rPr>
            </w:pPr>
            <w:r>
              <w:rPr>
                <w:b/>
              </w:rPr>
              <w:t>309 649</w:t>
            </w:r>
          </w:p>
        </w:tc>
      </w:tr>
    </w:tbl>
    <w:p w:rsidR="00D0656C" w:rsidRPr="008E2DC2" w:rsidRDefault="00D0656C" w:rsidP="008E2DC2"/>
    <w:p w:rsidR="00B2147E" w:rsidRDefault="008E2DC2" w:rsidP="000A1D5A">
      <w:pPr>
        <w:pStyle w:val="1"/>
        <w:jc w:val="center"/>
      </w:pPr>
      <w:bookmarkStart w:id="46" w:name="_Toc277612939"/>
      <w:bookmarkStart w:id="47" w:name="_Toc277613051"/>
      <w:bookmarkStart w:id="48" w:name="_Toc305576323"/>
      <w:bookmarkStart w:id="49" w:name="_Toc306880041"/>
      <w:bookmarkStart w:id="50" w:name="_Toc306881553"/>
      <w:bookmarkStart w:id="51" w:name="_Toc306881643"/>
      <w:r w:rsidRPr="001A4628">
        <w:t>Проблемы отрасли «Культура»</w:t>
      </w:r>
      <w:bookmarkEnd w:id="46"/>
      <w:bookmarkEnd w:id="47"/>
      <w:bookmarkEnd w:id="48"/>
      <w:bookmarkEnd w:id="49"/>
      <w:bookmarkEnd w:id="50"/>
      <w:bookmarkEnd w:id="51"/>
    </w:p>
    <w:p w:rsidR="00B2147E" w:rsidRDefault="00B2147E" w:rsidP="00B2147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C09A9">
        <w:rPr>
          <w:rFonts w:ascii="Times New Roman" w:hAnsi="Times New Roman"/>
          <w:sz w:val="24"/>
          <w:szCs w:val="24"/>
        </w:rPr>
        <w:t>есмотря на успехи отрасли,</w:t>
      </w:r>
      <w:r>
        <w:rPr>
          <w:rFonts w:ascii="Times New Roman" w:hAnsi="Times New Roman"/>
          <w:sz w:val="24"/>
          <w:szCs w:val="24"/>
        </w:rPr>
        <w:t xml:space="preserve"> существует ряд причин, которые тормозят развитие деятельности учреждений культуры по предоставлению населению качественных  услуг.</w:t>
      </w:r>
    </w:p>
    <w:p w:rsidR="00B2147E" w:rsidRPr="00AA6A9B" w:rsidRDefault="00B2147E" w:rsidP="00B2147E">
      <w:pPr>
        <w:pStyle w:val="ConsNormal"/>
        <w:widowControl/>
        <w:numPr>
          <w:ilvl w:val="0"/>
          <w:numId w:val="13"/>
        </w:numPr>
        <w:tabs>
          <w:tab w:val="left" w:pos="1080"/>
        </w:tabs>
        <w:snapToGrid w:val="0"/>
        <w:ind w:right="0"/>
        <w:jc w:val="both"/>
        <w:rPr>
          <w:rFonts w:ascii="Times New Roman" w:hAnsi="Times New Roman"/>
          <w:sz w:val="24"/>
          <w:szCs w:val="24"/>
        </w:rPr>
      </w:pPr>
      <w:r w:rsidRPr="00AA6A9B">
        <w:rPr>
          <w:rFonts w:ascii="Times New Roman" w:hAnsi="Times New Roman"/>
          <w:sz w:val="24"/>
          <w:szCs w:val="24"/>
        </w:rPr>
        <w:t xml:space="preserve">    Отсутствие квалифицированных кадров в ряде учреждений культуры</w:t>
      </w:r>
      <w:r w:rsidR="00AA6A9B">
        <w:rPr>
          <w:rFonts w:ascii="Times New Roman" w:hAnsi="Times New Roman"/>
          <w:sz w:val="24"/>
          <w:szCs w:val="24"/>
        </w:rPr>
        <w:t>.</w:t>
      </w:r>
    </w:p>
    <w:p w:rsidR="00B2147E" w:rsidRDefault="00B2147E" w:rsidP="00B2147E">
      <w:pPr>
        <w:pStyle w:val="ConsNormal"/>
        <w:widowControl/>
        <w:numPr>
          <w:ilvl w:val="0"/>
          <w:numId w:val="13"/>
        </w:numPr>
        <w:snapToGrid w:val="0"/>
        <w:ind w:right="0"/>
        <w:jc w:val="both"/>
        <w:rPr>
          <w:rFonts w:ascii="Times New Roman" w:hAnsi="Times New Roman"/>
          <w:sz w:val="24"/>
          <w:szCs w:val="24"/>
        </w:rPr>
      </w:pPr>
      <w:r w:rsidRPr="00AA6A9B">
        <w:rPr>
          <w:rFonts w:ascii="Times New Roman" w:hAnsi="Times New Roman"/>
          <w:sz w:val="24"/>
          <w:szCs w:val="24"/>
        </w:rPr>
        <w:t xml:space="preserve">   Острой проблемой является состояние зданий,  в которых расположены учреждения культуры района. Необходимо улучшение условий работы в учреждениях культуры, мебель приобреталась 30-40 лет назад и требует срочного обновления.</w:t>
      </w:r>
    </w:p>
    <w:p w:rsidR="00B2147E" w:rsidRDefault="00B2147E" w:rsidP="00B2147E">
      <w:pPr>
        <w:pStyle w:val="ConsNormal"/>
        <w:widowControl/>
        <w:numPr>
          <w:ilvl w:val="0"/>
          <w:numId w:val="13"/>
        </w:numPr>
        <w:snapToGrid w:val="0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Несоответствие материально-технической базы учреждений культуры современным требованиям и недостаток финансовых средств на приобретение современного свето</w:t>
      </w:r>
      <w:r w:rsidR="004F0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 звукового технического оборудования, ин</w:t>
      </w:r>
      <w:r w:rsidR="00AA6A9B">
        <w:rPr>
          <w:rFonts w:ascii="Times New Roman" w:hAnsi="Times New Roman"/>
          <w:sz w:val="24"/>
          <w:szCs w:val="24"/>
        </w:rPr>
        <w:t>вентаря для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B2147E" w:rsidRPr="00B2147E" w:rsidRDefault="00B2147E" w:rsidP="00B2147E">
      <w:pPr>
        <w:pStyle w:val="a4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Комплектование книжных фондов библиотек ниже нормативного. Необходимо</w:t>
      </w:r>
      <w:r w:rsidRPr="00B21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47E">
        <w:rPr>
          <w:rFonts w:ascii="Times New Roman" w:hAnsi="Times New Roman" w:cs="Times New Roman"/>
          <w:sz w:val="24"/>
          <w:szCs w:val="24"/>
        </w:rPr>
        <w:t xml:space="preserve">обновление  фондов библиотек и увеличение объемов комплектования по международному стандарту 250 наименований книг в год на 1000 жителей, т.е. 3475 экземпляров.                                            </w:t>
      </w:r>
    </w:p>
    <w:p w:rsidR="00B2147E" w:rsidRPr="00B2147E" w:rsidRDefault="00B2147E" w:rsidP="00B2147E">
      <w:pPr>
        <w:pStyle w:val="a4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Для совершенствования методологии комплектования и каталогизации библиотечных фондов на основе информационных технологий необходимо оснащение библиотек современной компьютерной техникой и другими техническими средствами.</w:t>
      </w:r>
      <w:r w:rsidRPr="00B21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47E" w:rsidRPr="00B2147E" w:rsidRDefault="00B2147E" w:rsidP="00B2147E">
      <w:pPr>
        <w:pStyle w:val="a4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Существует потребность в открытии нового художественного  отделения в  МОУДОД «Детская школа искусств». </w:t>
      </w:r>
    </w:p>
    <w:p w:rsidR="00B2147E" w:rsidRPr="00B2147E" w:rsidRDefault="00B2147E" w:rsidP="00B2147E">
      <w:pPr>
        <w:pStyle w:val="a4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ДШИ испытывает потребность в обеспечении музыкальными инструментами. Изношенность  некоторых видов музыкальных  инструментов составляет 100%. Также ощущается недостаток методической и музыкальной литературы.</w:t>
      </w:r>
    </w:p>
    <w:p w:rsidR="00B2147E" w:rsidRDefault="00B2147E" w:rsidP="00372E41">
      <w:pPr>
        <w:pStyle w:val="a4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Необходим </w:t>
      </w:r>
      <w:r w:rsidR="00323896">
        <w:rPr>
          <w:rFonts w:ascii="Times New Roman" w:hAnsi="Times New Roman" w:cs="Times New Roman"/>
          <w:sz w:val="24"/>
          <w:szCs w:val="24"/>
        </w:rPr>
        <w:t>автоклуб для проведения выездных мероприятий.</w:t>
      </w:r>
    </w:p>
    <w:p w:rsidR="0043576D" w:rsidRPr="00F24219" w:rsidRDefault="00AA6A9B" w:rsidP="0043576D">
      <w:pPr>
        <w:pStyle w:val="a4"/>
        <w:widowControl/>
        <w:numPr>
          <w:ilvl w:val="0"/>
          <w:numId w:val="13"/>
        </w:numPr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F24219">
        <w:rPr>
          <w:rFonts w:ascii="Times New Roman" w:hAnsi="Times New Roman" w:cs="Times New Roman"/>
          <w:sz w:val="24"/>
          <w:szCs w:val="24"/>
        </w:rPr>
        <w:t>Необходимо провести энергоаудит всех учреждений культуры.</w:t>
      </w:r>
    </w:p>
    <w:p w:rsidR="00CF3888" w:rsidRPr="0043576D" w:rsidRDefault="00CF3888" w:rsidP="0043576D">
      <w:pPr>
        <w:pStyle w:val="a4"/>
        <w:widowControl/>
        <w:autoSpaceDE/>
        <w:autoSpaceDN/>
        <w:adjustRightInd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CF3888" w:rsidRPr="0043576D" w:rsidSect="00FB56F4">
      <w:footerReference w:type="default" r:id="rId7"/>
      <w:pgSz w:w="11906" w:h="16838"/>
      <w:pgMar w:top="709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58" w:rsidRDefault="00243B58" w:rsidP="00323896">
      <w:r>
        <w:separator/>
      </w:r>
    </w:p>
  </w:endnote>
  <w:endnote w:type="continuationSeparator" w:id="1">
    <w:p w:rsidR="00243B58" w:rsidRDefault="00243B58" w:rsidP="00323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96" w:rsidRDefault="00323896">
    <w:pPr>
      <w:pStyle w:val="aa"/>
      <w:jc w:val="center"/>
    </w:pPr>
    <w:fldSimple w:instr=" PAGE   \* MERGEFORMAT ">
      <w:r w:rsidR="00743D2F">
        <w:rPr>
          <w:noProof/>
        </w:rPr>
        <w:t>1</w:t>
      </w:r>
    </w:fldSimple>
  </w:p>
  <w:p w:rsidR="00323896" w:rsidRDefault="003238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58" w:rsidRDefault="00243B58" w:rsidP="00323896">
      <w:r>
        <w:separator/>
      </w:r>
    </w:p>
  </w:footnote>
  <w:footnote w:type="continuationSeparator" w:id="1">
    <w:p w:rsidR="00243B58" w:rsidRDefault="00243B58" w:rsidP="00323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50ED9"/>
    <w:multiLevelType w:val="hybridMultilevel"/>
    <w:tmpl w:val="DA3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642"/>
    <w:multiLevelType w:val="hybridMultilevel"/>
    <w:tmpl w:val="76A66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6AF621A"/>
    <w:multiLevelType w:val="hybridMultilevel"/>
    <w:tmpl w:val="84D2F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516B7"/>
    <w:multiLevelType w:val="hybridMultilevel"/>
    <w:tmpl w:val="1E0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67355"/>
    <w:multiLevelType w:val="hybridMultilevel"/>
    <w:tmpl w:val="94260A8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925CC"/>
    <w:multiLevelType w:val="hybridMultilevel"/>
    <w:tmpl w:val="5CD6F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F37B0"/>
    <w:multiLevelType w:val="hybridMultilevel"/>
    <w:tmpl w:val="7A50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B3A6F"/>
    <w:multiLevelType w:val="hybridMultilevel"/>
    <w:tmpl w:val="8BAE17C2"/>
    <w:lvl w:ilvl="0" w:tplc="8514B7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C01"/>
    <w:rsid w:val="0001254F"/>
    <w:rsid w:val="00025697"/>
    <w:rsid w:val="00062667"/>
    <w:rsid w:val="00075474"/>
    <w:rsid w:val="000A1D5A"/>
    <w:rsid w:val="000A2D57"/>
    <w:rsid w:val="000D2124"/>
    <w:rsid w:val="000E3D74"/>
    <w:rsid w:val="00103E53"/>
    <w:rsid w:val="0015013C"/>
    <w:rsid w:val="001A4628"/>
    <w:rsid w:val="001D004A"/>
    <w:rsid w:val="001D5FF9"/>
    <w:rsid w:val="001E23B9"/>
    <w:rsid w:val="001F0486"/>
    <w:rsid w:val="001F31B5"/>
    <w:rsid w:val="00243B58"/>
    <w:rsid w:val="002F1F98"/>
    <w:rsid w:val="00321596"/>
    <w:rsid w:val="00323896"/>
    <w:rsid w:val="00341D52"/>
    <w:rsid w:val="00360758"/>
    <w:rsid w:val="00372E41"/>
    <w:rsid w:val="00374FF1"/>
    <w:rsid w:val="0043576D"/>
    <w:rsid w:val="004458E1"/>
    <w:rsid w:val="00492039"/>
    <w:rsid w:val="004C2194"/>
    <w:rsid w:val="004F0610"/>
    <w:rsid w:val="00513687"/>
    <w:rsid w:val="00543BF6"/>
    <w:rsid w:val="00566031"/>
    <w:rsid w:val="00590CD1"/>
    <w:rsid w:val="00620605"/>
    <w:rsid w:val="00663EF9"/>
    <w:rsid w:val="006A61BB"/>
    <w:rsid w:val="00743D2F"/>
    <w:rsid w:val="007A1832"/>
    <w:rsid w:val="007A3540"/>
    <w:rsid w:val="007B36D5"/>
    <w:rsid w:val="007C41E9"/>
    <w:rsid w:val="007D7BF9"/>
    <w:rsid w:val="007E323B"/>
    <w:rsid w:val="00800F7A"/>
    <w:rsid w:val="00802FDE"/>
    <w:rsid w:val="00871524"/>
    <w:rsid w:val="00882030"/>
    <w:rsid w:val="008955CB"/>
    <w:rsid w:val="008E2DC2"/>
    <w:rsid w:val="00941B34"/>
    <w:rsid w:val="009523FC"/>
    <w:rsid w:val="00964250"/>
    <w:rsid w:val="009A1114"/>
    <w:rsid w:val="009C68D4"/>
    <w:rsid w:val="00A0036B"/>
    <w:rsid w:val="00A03DA6"/>
    <w:rsid w:val="00A26ABD"/>
    <w:rsid w:val="00A32D67"/>
    <w:rsid w:val="00A5067A"/>
    <w:rsid w:val="00A8602F"/>
    <w:rsid w:val="00A95260"/>
    <w:rsid w:val="00A97208"/>
    <w:rsid w:val="00AA6A9B"/>
    <w:rsid w:val="00AB7B69"/>
    <w:rsid w:val="00AC09A9"/>
    <w:rsid w:val="00B2147E"/>
    <w:rsid w:val="00B665E3"/>
    <w:rsid w:val="00B75AA1"/>
    <w:rsid w:val="00B92DDA"/>
    <w:rsid w:val="00B93BDA"/>
    <w:rsid w:val="00B956E7"/>
    <w:rsid w:val="00BA0EF0"/>
    <w:rsid w:val="00C61D43"/>
    <w:rsid w:val="00CB4023"/>
    <w:rsid w:val="00CF09FF"/>
    <w:rsid w:val="00CF3888"/>
    <w:rsid w:val="00D0656C"/>
    <w:rsid w:val="00D326E4"/>
    <w:rsid w:val="00D3306D"/>
    <w:rsid w:val="00D431AD"/>
    <w:rsid w:val="00D65C6A"/>
    <w:rsid w:val="00D71932"/>
    <w:rsid w:val="00D8714B"/>
    <w:rsid w:val="00DB592A"/>
    <w:rsid w:val="00DC4988"/>
    <w:rsid w:val="00DE0C01"/>
    <w:rsid w:val="00E32C9E"/>
    <w:rsid w:val="00E41D5E"/>
    <w:rsid w:val="00E50D84"/>
    <w:rsid w:val="00E84338"/>
    <w:rsid w:val="00ED02C7"/>
    <w:rsid w:val="00F24219"/>
    <w:rsid w:val="00F775A6"/>
    <w:rsid w:val="00F77FB0"/>
    <w:rsid w:val="00F838E2"/>
    <w:rsid w:val="00FA7F8A"/>
    <w:rsid w:val="00FB56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4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2E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1D5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1D5E"/>
    <w:pPr>
      <w:widowControl w:val="0"/>
      <w:ind w:right="19772" w:firstLine="720"/>
    </w:pPr>
    <w:rPr>
      <w:rFonts w:ascii="Arial" w:hAnsi="Arial"/>
      <w:snapToGrid w:val="0"/>
    </w:rPr>
  </w:style>
  <w:style w:type="paragraph" w:styleId="a4">
    <w:name w:val="List Paragraph"/>
    <w:basedOn w:val="a"/>
    <w:uiPriority w:val="34"/>
    <w:qFormat/>
    <w:rsid w:val="00D8714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A4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1A4628"/>
    <w:rPr>
      <w:sz w:val="24"/>
      <w:szCs w:val="24"/>
    </w:rPr>
  </w:style>
  <w:style w:type="paragraph" w:styleId="a6">
    <w:name w:val="TOC Heading"/>
    <w:basedOn w:val="1"/>
    <w:next w:val="a"/>
    <w:uiPriority w:val="39"/>
    <w:semiHidden/>
    <w:unhideWhenUsed/>
    <w:qFormat/>
    <w:rsid w:val="001A46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A4628"/>
  </w:style>
  <w:style w:type="character" w:styleId="a7">
    <w:name w:val="Hyperlink"/>
    <w:basedOn w:val="a0"/>
    <w:uiPriority w:val="99"/>
    <w:unhideWhenUsed/>
    <w:rsid w:val="001A462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38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389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238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38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4006</Words>
  <Characters>22838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Отдел культуры</Company>
  <LinksUpToDate>false</LinksUpToDate>
  <CharactersWithSpaces>26791</CharactersWithSpaces>
  <SharedDoc>false</SharedDoc>
  <HLinks>
    <vt:vector size="48" baseType="variant"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_Toc306881643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_Toc306881642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_Toc306881641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_Toc306881640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_Toc306881639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_Toc306881638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_Toc306881637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_Toc306881636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Живописцева Екатерина Анатольевна</dc:creator>
  <cp:keywords/>
  <dc:description/>
  <cp:lastModifiedBy>Ирина</cp:lastModifiedBy>
  <cp:revision>2</cp:revision>
  <cp:lastPrinted>2011-10-20T10:04:00Z</cp:lastPrinted>
  <dcterms:created xsi:type="dcterms:W3CDTF">2011-10-20T11:10:00Z</dcterms:created>
  <dcterms:modified xsi:type="dcterms:W3CDTF">2011-10-20T11:10:00Z</dcterms:modified>
</cp:coreProperties>
</file>