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581E6E" w:rsidP="007B6D52">
      <w:pPr>
        <w:pStyle w:val="ab"/>
      </w:pPr>
      <w:r>
        <w:t xml:space="preserve"> </w:t>
      </w:r>
      <w:r w:rsidR="00F04E62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431415506" r:id="rId7"/>
        </w:object>
      </w:r>
    </w:p>
    <w:p w:rsidR="00F04E62" w:rsidRDefault="00F04E62">
      <w:pPr>
        <w:pStyle w:val="ab"/>
      </w:pPr>
    </w:p>
    <w:p w:rsidR="00F04E62" w:rsidRDefault="00F04E62" w:rsidP="00B20BE3">
      <w:pPr>
        <w:pStyle w:val="ab"/>
      </w:pPr>
      <w:r>
        <w:t>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 w:rsidP="00B20BE3">
      <w:pPr>
        <w:pStyle w:val="ac"/>
        <w:jc w:val="center"/>
      </w:pPr>
      <w:r>
        <w:t>ТВЕРСКОЙ ОБЛАСТИ</w:t>
      </w:r>
    </w:p>
    <w:p w:rsidR="00F04E62" w:rsidRDefault="00F04E62" w:rsidP="00B20BE3">
      <w:pPr>
        <w:pStyle w:val="ac"/>
        <w:jc w:val="center"/>
      </w:pPr>
    </w:p>
    <w:p w:rsidR="00F04E62" w:rsidRDefault="00F04E62" w:rsidP="00B20BE3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B20BE3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581E6E">
      <w:pPr>
        <w:pStyle w:val="ac"/>
        <w:rPr>
          <w:b w:val="0"/>
        </w:rPr>
      </w:pPr>
      <w:r>
        <w:rPr>
          <w:b w:val="0"/>
        </w:rPr>
        <w:t>28.</w:t>
      </w:r>
      <w:r w:rsidR="00885763">
        <w:rPr>
          <w:b w:val="0"/>
        </w:rPr>
        <w:t>05</w:t>
      </w:r>
      <w:r w:rsidR="00B20BE3">
        <w:rPr>
          <w:b w:val="0"/>
        </w:rPr>
        <w:t>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5C7B29">
        <w:rPr>
          <w:b w:val="0"/>
        </w:rPr>
        <w:t>3</w:t>
      </w:r>
      <w:r w:rsidR="00F04E62">
        <w:rPr>
          <w:b w:val="0"/>
        </w:rPr>
        <w:t xml:space="preserve">  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</w:t>
      </w:r>
      <w:r w:rsidR="007B6D52">
        <w:rPr>
          <w:b w:val="0"/>
        </w:rPr>
        <w:t xml:space="preserve">                 </w:t>
      </w:r>
      <w:r w:rsidR="00F04E62">
        <w:rPr>
          <w:b w:val="0"/>
        </w:rPr>
        <w:t xml:space="preserve"> № </w:t>
      </w:r>
      <w:r>
        <w:rPr>
          <w:b w:val="0"/>
        </w:rPr>
        <w:t>428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4219"/>
      </w:tblGrid>
      <w:tr w:rsidR="00F04E62" w:rsidTr="00DF6760">
        <w:trPr>
          <w:trHeight w:val="1577"/>
        </w:trPr>
        <w:tc>
          <w:tcPr>
            <w:tcW w:w="4219" w:type="dxa"/>
          </w:tcPr>
          <w:p w:rsidR="00F04E62" w:rsidRDefault="00DF6760" w:rsidP="005C7B29">
            <w:pPr>
              <w:snapToGrid w:val="0"/>
              <w:jc w:val="both"/>
              <w:rPr>
                <w:sz w:val="22"/>
                <w:szCs w:val="22"/>
              </w:rPr>
            </w:pPr>
            <w:r w:rsidRPr="00DF6760">
              <w:rPr>
                <w:szCs w:val="20"/>
              </w:rPr>
              <w:t xml:space="preserve">О </w:t>
            </w:r>
            <w:r w:rsidR="005C7B29">
              <w:rPr>
                <w:szCs w:val="20"/>
              </w:rPr>
              <w:t>работе т</w:t>
            </w:r>
            <w:r w:rsidR="005C7B29" w:rsidRPr="00DF6760">
              <w:rPr>
                <w:szCs w:val="20"/>
              </w:rPr>
              <w:t>ерриториальн</w:t>
            </w:r>
            <w:r w:rsidR="005C7B29">
              <w:rPr>
                <w:szCs w:val="20"/>
              </w:rPr>
              <w:t>ого</w:t>
            </w:r>
            <w:r w:rsidR="005C7B29" w:rsidRPr="00DF6760">
              <w:rPr>
                <w:szCs w:val="20"/>
              </w:rPr>
              <w:t xml:space="preserve"> отдел</w:t>
            </w:r>
            <w:r w:rsidR="005C7B29">
              <w:rPr>
                <w:szCs w:val="20"/>
              </w:rPr>
              <w:t>а</w:t>
            </w:r>
            <w:r w:rsidR="005C7B29" w:rsidRPr="00DF6760">
              <w:rPr>
                <w:szCs w:val="20"/>
              </w:rPr>
              <w:t xml:space="preserve"> социальной защиты населения  Весьегонского района </w:t>
            </w:r>
            <w:r w:rsidRPr="00DF6760">
              <w:rPr>
                <w:szCs w:val="20"/>
              </w:rPr>
              <w:t xml:space="preserve">за </w:t>
            </w:r>
            <w:r w:rsidR="005C7B29">
              <w:rPr>
                <w:szCs w:val="20"/>
              </w:rPr>
              <w:t xml:space="preserve">2012 </w:t>
            </w:r>
            <w:r w:rsidRPr="00DF6760">
              <w:rPr>
                <w:szCs w:val="20"/>
              </w:rPr>
              <w:t xml:space="preserve">год </w:t>
            </w:r>
          </w:p>
        </w:tc>
      </w:tr>
    </w:tbl>
    <w:p w:rsidR="006410FF" w:rsidRPr="00E0765E" w:rsidRDefault="006410FF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6410FF" w:rsidRPr="00E0765E" w:rsidRDefault="006410FF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237A65" w:rsidRPr="00DD57A7" w:rsidRDefault="00237A65" w:rsidP="00B7476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 w:rsidRPr="00DD57A7">
        <w:rPr>
          <w:rFonts w:ascii="Times New Roman" w:hAnsi="Times New Roman" w:cs="Times New Roman"/>
          <w:sz w:val="24"/>
        </w:rPr>
        <w:t xml:space="preserve">Заслушав </w:t>
      </w:r>
      <w:r w:rsidR="004C0A41">
        <w:rPr>
          <w:rFonts w:ascii="Times New Roman" w:hAnsi="Times New Roman" w:cs="Times New Roman"/>
          <w:sz w:val="24"/>
        </w:rPr>
        <w:t xml:space="preserve">и обсудив </w:t>
      </w:r>
      <w:r w:rsidRPr="00DD57A7">
        <w:rPr>
          <w:rFonts w:ascii="Times New Roman" w:hAnsi="Times New Roman" w:cs="Times New Roman"/>
          <w:sz w:val="24"/>
        </w:rPr>
        <w:t xml:space="preserve">отчет </w:t>
      </w:r>
      <w:r w:rsidR="00B74760">
        <w:rPr>
          <w:rFonts w:ascii="Times New Roman" w:hAnsi="Times New Roman" w:cs="Times New Roman"/>
          <w:sz w:val="24"/>
        </w:rPr>
        <w:t>н</w:t>
      </w:r>
      <w:r w:rsidR="00B74760" w:rsidRPr="00B74760">
        <w:rPr>
          <w:rFonts w:ascii="Times New Roman" w:hAnsi="Times New Roman" w:cs="Times New Roman"/>
          <w:sz w:val="24"/>
        </w:rPr>
        <w:t>ачальник</w:t>
      </w:r>
      <w:r w:rsidR="00B74760">
        <w:rPr>
          <w:rFonts w:ascii="Times New Roman" w:hAnsi="Times New Roman" w:cs="Times New Roman"/>
          <w:sz w:val="24"/>
        </w:rPr>
        <w:t>а</w:t>
      </w:r>
      <w:r w:rsidR="00B74760" w:rsidRPr="00B74760">
        <w:rPr>
          <w:rFonts w:ascii="Times New Roman" w:hAnsi="Times New Roman" w:cs="Times New Roman"/>
          <w:sz w:val="24"/>
        </w:rPr>
        <w:t xml:space="preserve"> ТОСЗН Весьегонского района</w:t>
      </w:r>
      <w:r w:rsidR="00B74760">
        <w:rPr>
          <w:rFonts w:ascii="Times New Roman" w:hAnsi="Times New Roman" w:cs="Times New Roman"/>
          <w:sz w:val="24"/>
        </w:rPr>
        <w:t xml:space="preserve"> </w:t>
      </w:r>
      <w:r w:rsidR="00B74760" w:rsidRPr="00B74760">
        <w:rPr>
          <w:rFonts w:ascii="Times New Roman" w:hAnsi="Times New Roman" w:cs="Times New Roman"/>
          <w:sz w:val="24"/>
        </w:rPr>
        <w:t>Тверской области</w:t>
      </w:r>
      <w:r w:rsidR="00F339E3">
        <w:rPr>
          <w:rFonts w:ascii="Times New Roman" w:hAnsi="Times New Roman" w:cs="Times New Roman"/>
          <w:sz w:val="24"/>
        </w:rPr>
        <w:t xml:space="preserve"> Макаровой И.В.</w:t>
      </w:r>
      <w:r w:rsidR="00B74760" w:rsidRPr="00B74760">
        <w:rPr>
          <w:rFonts w:ascii="Times New Roman" w:hAnsi="Times New Roman" w:cs="Times New Roman"/>
          <w:sz w:val="24"/>
        </w:rPr>
        <w:t xml:space="preserve"> </w:t>
      </w:r>
      <w:r w:rsidR="00B74760">
        <w:rPr>
          <w:rFonts w:ascii="Times New Roman" w:hAnsi="Times New Roman" w:cs="Times New Roman"/>
          <w:sz w:val="24"/>
        </w:rPr>
        <w:t>о</w:t>
      </w:r>
      <w:r w:rsidR="00DF6760" w:rsidRPr="00DF6760">
        <w:rPr>
          <w:rFonts w:ascii="Times New Roman" w:hAnsi="Times New Roman" w:cs="Times New Roman"/>
          <w:sz w:val="24"/>
        </w:rPr>
        <w:t xml:space="preserve"> </w:t>
      </w:r>
      <w:r w:rsidR="00844389" w:rsidRPr="00844389">
        <w:rPr>
          <w:rFonts w:ascii="Times New Roman" w:hAnsi="Times New Roman" w:cs="Times New Roman"/>
          <w:sz w:val="24"/>
        </w:rPr>
        <w:t>работе территориального отдела социальной защиты населения  Весьегонского района за 2012 год</w:t>
      </w:r>
    </w:p>
    <w:p w:rsidR="00237A65" w:rsidRPr="00DD57A7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 xml:space="preserve">Собрание депутатов Весьегонского района </w:t>
      </w:r>
      <w:r w:rsidRPr="00DD57A7">
        <w:rPr>
          <w:rFonts w:ascii="Times New Roman" w:hAnsi="Times New Roman" w:cs="Times New Roman"/>
          <w:b/>
          <w:bCs/>
          <w:sz w:val="24"/>
        </w:rPr>
        <w:t>решило:</w:t>
      </w: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237A65" w:rsidRPr="00DD57A7" w:rsidRDefault="00237A65" w:rsidP="005B5763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 xml:space="preserve">1. </w:t>
      </w:r>
      <w:r w:rsidR="00BE533F">
        <w:rPr>
          <w:rFonts w:ascii="Times New Roman" w:hAnsi="Times New Roman" w:cs="Times New Roman"/>
          <w:sz w:val="24"/>
        </w:rPr>
        <w:t>О</w:t>
      </w:r>
      <w:r w:rsidR="006410FF" w:rsidRPr="00DD57A7">
        <w:rPr>
          <w:rFonts w:ascii="Times New Roman" w:hAnsi="Times New Roman" w:cs="Times New Roman"/>
          <w:sz w:val="24"/>
        </w:rPr>
        <w:t xml:space="preserve">тчет </w:t>
      </w:r>
      <w:r w:rsidR="00F339E3">
        <w:rPr>
          <w:rFonts w:ascii="Times New Roman" w:hAnsi="Times New Roman" w:cs="Times New Roman"/>
          <w:sz w:val="24"/>
        </w:rPr>
        <w:t>о</w:t>
      </w:r>
      <w:r w:rsidR="00DF6760" w:rsidRPr="00DF6760">
        <w:rPr>
          <w:rFonts w:ascii="Times New Roman" w:hAnsi="Times New Roman" w:cs="Times New Roman"/>
          <w:sz w:val="24"/>
        </w:rPr>
        <w:t xml:space="preserve"> </w:t>
      </w:r>
      <w:r w:rsidR="00844389" w:rsidRPr="00844389">
        <w:rPr>
          <w:rFonts w:ascii="Times New Roman" w:hAnsi="Times New Roman" w:cs="Times New Roman"/>
          <w:sz w:val="24"/>
        </w:rPr>
        <w:t xml:space="preserve">работе территориального отдела социальной защиты населения  Весьегонского района за 2012 год </w:t>
      </w:r>
      <w:r w:rsidR="00BE533F">
        <w:rPr>
          <w:rFonts w:ascii="Times New Roman" w:hAnsi="Times New Roman" w:cs="Times New Roman"/>
          <w:bCs/>
          <w:sz w:val="24"/>
        </w:rPr>
        <w:t>п</w:t>
      </w:r>
      <w:r w:rsidR="00BE533F" w:rsidRPr="00DD57A7">
        <w:rPr>
          <w:rFonts w:ascii="Times New Roman" w:hAnsi="Times New Roman" w:cs="Times New Roman"/>
          <w:bCs/>
          <w:sz w:val="24"/>
        </w:rPr>
        <w:t xml:space="preserve">ринять к сведению </w:t>
      </w:r>
      <w:r w:rsidRPr="00DD57A7">
        <w:rPr>
          <w:rFonts w:ascii="Times New Roman" w:hAnsi="Times New Roman" w:cs="Times New Roman"/>
          <w:bCs/>
          <w:sz w:val="24"/>
        </w:rPr>
        <w:t>(прилагается)</w:t>
      </w:r>
      <w:r w:rsidR="005B5763" w:rsidRPr="00DD57A7">
        <w:rPr>
          <w:rFonts w:ascii="Times New Roman" w:hAnsi="Times New Roman" w:cs="Times New Roman"/>
          <w:bCs/>
          <w:sz w:val="24"/>
        </w:rPr>
        <w:t>.</w:t>
      </w: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>2.Настоящее решение вступает в силу со дня его подписания.</w:t>
      </w: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4E62" w:rsidRPr="00DD57A7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DD57A7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DD57A7">
        <w:rPr>
          <w:color w:val="000000"/>
        </w:rPr>
        <w:t xml:space="preserve">                  Глава района                                                     </w:t>
      </w:r>
      <w:r w:rsidR="00B20BE3" w:rsidRPr="00DD57A7">
        <w:rPr>
          <w:color w:val="000000"/>
        </w:rPr>
        <w:t xml:space="preserve">   </w:t>
      </w:r>
      <w:r w:rsidRPr="00DD57A7">
        <w:rPr>
          <w:color w:val="000000"/>
        </w:rPr>
        <w:t xml:space="preserve">  </w:t>
      </w:r>
      <w:r w:rsidR="00DD57A7">
        <w:rPr>
          <w:color w:val="000000"/>
        </w:rPr>
        <w:t xml:space="preserve">     </w:t>
      </w:r>
      <w:r w:rsidRPr="00DD57A7">
        <w:rPr>
          <w:color w:val="000000"/>
        </w:rPr>
        <w:t xml:space="preserve">             </w:t>
      </w:r>
      <w:r w:rsidR="000345A4" w:rsidRPr="00DD57A7">
        <w:rPr>
          <w:color w:val="000000"/>
        </w:rPr>
        <w:t>А.В. Пашуков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BF75B7">
      <w:headerReference w:type="default" r:id="rId8"/>
      <w:footnotePr>
        <w:pos w:val="beneathText"/>
      </w:footnotePr>
      <w:pgSz w:w="11905" w:h="16837"/>
      <w:pgMar w:top="851" w:right="851" w:bottom="851" w:left="1469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E21" w:rsidRDefault="00151E21">
      <w:r>
        <w:separator/>
      </w:r>
    </w:p>
  </w:endnote>
  <w:endnote w:type="continuationSeparator" w:id="1">
    <w:p w:rsidR="00151E21" w:rsidRDefault="00151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E21" w:rsidRDefault="00151E21">
      <w:r>
        <w:separator/>
      </w:r>
    </w:p>
  </w:footnote>
  <w:footnote w:type="continuationSeparator" w:id="1">
    <w:p w:rsidR="00151E21" w:rsidRDefault="00151E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7292C"/>
    <w:rsid w:val="000D0BBA"/>
    <w:rsid w:val="00151CF8"/>
    <w:rsid w:val="00151E21"/>
    <w:rsid w:val="00173031"/>
    <w:rsid w:val="001833E1"/>
    <w:rsid w:val="00192418"/>
    <w:rsid w:val="001C4E9D"/>
    <w:rsid w:val="00214003"/>
    <w:rsid w:val="00237A65"/>
    <w:rsid w:val="002548D3"/>
    <w:rsid w:val="0026281F"/>
    <w:rsid w:val="00286385"/>
    <w:rsid w:val="002927F4"/>
    <w:rsid w:val="002B598A"/>
    <w:rsid w:val="00361C8F"/>
    <w:rsid w:val="00367544"/>
    <w:rsid w:val="00382F7F"/>
    <w:rsid w:val="004C0A41"/>
    <w:rsid w:val="00581E6E"/>
    <w:rsid w:val="005A218E"/>
    <w:rsid w:val="005B5763"/>
    <w:rsid w:val="005C193F"/>
    <w:rsid w:val="005C7B29"/>
    <w:rsid w:val="006410FF"/>
    <w:rsid w:val="00655695"/>
    <w:rsid w:val="0066054C"/>
    <w:rsid w:val="00672E67"/>
    <w:rsid w:val="007251B5"/>
    <w:rsid w:val="00773ECA"/>
    <w:rsid w:val="00782782"/>
    <w:rsid w:val="007B6D52"/>
    <w:rsid w:val="007C1DCE"/>
    <w:rsid w:val="0082311C"/>
    <w:rsid w:val="00844389"/>
    <w:rsid w:val="00885763"/>
    <w:rsid w:val="00894B80"/>
    <w:rsid w:val="00900105"/>
    <w:rsid w:val="00943FBE"/>
    <w:rsid w:val="00980F6C"/>
    <w:rsid w:val="009D715B"/>
    <w:rsid w:val="009F1808"/>
    <w:rsid w:val="00A14177"/>
    <w:rsid w:val="00AB1A3C"/>
    <w:rsid w:val="00AD0127"/>
    <w:rsid w:val="00AE6FF5"/>
    <w:rsid w:val="00B20BE3"/>
    <w:rsid w:val="00B34DC1"/>
    <w:rsid w:val="00B74760"/>
    <w:rsid w:val="00BD02F9"/>
    <w:rsid w:val="00BE533F"/>
    <w:rsid w:val="00BF75B7"/>
    <w:rsid w:val="00C031AD"/>
    <w:rsid w:val="00C25582"/>
    <w:rsid w:val="00C37946"/>
    <w:rsid w:val="00C44743"/>
    <w:rsid w:val="00C52E4C"/>
    <w:rsid w:val="00C57CB0"/>
    <w:rsid w:val="00C65265"/>
    <w:rsid w:val="00D2100D"/>
    <w:rsid w:val="00DA3A53"/>
    <w:rsid w:val="00DD57A7"/>
    <w:rsid w:val="00DF6760"/>
    <w:rsid w:val="00E0765E"/>
    <w:rsid w:val="00E43E7D"/>
    <w:rsid w:val="00E53EC4"/>
    <w:rsid w:val="00E976D8"/>
    <w:rsid w:val="00EB5868"/>
    <w:rsid w:val="00F04E62"/>
    <w:rsid w:val="00F1016C"/>
    <w:rsid w:val="00F339E3"/>
    <w:rsid w:val="00F52FC8"/>
    <w:rsid w:val="00F80449"/>
    <w:rsid w:val="00FE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8</cp:revision>
  <cp:lastPrinted>2013-05-30T07:39:00Z</cp:lastPrinted>
  <dcterms:created xsi:type="dcterms:W3CDTF">2013-05-21T10:47:00Z</dcterms:created>
  <dcterms:modified xsi:type="dcterms:W3CDTF">2013-05-30T07:39:00Z</dcterms:modified>
</cp:coreProperties>
</file>