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71671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4" o:title=""/>
          </v:shape>
          <o:OLEObject Type="Embed" ProgID="Word.Picture.8" ShapeID="_x0000_i1025" DrawAspect="Content" ObjectID="_1435387184" r:id="rId5"/>
        </w:objec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066A42" w:rsidP="00C71671">
      <w:pPr>
        <w:ind w:firstLine="284"/>
        <w:jc w:val="both"/>
      </w:pPr>
      <w:r>
        <w:rPr>
          <w:lang w:val="en-US"/>
        </w:rPr>
        <w:t>1</w:t>
      </w:r>
      <w:r w:rsidR="00A06C19">
        <w:t>2.0</w:t>
      </w:r>
      <w:r>
        <w:rPr>
          <w:lang w:val="en-US"/>
        </w:rPr>
        <w:t>7</w:t>
      </w:r>
      <w:r w:rsidR="00A06C19">
        <w:t>.20</w:t>
      </w:r>
      <w:r w:rsidR="009915F2">
        <w:t>1</w:t>
      </w:r>
      <w:r>
        <w:rPr>
          <w:lang w:val="en-US"/>
        </w:rPr>
        <w:t>3</w:t>
      </w:r>
      <w:r w:rsidR="00A06C19">
        <w:t xml:space="preserve">                                                                                                      </w:t>
      </w:r>
      <w:r w:rsidR="00C71671">
        <w:t xml:space="preserve">   </w:t>
      </w:r>
      <w:r w:rsidR="00A06C19">
        <w:t xml:space="preserve">     </w:t>
      </w:r>
      <w:proofErr w:type="gramStart"/>
      <w:r w:rsidR="00A06C19">
        <w:t xml:space="preserve">№ </w:t>
      </w:r>
      <w:r w:rsidR="00C71671">
        <w:t xml:space="preserve"> 439</w:t>
      </w:r>
      <w:proofErr w:type="gramEnd"/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280"/>
      </w:tblGrid>
      <w:tr w:rsidR="00C3550D" w:rsidRPr="00631885" w:rsidTr="00C71671">
        <w:trPr>
          <w:trHeight w:val="848"/>
        </w:trPr>
        <w:tc>
          <w:tcPr>
            <w:tcW w:w="4280" w:type="dxa"/>
          </w:tcPr>
          <w:p w:rsidR="00007783" w:rsidRPr="00066A42" w:rsidRDefault="00A06C19" w:rsidP="00C71671">
            <w:pPr>
              <w:shd w:val="clear" w:color="auto" w:fill="FFFFFF"/>
              <w:spacing w:before="216"/>
              <w:ind w:left="34" w:righ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присвоении звания «Почётный гражданин Весьегонского района» </w:t>
            </w:r>
            <w:r w:rsidR="00066A42">
              <w:rPr>
                <w:bCs/>
                <w:color w:val="000000"/>
              </w:rPr>
              <w:t>Киршиной Л.В.</w:t>
            </w:r>
            <w:r w:rsidR="00E14C37">
              <w:rPr>
                <w:bCs/>
                <w:color w:val="000000"/>
              </w:rPr>
              <w:t>, Смекаловой Н.Н.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proofErr w:type="gramStart"/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 Совета </w:t>
      </w:r>
      <w:r w:rsidR="003C2073">
        <w:rPr>
          <w:color w:val="000000"/>
        </w:rPr>
        <w:t>отдела образования</w:t>
      </w:r>
      <w:r>
        <w:rPr>
          <w:color w:val="000000"/>
        </w:rPr>
        <w:t xml:space="preserve"> Весьегонского района</w:t>
      </w:r>
      <w:r w:rsidR="00E14C37">
        <w:rPr>
          <w:color w:val="000000"/>
        </w:rPr>
        <w:t xml:space="preserve"> и районного совета ветеранов</w:t>
      </w:r>
      <w:r w:rsidR="008D04A4">
        <w:rPr>
          <w:color w:val="000000"/>
        </w:rPr>
        <w:t xml:space="preserve"> о присвоении звания «Почётный гражданин Весьегонского района»</w:t>
      </w:r>
      <w:r w:rsidR="00E14C37">
        <w:rPr>
          <w:color w:val="000000"/>
        </w:rPr>
        <w:t>,</w:t>
      </w:r>
      <w:r w:rsidR="00A06C19" w:rsidRPr="005B2325">
        <w:rPr>
          <w:color w:val="000000"/>
        </w:rPr>
        <w:t xml:space="preserve"> </w:t>
      </w:r>
      <w:r w:rsidR="00E14C37">
        <w:rPr>
          <w:color w:val="000000"/>
        </w:rPr>
        <w:t xml:space="preserve">в </w:t>
      </w:r>
      <w:r w:rsidR="00A06C19" w:rsidRPr="005B2325">
        <w:rPr>
          <w:color w:val="000000"/>
        </w:rPr>
        <w:t xml:space="preserve">соответствии с Положением о звании «Почетный гражданин Весьегонского района», утвержденным решением Собрания депутатов Весьегонского района от </w:t>
      </w:r>
      <w:r w:rsidR="00943B1A">
        <w:rPr>
          <w:color w:val="000000"/>
        </w:rPr>
        <w:t>2</w:t>
      </w:r>
      <w:r w:rsidR="00A06C19" w:rsidRPr="005B2325">
        <w:rPr>
          <w:color w:val="000000"/>
        </w:rPr>
        <w:t>4.0</w:t>
      </w:r>
      <w:r w:rsidR="00943B1A">
        <w:rPr>
          <w:color w:val="000000"/>
        </w:rPr>
        <w:t>9</w:t>
      </w:r>
      <w:r w:rsidR="00A06C19" w:rsidRPr="005B2325">
        <w:rPr>
          <w:color w:val="000000"/>
        </w:rPr>
        <w:t>.200</w:t>
      </w:r>
      <w:r w:rsidR="00943B1A">
        <w:rPr>
          <w:color w:val="000000"/>
        </w:rPr>
        <w:t>9 № 71</w:t>
      </w:r>
      <w:r w:rsidR="00E316D4">
        <w:rPr>
          <w:color w:val="000000"/>
        </w:rPr>
        <w:t xml:space="preserve"> «О </w:t>
      </w:r>
      <w:r w:rsidR="00E316D4" w:rsidRPr="00B27A03">
        <w:t xml:space="preserve">наградах </w:t>
      </w:r>
      <w:r w:rsidR="00E316D4">
        <w:t xml:space="preserve">в </w:t>
      </w:r>
      <w:r w:rsidR="00E316D4" w:rsidRPr="00B27A03">
        <w:t>муниципально</w:t>
      </w:r>
      <w:r w:rsidR="00E316D4">
        <w:t>м</w:t>
      </w:r>
      <w:r w:rsidR="00E316D4" w:rsidRPr="00B27A03">
        <w:t xml:space="preserve"> образовани</w:t>
      </w:r>
      <w:r w:rsidR="00E316D4">
        <w:t xml:space="preserve">и Тверской области </w:t>
      </w:r>
      <w:r w:rsidR="00E316D4" w:rsidRPr="00B27A03">
        <w:t xml:space="preserve"> «Весьегонский район</w:t>
      </w:r>
      <w:r w:rsidR="00E316D4">
        <w:t>» (с изменениями от 04.02.2011 № 234</w:t>
      </w:r>
      <w:r w:rsidR="00921894">
        <w:t>, 26.10.2012 № 380</w:t>
      </w:r>
      <w:r w:rsidR="00E316D4">
        <w:t>)</w:t>
      </w:r>
      <w:r w:rsidR="00E14C37">
        <w:t xml:space="preserve"> и</w:t>
      </w:r>
      <w:r w:rsidR="00E14C37" w:rsidRPr="00E14C37">
        <w:rPr>
          <w:color w:val="000000"/>
        </w:rPr>
        <w:t xml:space="preserve"> </w:t>
      </w:r>
      <w:r w:rsidR="00E14C37">
        <w:rPr>
          <w:color w:val="000000"/>
        </w:rPr>
        <w:t>заключени</w:t>
      </w:r>
      <w:r w:rsidR="009D6EAA">
        <w:rPr>
          <w:color w:val="000000"/>
        </w:rPr>
        <w:t>ем</w:t>
      </w:r>
      <w:r w:rsidR="00E14C37">
        <w:rPr>
          <w:color w:val="000000"/>
        </w:rPr>
        <w:t xml:space="preserve"> комиссии по </w:t>
      </w:r>
      <w:r w:rsidR="00E14C37">
        <w:t>предварительному рассмотрению</w:t>
      </w:r>
      <w:proofErr w:type="gramEnd"/>
      <w:r w:rsidR="00E14C37">
        <w:t xml:space="preserve"> ходатайства</w:t>
      </w:r>
    </w:p>
    <w:p w:rsidR="00A06C19" w:rsidRDefault="00A06C19" w:rsidP="00631885">
      <w:pPr>
        <w:ind w:firstLine="720"/>
        <w:jc w:val="both"/>
      </w:pPr>
      <w:r>
        <w:t xml:space="preserve"> </w:t>
      </w:r>
    </w:p>
    <w:p w:rsidR="00C3550D" w:rsidRPr="00631885" w:rsidRDefault="00C3550D" w:rsidP="00A06C19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177550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E14C37" w:rsidRPr="005B2325">
        <w:rPr>
          <w:color w:val="000000"/>
        </w:rPr>
        <w:t>звание «Почетный гражданин Весьегонского района»</w:t>
      </w:r>
      <w:r w:rsidR="00177550">
        <w:rPr>
          <w:color w:val="000000"/>
        </w:rPr>
        <w:t>:</w:t>
      </w:r>
    </w:p>
    <w:p w:rsidR="00177550" w:rsidRDefault="00177550" w:rsidP="00007783">
      <w:pPr>
        <w:shd w:val="clear" w:color="auto" w:fill="FFFFFF"/>
        <w:spacing w:before="216"/>
        <w:ind w:right="58"/>
        <w:jc w:val="both"/>
        <w:rPr>
          <w:bCs/>
          <w:color w:val="000000"/>
        </w:rPr>
      </w:pPr>
      <w:r>
        <w:rPr>
          <w:color w:val="000000"/>
        </w:rPr>
        <w:t xml:space="preserve">           </w:t>
      </w:r>
      <w:r w:rsidR="009D6EAA">
        <w:rPr>
          <w:color w:val="000000"/>
        </w:rPr>
        <w:t xml:space="preserve">- </w:t>
      </w:r>
      <w:r w:rsidR="00E14C37">
        <w:rPr>
          <w:color w:val="000000"/>
        </w:rPr>
        <w:t xml:space="preserve"> </w:t>
      </w:r>
      <w:r w:rsidR="00BF0944">
        <w:rPr>
          <w:bCs/>
          <w:color w:val="000000"/>
        </w:rPr>
        <w:t>Киршиной Людмиле Васильевне</w:t>
      </w:r>
      <w:r>
        <w:rPr>
          <w:bCs/>
          <w:color w:val="000000"/>
        </w:rPr>
        <w:t>,</w:t>
      </w:r>
    </w:p>
    <w:p w:rsidR="00007783" w:rsidRDefault="009D6EAA" w:rsidP="00177550">
      <w:pPr>
        <w:shd w:val="clear" w:color="auto" w:fill="FFFFFF"/>
        <w:spacing w:before="216"/>
        <w:ind w:right="58" w:firstLine="709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="00177550">
        <w:rPr>
          <w:bCs/>
          <w:color w:val="000000"/>
        </w:rPr>
        <w:t>Смекаловой Надежде Николаевне (посмертно)</w:t>
      </w:r>
      <w:r w:rsidR="00A06C19">
        <w:rPr>
          <w:color w:val="000000"/>
        </w:rPr>
        <w:t>.</w:t>
      </w:r>
    </w:p>
    <w:p w:rsidR="007D5516" w:rsidRDefault="007D5516" w:rsidP="007D5516">
      <w:pPr>
        <w:shd w:val="clear" w:color="auto" w:fill="FFFFFF"/>
        <w:spacing w:before="216"/>
        <w:ind w:right="57"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177550" w:rsidRPr="007A378F" w:rsidRDefault="00177550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 xml:space="preserve">3. </w:t>
      </w:r>
      <w:r w:rsidR="009D6EAA">
        <w:rPr>
          <w:color w:val="000000"/>
        </w:rPr>
        <w:t>Н</w:t>
      </w:r>
      <w:r>
        <w:rPr>
          <w:color w:val="000000"/>
        </w:rPr>
        <w:t>астоящее решение вступает в силу со дня его принятия.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</w:t>
      </w:r>
      <w:r w:rsidR="00A06C19">
        <w:t xml:space="preserve">        </w:t>
      </w:r>
      <w:r>
        <w:t xml:space="preserve">  Глава района                                               </w:t>
      </w:r>
      <w:r w:rsidR="00DE5ADD">
        <w:t xml:space="preserve">                    </w:t>
      </w:r>
      <w:r>
        <w:t xml:space="preserve">   </w:t>
      </w:r>
      <w:r w:rsidR="009915F2">
        <w:t>А</w:t>
      </w:r>
      <w:r>
        <w:t xml:space="preserve">.В. </w:t>
      </w:r>
      <w:proofErr w:type="spellStart"/>
      <w:r w:rsidR="009915F2">
        <w:t>Пашуков</w:t>
      </w:r>
      <w:proofErr w:type="spellEnd"/>
      <w:r>
        <w:t xml:space="preserve"> </w:t>
      </w: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sectPr w:rsidR="007140B3" w:rsidSect="00C71671">
      <w:footnotePr>
        <w:pos w:val="beneathText"/>
      </w:footnotePr>
      <w:pgSz w:w="11905" w:h="16837"/>
      <w:pgMar w:top="720" w:right="990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07783"/>
    <w:rsid w:val="0001650E"/>
    <w:rsid w:val="00024A3A"/>
    <w:rsid w:val="00066A42"/>
    <w:rsid w:val="00177550"/>
    <w:rsid w:val="0019717C"/>
    <w:rsid w:val="00253B48"/>
    <w:rsid w:val="00367315"/>
    <w:rsid w:val="00367B2C"/>
    <w:rsid w:val="00371F1D"/>
    <w:rsid w:val="003C2073"/>
    <w:rsid w:val="004537CF"/>
    <w:rsid w:val="00467249"/>
    <w:rsid w:val="00631885"/>
    <w:rsid w:val="006437FA"/>
    <w:rsid w:val="00651C7C"/>
    <w:rsid w:val="00676637"/>
    <w:rsid w:val="007140B3"/>
    <w:rsid w:val="00783B94"/>
    <w:rsid w:val="007D5516"/>
    <w:rsid w:val="00857607"/>
    <w:rsid w:val="008D04A4"/>
    <w:rsid w:val="00921894"/>
    <w:rsid w:val="00933CDC"/>
    <w:rsid w:val="00943B1A"/>
    <w:rsid w:val="0094726C"/>
    <w:rsid w:val="009915F2"/>
    <w:rsid w:val="009D6EAA"/>
    <w:rsid w:val="00A06C19"/>
    <w:rsid w:val="00A22C03"/>
    <w:rsid w:val="00AA4A55"/>
    <w:rsid w:val="00AE4498"/>
    <w:rsid w:val="00AE50A9"/>
    <w:rsid w:val="00B22DA7"/>
    <w:rsid w:val="00B50B9E"/>
    <w:rsid w:val="00BA5426"/>
    <w:rsid w:val="00BF0944"/>
    <w:rsid w:val="00BF282B"/>
    <w:rsid w:val="00C3550D"/>
    <w:rsid w:val="00C71671"/>
    <w:rsid w:val="00CC2A42"/>
    <w:rsid w:val="00CD3837"/>
    <w:rsid w:val="00DB0898"/>
    <w:rsid w:val="00DE5ADD"/>
    <w:rsid w:val="00E14C37"/>
    <w:rsid w:val="00E316D4"/>
    <w:rsid w:val="00E672E7"/>
    <w:rsid w:val="00EB4E42"/>
    <w:rsid w:val="00F20487"/>
    <w:rsid w:val="00F562BF"/>
    <w:rsid w:val="00F7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17C"/>
  </w:style>
  <w:style w:type="character" w:customStyle="1" w:styleId="1">
    <w:name w:val="Основной шрифт абзаца1"/>
    <w:rsid w:val="0019717C"/>
  </w:style>
  <w:style w:type="character" w:customStyle="1" w:styleId="a3">
    <w:name w:val="Символ нумерации"/>
    <w:rsid w:val="0019717C"/>
  </w:style>
  <w:style w:type="paragraph" w:styleId="a4">
    <w:name w:val="Body Text"/>
    <w:basedOn w:val="a"/>
    <w:rsid w:val="0019717C"/>
    <w:pPr>
      <w:spacing w:after="120"/>
    </w:pPr>
  </w:style>
  <w:style w:type="paragraph" w:styleId="a5">
    <w:name w:val="List"/>
    <w:basedOn w:val="a4"/>
    <w:rsid w:val="0019717C"/>
    <w:rPr>
      <w:rFonts w:cs="Tahoma"/>
    </w:rPr>
  </w:style>
  <w:style w:type="paragraph" w:customStyle="1" w:styleId="10">
    <w:name w:val="Название1"/>
    <w:basedOn w:val="a"/>
    <w:rsid w:val="001971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19717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9717C"/>
    <w:pPr>
      <w:suppressLineNumbers/>
    </w:pPr>
  </w:style>
  <w:style w:type="paragraph" w:customStyle="1" w:styleId="a7">
    <w:name w:val="Заголовок таблицы"/>
    <w:basedOn w:val="a6"/>
    <w:rsid w:val="0019717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10</cp:revision>
  <cp:lastPrinted>2013-07-15T06:52:00Z</cp:lastPrinted>
  <dcterms:created xsi:type="dcterms:W3CDTF">2013-07-02T12:40:00Z</dcterms:created>
  <dcterms:modified xsi:type="dcterms:W3CDTF">2013-07-15T06:53:00Z</dcterms:modified>
</cp:coreProperties>
</file>