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D" w:rsidRPr="007B2355" w:rsidRDefault="00112A0D" w:rsidP="0011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72949961" r:id="rId6"/>
        </w:object>
      </w:r>
    </w:p>
    <w:p w:rsidR="00112A0D" w:rsidRPr="007B2355" w:rsidRDefault="00112A0D" w:rsidP="007B2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112A0D" w:rsidRPr="007B2355" w:rsidRDefault="00112A0D" w:rsidP="00112A0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ab/>
        <w:t>ТВЕРСКОЙ  ОБЛАСТИ</w:t>
      </w:r>
      <w:r w:rsidRPr="007B2355">
        <w:rPr>
          <w:rFonts w:ascii="Times New Roman" w:hAnsi="Times New Roman" w:cs="Times New Roman"/>
          <w:b/>
          <w:sz w:val="24"/>
          <w:szCs w:val="24"/>
        </w:rPr>
        <w:tab/>
      </w:r>
    </w:p>
    <w:p w:rsidR="00112A0D" w:rsidRPr="007B2355" w:rsidRDefault="00112A0D" w:rsidP="007B2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35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О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С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Т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А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Н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О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В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Л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Е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Н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И</w:t>
      </w:r>
      <w:r w:rsidR="007B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b/>
          <w:sz w:val="24"/>
          <w:szCs w:val="24"/>
        </w:rPr>
        <w:t>Е</w:t>
      </w:r>
    </w:p>
    <w:p w:rsidR="00112A0D" w:rsidRDefault="00112A0D" w:rsidP="0011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B2355" w:rsidRPr="007B2355" w:rsidRDefault="007B2355" w:rsidP="00112A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A0D" w:rsidRDefault="007B2355" w:rsidP="00112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112A0D" w:rsidRPr="007B2355">
        <w:rPr>
          <w:rFonts w:ascii="Times New Roman" w:hAnsi="Times New Roman" w:cs="Times New Roman"/>
          <w:sz w:val="24"/>
          <w:szCs w:val="24"/>
        </w:rPr>
        <w:t xml:space="preserve">11. 2017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2A0D" w:rsidRPr="007B2355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550</w:t>
      </w:r>
    </w:p>
    <w:p w:rsidR="007B2355" w:rsidRPr="007B2355" w:rsidRDefault="007B2355" w:rsidP="00112A0D">
      <w:pPr>
        <w:rPr>
          <w:rFonts w:ascii="Times New Roman" w:hAnsi="Times New Roman" w:cs="Times New Roman"/>
          <w:sz w:val="24"/>
          <w:szCs w:val="24"/>
        </w:rPr>
      </w:pPr>
    </w:p>
    <w:p w:rsidR="00112A0D" w:rsidRPr="007B2355" w:rsidRDefault="007B2355" w:rsidP="007B2355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 xml:space="preserve">О </w:t>
      </w:r>
      <w:r w:rsidR="00112A0D" w:rsidRPr="007B2355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 w:rsidRPr="007B2355">
        <w:rPr>
          <w:rFonts w:ascii="Times New Roman" w:hAnsi="Times New Roman" w:cs="Times New Roman"/>
          <w:sz w:val="24"/>
          <w:szCs w:val="24"/>
        </w:rPr>
        <w:t xml:space="preserve"> </w:t>
      </w:r>
      <w:r w:rsidR="00112A0D" w:rsidRPr="007B2355">
        <w:rPr>
          <w:rFonts w:ascii="Times New Roman" w:hAnsi="Times New Roman" w:cs="Times New Roman"/>
          <w:sz w:val="24"/>
          <w:szCs w:val="24"/>
        </w:rPr>
        <w:t>адми</w:t>
      </w:r>
      <w:r w:rsidRPr="007B2355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gramStart"/>
      <w:r w:rsidRPr="007B2355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7B235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12A0D" w:rsidRPr="007B2355">
        <w:rPr>
          <w:rFonts w:ascii="Times New Roman" w:hAnsi="Times New Roman" w:cs="Times New Roman"/>
          <w:sz w:val="24"/>
          <w:szCs w:val="24"/>
        </w:rPr>
        <w:t xml:space="preserve">от 08.05.2014 № 242 </w:t>
      </w:r>
    </w:p>
    <w:p w:rsidR="00112A0D" w:rsidRPr="007B2355" w:rsidRDefault="00112A0D" w:rsidP="007B2355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7B2355" w:rsidRPr="007B2355" w:rsidRDefault="007B2355" w:rsidP="007B2355">
      <w:pPr>
        <w:pStyle w:val="a3"/>
        <w:tabs>
          <w:tab w:val="left" w:pos="4111"/>
        </w:tabs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112A0D" w:rsidRDefault="00112A0D" w:rsidP="00112A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7B2355">
        <w:rPr>
          <w:rFonts w:ascii="Times New Roman" w:hAnsi="Times New Roman" w:cs="Times New Roman"/>
          <w:sz w:val="24"/>
          <w:szCs w:val="24"/>
        </w:rPr>
        <w:t>,</w:t>
      </w:r>
    </w:p>
    <w:p w:rsidR="007B2355" w:rsidRPr="007B2355" w:rsidRDefault="007B2355" w:rsidP="00112A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2A0D" w:rsidRPr="007B2355" w:rsidRDefault="007B2355" w:rsidP="00112A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B235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B235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7B235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B2355">
        <w:rPr>
          <w:rFonts w:ascii="Times New Roman" w:hAnsi="Times New Roman" w:cs="Times New Roman"/>
          <w:b/>
          <w:sz w:val="24"/>
          <w:szCs w:val="24"/>
        </w:rPr>
        <w:t xml:space="preserve"> о в л я ю</w:t>
      </w:r>
      <w:r w:rsidR="00112A0D" w:rsidRPr="007B2355">
        <w:rPr>
          <w:rFonts w:ascii="Times New Roman" w:hAnsi="Times New Roman" w:cs="Times New Roman"/>
          <w:b/>
          <w:sz w:val="24"/>
          <w:szCs w:val="24"/>
        </w:rPr>
        <w:t>:</w:t>
      </w:r>
    </w:p>
    <w:p w:rsidR="00112A0D" w:rsidRPr="007B2355" w:rsidRDefault="00112A0D" w:rsidP="007B235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A0D" w:rsidRPr="007B2355" w:rsidRDefault="00112A0D" w:rsidP="007B235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355">
        <w:rPr>
          <w:rFonts w:ascii="Times New Roman" w:hAnsi="Times New Roman" w:cs="Times New Roman"/>
          <w:sz w:val="24"/>
          <w:szCs w:val="24"/>
        </w:rPr>
        <w:t>Внести в Приложение 2 «Состав комиссии по делам несовершеннолетних и защите их прав при администрации Весьегонского района»</w:t>
      </w:r>
      <w:r w:rsidR="007B2355">
        <w:rPr>
          <w:rFonts w:ascii="Times New Roman" w:hAnsi="Times New Roman" w:cs="Times New Roman"/>
          <w:sz w:val="24"/>
          <w:szCs w:val="24"/>
        </w:rPr>
        <w:t xml:space="preserve"> к </w:t>
      </w:r>
      <w:r w:rsidRPr="007B2355">
        <w:rPr>
          <w:rFonts w:ascii="Times New Roman" w:hAnsi="Times New Roman" w:cs="Times New Roman"/>
          <w:sz w:val="24"/>
          <w:szCs w:val="24"/>
        </w:rPr>
        <w:t>постановлени</w:t>
      </w:r>
      <w:r w:rsidR="007B2355">
        <w:rPr>
          <w:rFonts w:ascii="Times New Roman" w:hAnsi="Times New Roman" w:cs="Times New Roman"/>
          <w:sz w:val="24"/>
          <w:szCs w:val="24"/>
        </w:rPr>
        <w:t>ю</w:t>
      </w:r>
      <w:r w:rsidRPr="007B2355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08.05.2014 №</w:t>
      </w:r>
      <w:r w:rsidR="007B2355">
        <w:rPr>
          <w:rFonts w:ascii="Times New Roman" w:hAnsi="Times New Roman" w:cs="Times New Roman"/>
          <w:sz w:val="24"/>
          <w:szCs w:val="24"/>
        </w:rPr>
        <w:t xml:space="preserve"> </w:t>
      </w:r>
      <w:r w:rsidRPr="007B2355">
        <w:rPr>
          <w:rFonts w:ascii="Times New Roman" w:hAnsi="Times New Roman" w:cs="Times New Roman"/>
          <w:sz w:val="24"/>
          <w:szCs w:val="24"/>
        </w:rPr>
        <w:t>242 «О комиссии по делам несовершеннолетних и защите их прав при администрации Весьегонского района» (далее-комиссия) следующие изменения:</w:t>
      </w:r>
      <w:proofErr w:type="gramEnd"/>
    </w:p>
    <w:p w:rsidR="00112A0D" w:rsidRPr="007B2355" w:rsidRDefault="00112A0D" w:rsidP="007B23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>-вывести из состава комиссии Козлова Андрея Васильевича.</w:t>
      </w:r>
    </w:p>
    <w:p w:rsidR="00112A0D" w:rsidRPr="007B2355" w:rsidRDefault="00112A0D" w:rsidP="007B235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112A0D" w:rsidRPr="007B2355" w:rsidRDefault="00112A0D" w:rsidP="007B235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112A0D" w:rsidRPr="007B2355" w:rsidRDefault="00112A0D" w:rsidP="007B235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0D" w:rsidRPr="007B2355" w:rsidRDefault="00112A0D" w:rsidP="007B235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0D" w:rsidRPr="007B2355" w:rsidRDefault="00112A0D" w:rsidP="007B23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B2355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</w:t>
      </w:r>
      <w:r w:rsidR="007B2355">
        <w:rPr>
          <w:rFonts w:ascii="Times New Roman" w:hAnsi="Times New Roman" w:cs="Times New Roman"/>
          <w:sz w:val="24"/>
          <w:szCs w:val="24"/>
        </w:rPr>
        <w:t>И.</w:t>
      </w:r>
      <w:r w:rsidRPr="007B2355">
        <w:rPr>
          <w:rFonts w:ascii="Times New Roman" w:hAnsi="Times New Roman" w:cs="Times New Roman"/>
          <w:sz w:val="24"/>
          <w:szCs w:val="24"/>
        </w:rPr>
        <w:t>И. Угнивенко</w:t>
      </w:r>
    </w:p>
    <w:p w:rsidR="00112A0D" w:rsidRPr="007B2355" w:rsidRDefault="00112A0D" w:rsidP="00112A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112A0D" w:rsidRPr="007B2355" w:rsidSect="00C2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6D82"/>
    <w:multiLevelType w:val="hybridMultilevel"/>
    <w:tmpl w:val="B3928AA8"/>
    <w:lvl w:ilvl="0" w:tplc="8982C55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DC"/>
    <w:rsid w:val="00112A0D"/>
    <w:rsid w:val="00247E89"/>
    <w:rsid w:val="003C744A"/>
    <w:rsid w:val="007B2355"/>
    <w:rsid w:val="007C3CDD"/>
    <w:rsid w:val="00C21AA7"/>
    <w:rsid w:val="00CD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A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5</cp:revision>
  <cp:lastPrinted>2017-11-23T05:29:00Z</cp:lastPrinted>
  <dcterms:created xsi:type="dcterms:W3CDTF">2017-11-23T05:04:00Z</dcterms:created>
  <dcterms:modified xsi:type="dcterms:W3CDTF">2017-11-23T10:46:00Z</dcterms:modified>
</cp:coreProperties>
</file>