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38" w:rsidRDefault="00B90238" w:rsidP="008435BF">
      <w:pPr>
        <w:spacing w:before="100" w:line="120" w:lineRule="atLeast"/>
        <w:jc w:val="center"/>
      </w:pPr>
      <w:r>
        <w:t>АДМИНИСТРАЦИЯ   ВЕСЬЕГОНСКОГО   РАЙОНА</w:t>
      </w:r>
    </w:p>
    <w:p w:rsidR="00B90238" w:rsidRDefault="00B90238" w:rsidP="008435BF">
      <w:pPr>
        <w:pStyle w:val="2"/>
        <w:spacing w:before="0" w:line="240" w:lineRule="atLeast"/>
      </w:pPr>
      <w:r>
        <w:rPr>
          <w:b w:val="0"/>
        </w:rPr>
        <w:t>ТВЕРСКОЙ  ОБЛАСТИ</w:t>
      </w:r>
    </w:p>
    <w:p w:rsidR="00B90238" w:rsidRDefault="00B90238" w:rsidP="008435BF">
      <w:pPr>
        <w:pStyle w:val="3"/>
      </w:pPr>
    </w:p>
    <w:p w:rsidR="00B90238" w:rsidRDefault="00B90238" w:rsidP="008435BF">
      <w:pPr>
        <w:pStyle w:val="3"/>
      </w:pPr>
      <w:r>
        <w:t>ПОСТАНОВЛЕНИЕ</w:t>
      </w:r>
    </w:p>
    <w:p w:rsidR="00B90238" w:rsidRDefault="00B90238" w:rsidP="008435BF">
      <w:pPr>
        <w:tabs>
          <w:tab w:val="left" w:pos="7200"/>
        </w:tabs>
        <w:jc w:val="center"/>
      </w:pPr>
      <w:r>
        <w:t>г. Весьегонск</w:t>
      </w:r>
    </w:p>
    <w:p w:rsidR="00B90238" w:rsidRDefault="00B90238" w:rsidP="008435BF">
      <w:pPr>
        <w:tabs>
          <w:tab w:val="left" w:pos="7200"/>
        </w:tabs>
        <w:jc w:val="both"/>
      </w:pPr>
    </w:p>
    <w:p w:rsidR="00B90238" w:rsidRDefault="00CD0D89" w:rsidP="008435BF">
      <w:pPr>
        <w:tabs>
          <w:tab w:val="left" w:pos="7200"/>
        </w:tabs>
        <w:jc w:val="both"/>
      </w:pPr>
      <w:r>
        <w:t>05</w:t>
      </w:r>
      <w:r w:rsidR="00B90238">
        <w:t>.1</w:t>
      </w:r>
      <w:r w:rsidR="000550A1">
        <w:t>2</w:t>
      </w:r>
      <w:r w:rsidR="00B90238">
        <w:t xml:space="preserve">.2011                                                                             </w:t>
      </w:r>
      <w:r>
        <w:t xml:space="preserve">                             № 582</w:t>
      </w:r>
    </w:p>
    <w:p w:rsidR="00B90238" w:rsidRDefault="00B90238" w:rsidP="008435BF">
      <w:pPr>
        <w:tabs>
          <w:tab w:val="left" w:pos="7200"/>
        </w:tabs>
        <w:jc w:val="both"/>
      </w:pPr>
    </w:p>
    <w:p w:rsidR="00B90238" w:rsidRDefault="00B90238" w:rsidP="008435BF">
      <w:pPr>
        <w:tabs>
          <w:tab w:val="left" w:pos="7200"/>
        </w:tabs>
        <w:jc w:val="both"/>
      </w:pPr>
      <w:r>
        <w:t>Об административной комиссии</w:t>
      </w:r>
    </w:p>
    <w:p w:rsidR="001E05DA" w:rsidRDefault="00B90238" w:rsidP="008435BF">
      <w:pPr>
        <w:tabs>
          <w:tab w:val="left" w:pos="7200"/>
        </w:tabs>
        <w:jc w:val="both"/>
      </w:pPr>
      <w:r>
        <w:t>муниципального образования Тверской области</w:t>
      </w:r>
    </w:p>
    <w:p w:rsidR="00B90238" w:rsidRDefault="00B90238" w:rsidP="008435BF">
      <w:pPr>
        <w:tabs>
          <w:tab w:val="left" w:pos="7200"/>
        </w:tabs>
        <w:jc w:val="both"/>
      </w:pPr>
      <w:r>
        <w:t xml:space="preserve"> «Весьегонский район»  </w:t>
      </w:r>
    </w:p>
    <w:p w:rsidR="00B90238" w:rsidRDefault="00B90238" w:rsidP="00CE3EE5">
      <w:pPr>
        <w:ind w:firstLine="708"/>
        <w:jc w:val="center"/>
      </w:pPr>
    </w:p>
    <w:p w:rsidR="00B90238" w:rsidRPr="00832F92" w:rsidRDefault="00B90238" w:rsidP="00391F18">
      <w:pPr>
        <w:ind w:right="-186" w:firstLine="540"/>
        <w:jc w:val="both"/>
      </w:pPr>
      <w:r w:rsidRPr="00832F92">
        <w:t>В соответствии с законами Тверской области от 06.10.2011 № 54-ЗО «О внесении изменений в закон Тверской области «Об административных правонарушениях»</w:t>
      </w:r>
      <w:r>
        <w:t xml:space="preserve">, </w:t>
      </w:r>
      <w:r w:rsidRPr="00832F92">
        <w:t>от 06.10.2011 № 55-ЗО «О наделении органов местного самоуправления Тверской области отдельными государственными полномочиями Тверской области по созданию административных комиссий  и определению перечня должностных лиц, уполномоченных составлять протоколы об административных правонарушениях</w:t>
      </w:r>
      <w:r>
        <w:t>»</w:t>
      </w:r>
    </w:p>
    <w:p w:rsidR="00B90238" w:rsidRDefault="00B90238" w:rsidP="00391F18">
      <w:pPr>
        <w:ind w:right="-186" w:firstLine="708"/>
        <w:jc w:val="both"/>
      </w:pPr>
    </w:p>
    <w:p w:rsidR="00B90238" w:rsidRDefault="00B90238" w:rsidP="00391F18">
      <w:pPr>
        <w:ind w:right="-186"/>
        <w:jc w:val="center"/>
      </w:pP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r w:rsidRPr="00395845">
        <w:t>о</w:t>
      </w:r>
      <w:r>
        <w:t xml:space="preserve"> </w:t>
      </w:r>
      <w:r w:rsidRPr="00395845">
        <w:t>с</w:t>
      </w:r>
      <w:r>
        <w:t xml:space="preserve"> </w:t>
      </w:r>
      <w:r w:rsidRPr="00395845">
        <w:t>т</w:t>
      </w:r>
      <w:r>
        <w:t xml:space="preserve"> </w:t>
      </w:r>
      <w:r w:rsidRPr="00395845">
        <w:t>а</w:t>
      </w:r>
      <w:r>
        <w:t xml:space="preserve"> </w:t>
      </w:r>
      <w:proofErr w:type="spellStart"/>
      <w:r w:rsidRPr="00395845">
        <w:t>н</w:t>
      </w:r>
      <w:proofErr w:type="spellEnd"/>
      <w:r>
        <w:t xml:space="preserve"> </w:t>
      </w:r>
      <w:r w:rsidRPr="00395845">
        <w:t>о</w:t>
      </w:r>
      <w:r>
        <w:t xml:space="preserve"> </w:t>
      </w:r>
      <w:r w:rsidRPr="00395845">
        <w:t>в</w:t>
      </w:r>
      <w:r>
        <w:t xml:space="preserve"> </w:t>
      </w:r>
      <w:r w:rsidRPr="00395845">
        <w:t>л</w:t>
      </w:r>
      <w:r>
        <w:t xml:space="preserve"> </w:t>
      </w:r>
      <w:r w:rsidRPr="00395845">
        <w:t>я</w:t>
      </w:r>
      <w:r>
        <w:t xml:space="preserve"> </w:t>
      </w:r>
      <w:r w:rsidRPr="00395845">
        <w:t>ю:</w:t>
      </w:r>
    </w:p>
    <w:p w:rsidR="009D7301" w:rsidRDefault="009D7301" w:rsidP="00391F18">
      <w:pPr>
        <w:ind w:right="-186"/>
        <w:jc w:val="center"/>
      </w:pPr>
    </w:p>
    <w:p w:rsidR="00B90238" w:rsidRDefault="00B90238" w:rsidP="00391F18">
      <w:pPr>
        <w:tabs>
          <w:tab w:val="left" w:pos="720"/>
        </w:tabs>
        <w:ind w:right="-186" w:firstLine="540"/>
        <w:jc w:val="both"/>
      </w:pPr>
      <w:r>
        <w:t>1. Создать административную комиссию муниципального образования Тверской области «Весьегонский район» (далее – административная комиссия).</w:t>
      </w:r>
    </w:p>
    <w:p w:rsidR="00B90238" w:rsidRDefault="00B90238" w:rsidP="00391F18">
      <w:pPr>
        <w:ind w:right="-186" w:firstLine="540"/>
        <w:jc w:val="both"/>
      </w:pPr>
      <w:r>
        <w:t>2. Утвердить:</w:t>
      </w:r>
    </w:p>
    <w:p w:rsidR="00B90238" w:rsidRDefault="00B90238" w:rsidP="00391F18">
      <w:pPr>
        <w:ind w:right="-186" w:firstLine="540"/>
        <w:jc w:val="both"/>
      </w:pPr>
      <w:r>
        <w:t>2.1. Положение об административной комиссии (приложение 1).</w:t>
      </w:r>
    </w:p>
    <w:p w:rsidR="00B90238" w:rsidRDefault="00B90238" w:rsidP="00391F18">
      <w:pPr>
        <w:ind w:right="-186" w:firstLine="540"/>
        <w:jc w:val="both"/>
      </w:pPr>
      <w:r>
        <w:t>2.2. Состав административной комиссии (приложение 2).</w:t>
      </w:r>
    </w:p>
    <w:p w:rsidR="00B90238" w:rsidRDefault="00B90238" w:rsidP="00391F18">
      <w:pPr>
        <w:ind w:right="-186" w:firstLine="540"/>
        <w:jc w:val="both"/>
      </w:pPr>
      <w:r>
        <w:t>2.3. Перечень должностных лиц</w:t>
      </w:r>
      <w:r w:rsidR="00933B61">
        <w:t xml:space="preserve"> администрации Весьегонского района, её структурных подразделений, </w:t>
      </w:r>
      <w:r>
        <w:t>уполномоченных составлять протоколы об административных правонарушениях на территории Весьегонского района (приложение 3).</w:t>
      </w:r>
    </w:p>
    <w:p w:rsidR="00BC0DBB" w:rsidRDefault="00B90238" w:rsidP="00391F18">
      <w:pPr>
        <w:ind w:right="-186" w:firstLine="540"/>
        <w:jc w:val="both"/>
      </w:pPr>
      <w:r>
        <w:t xml:space="preserve">3. </w:t>
      </w:r>
      <w:r w:rsidR="00BC0DBB">
        <w:t>Заведующим о</w:t>
      </w:r>
      <w:r w:rsidR="002F134F">
        <w:t>тдел</w:t>
      </w:r>
      <w:r w:rsidR="00BC0DBB">
        <w:t>ами</w:t>
      </w:r>
      <w:r w:rsidR="002F134F">
        <w:t xml:space="preserve"> администрации Весьегонского района</w:t>
      </w:r>
      <w:r w:rsidR="00BC0DBB">
        <w:t xml:space="preserve">, указанными в приложении 3 к настоящему постановлению </w:t>
      </w:r>
      <w:r w:rsidR="002F134F">
        <w:t xml:space="preserve">внести </w:t>
      </w:r>
      <w:r w:rsidR="00BC0DBB">
        <w:t>соответствующие изменения</w:t>
      </w:r>
      <w:r w:rsidR="002F134F">
        <w:t xml:space="preserve"> в должностные инструкции</w:t>
      </w:r>
      <w:r w:rsidR="00BC0DBB">
        <w:t xml:space="preserve"> </w:t>
      </w:r>
      <w:r w:rsidR="002F134F">
        <w:t>муниципальных служащих</w:t>
      </w:r>
      <w:r w:rsidR="00CD0D89">
        <w:t xml:space="preserve"> администрации Весьегонского района</w:t>
      </w:r>
      <w:r w:rsidR="00BC0DBB">
        <w:t>.</w:t>
      </w:r>
    </w:p>
    <w:p w:rsidR="002F134F" w:rsidRDefault="002F134F" w:rsidP="00391F18">
      <w:pPr>
        <w:ind w:right="-186" w:firstLine="540"/>
        <w:jc w:val="both"/>
      </w:pPr>
      <w:r>
        <w:t xml:space="preserve">4. </w:t>
      </w:r>
      <w:r w:rsidR="00B90238">
        <w:t>Постановление администрации Весьегонского района от 29.05.2009 № 334 «О должностных лицах администрации Весьегонского района, её структурных подразделений, уполномоченных составлять протоколы об административных правонарушениях» признать утратившим силу.</w:t>
      </w:r>
    </w:p>
    <w:p w:rsidR="00B90238" w:rsidRDefault="002F134F" w:rsidP="00391F18">
      <w:pPr>
        <w:ind w:right="-186" w:firstLine="540"/>
        <w:jc w:val="both"/>
      </w:pPr>
      <w:r>
        <w:t>5</w:t>
      </w:r>
      <w:r w:rsidR="00B90238">
        <w:t>. Опубликовать настоящее постановление в газете «Весьегонская жизнь» и разместить на официальном сайте муниципального образования</w:t>
      </w:r>
      <w:r w:rsidR="00933B61">
        <w:t xml:space="preserve"> </w:t>
      </w:r>
      <w:r w:rsidR="00B90238">
        <w:t>«Весьегонский район» в сети Интернет.</w:t>
      </w:r>
    </w:p>
    <w:p w:rsidR="00B90238" w:rsidRDefault="002F134F" w:rsidP="00391F18">
      <w:pPr>
        <w:ind w:right="-186" w:firstLine="540"/>
        <w:jc w:val="both"/>
      </w:pPr>
      <w:r>
        <w:t>6</w:t>
      </w:r>
      <w:r w:rsidR="00B90238">
        <w:t xml:space="preserve">. </w:t>
      </w:r>
      <w:r>
        <w:t xml:space="preserve"> </w:t>
      </w:r>
      <w:r w:rsidR="00B90238">
        <w:t>Настоящее постановление вступает в силу со дня его официального опубликования.</w:t>
      </w:r>
    </w:p>
    <w:p w:rsidR="00B90238" w:rsidRDefault="002F134F" w:rsidP="00C52467">
      <w:pPr>
        <w:ind w:right="-186" w:firstLine="540"/>
        <w:jc w:val="both"/>
      </w:pPr>
      <w:r>
        <w:t>7</w:t>
      </w:r>
      <w:r w:rsidR="00B90238">
        <w:t xml:space="preserve">. </w:t>
      </w:r>
      <w:proofErr w:type="gramStart"/>
      <w:r w:rsidR="00B90238">
        <w:t>Контроль за</w:t>
      </w:r>
      <w:proofErr w:type="gramEnd"/>
      <w:r w:rsidR="00B90238">
        <w:t xml:space="preserve"> выполнением настоящего постановления возложить на заместителя главы администрации района </w:t>
      </w:r>
      <w:proofErr w:type="spellStart"/>
      <w:r w:rsidR="00B90238">
        <w:t>Ермошина</w:t>
      </w:r>
      <w:proofErr w:type="spellEnd"/>
      <w:r w:rsidR="00B90238">
        <w:t xml:space="preserve"> А.А.</w:t>
      </w:r>
    </w:p>
    <w:p w:rsidR="00B90238" w:rsidRDefault="00B90238" w:rsidP="008435BF">
      <w:pPr>
        <w:tabs>
          <w:tab w:val="left" w:pos="6348"/>
        </w:tabs>
        <w:ind w:firstLine="720"/>
      </w:pPr>
    </w:p>
    <w:p w:rsidR="00B90238" w:rsidRDefault="00B90238" w:rsidP="00CD0D89">
      <w:pPr>
        <w:tabs>
          <w:tab w:val="left" w:pos="5135"/>
          <w:tab w:val="left" w:pos="6348"/>
        </w:tabs>
        <w:ind w:firstLine="540"/>
        <w:jc w:val="both"/>
      </w:pPr>
      <w:r>
        <w:t>Г</w:t>
      </w:r>
      <w:r w:rsidRPr="00395845">
        <w:t>лав</w:t>
      </w:r>
      <w:r>
        <w:t>а</w:t>
      </w:r>
      <w:r w:rsidRPr="00395845">
        <w:t xml:space="preserve"> </w:t>
      </w:r>
      <w:r>
        <w:t xml:space="preserve">администрации </w:t>
      </w:r>
      <w:r w:rsidRPr="00395845">
        <w:t xml:space="preserve">района </w:t>
      </w:r>
      <w:r w:rsidRPr="00395845">
        <w:tab/>
      </w:r>
      <w:r w:rsidR="00CD0D89">
        <w:tab/>
      </w:r>
      <w:r>
        <w:t xml:space="preserve">    И.И.</w:t>
      </w:r>
      <w:r w:rsidR="00AE1D0D">
        <w:t xml:space="preserve"> </w:t>
      </w:r>
      <w:r>
        <w:t>Угнивенко</w:t>
      </w:r>
    </w:p>
    <w:p w:rsidR="00BC0DBB" w:rsidRDefault="00BC0DBB" w:rsidP="00C52467">
      <w:pPr>
        <w:tabs>
          <w:tab w:val="left" w:pos="6348"/>
        </w:tabs>
        <w:ind w:firstLine="540"/>
        <w:jc w:val="both"/>
      </w:pPr>
    </w:p>
    <w:p w:rsidR="00BC0DBB" w:rsidRDefault="00CD0D89" w:rsidP="00C52467">
      <w:pPr>
        <w:tabs>
          <w:tab w:val="left" w:pos="6348"/>
        </w:tabs>
        <w:ind w:firstLine="540"/>
        <w:jc w:val="both"/>
      </w:pPr>
      <w:r>
        <w:t xml:space="preserve"> </w:t>
      </w:r>
    </w:p>
    <w:p w:rsidR="00DA7DAB" w:rsidRDefault="00DA7DAB" w:rsidP="00C52467">
      <w:pPr>
        <w:tabs>
          <w:tab w:val="left" w:pos="6348"/>
        </w:tabs>
        <w:ind w:firstLine="540"/>
        <w:jc w:val="both"/>
      </w:pPr>
    </w:p>
    <w:p w:rsidR="00DA7DAB" w:rsidRDefault="00DA7DAB" w:rsidP="00C52467">
      <w:pPr>
        <w:tabs>
          <w:tab w:val="left" w:pos="6348"/>
        </w:tabs>
        <w:ind w:firstLine="540"/>
        <w:jc w:val="both"/>
      </w:pPr>
    </w:p>
    <w:p w:rsidR="00DA7DAB" w:rsidRDefault="00DA7DAB" w:rsidP="00C52467">
      <w:pPr>
        <w:tabs>
          <w:tab w:val="left" w:pos="6348"/>
        </w:tabs>
        <w:ind w:firstLine="540"/>
        <w:jc w:val="both"/>
      </w:pPr>
    </w:p>
    <w:p w:rsidR="00CD0D89" w:rsidRDefault="00CD0D89" w:rsidP="00C52467">
      <w:pPr>
        <w:tabs>
          <w:tab w:val="left" w:pos="6348"/>
        </w:tabs>
        <w:ind w:firstLine="540"/>
        <w:jc w:val="both"/>
      </w:pPr>
    </w:p>
    <w:p w:rsidR="00CD0D89" w:rsidRDefault="00CD0D89" w:rsidP="00C52467">
      <w:pPr>
        <w:tabs>
          <w:tab w:val="left" w:pos="6348"/>
        </w:tabs>
        <w:ind w:firstLine="540"/>
        <w:jc w:val="both"/>
      </w:pPr>
    </w:p>
    <w:p w:rsidR="00CD0D89" w:rsidRDefault="00CD0D89" w:rsidP="00C52467">
      <w:pPr>
        <w:tabs>
          <w:tab w:val="left" w:pos="6348"/>
        </w:tabs>
        <w:ind w:firstLine="540"/>
        <w:jc w:val="both"/>
      </w:pPr>
    </w:p>
    <w:p w:rsidR="00CD0D89" w:rsidRDefault="00CD0D89" w:rsidP="00C52467">
      <w:pPr>
        <w:tabs>
          <w:tab w:val="left" w:pos="6348"/>
        </w:tabs>
        <w:ind w:firstLine="540"/>
        <w:jc w:val="both"/>
      </w:pPr>
    </w:p>
    <w:p w:rsidR="000550A1" w:rsidRDefault="000550A1" w:rsidP="000550A1">
      <w:pPr>
        <w:tabs>
          <w:tab w:val="left" w:pos="6348"/>
        </w:tabs>
        <w:ind w:firstLine="567"/>
        <w:jc w:val="both"/>
      </w:pPr>
      <w:r>
        <w:t xml:space="preserve">  </w:t>
      </w:r>
    </w:p>
    <w:p w:rsidR="00B90238" w:rsidRDefault="000550A1" w:rsidP="000550A1">
      <w:pPr>
        <w:tabs>
          <w:tab w:val="left" w:pos="6348"/>
        </w:tabs>
        <w:ind w:firstLine="567"/>
        <w:jc w:val="both"/>
      </w:pPr>
      <w:r>
        <w:lastRenderedPageBreak/>
        <w:t xml:space="preserve">                                                                                                                </w:t>
      </w:r>
      <w:r w:rsidR="00B90238">
        <w:t>Приложение 1</w:t>
      </w:r>
    </w:p>
    <w:p w:rsidR="00B90238" w:rsidRDefault="00B90238" w:rsidP="00923A1A">
      <w:pPr>
        <w:tabs>
          <w:tab w:val="left" w:pos="6348"/>
        </w:tabs>
        <w:ind w:firstLine="720"/>
        <w:jc w:val="right"/>
      </w:pPr>
      <w:r>
        <w:t>Утверждён</w:t>
      </w:r>
      <w:r w:rsidR="002F134F">
        <w:t>о</w:t>
      </w:r>
    </w:p>
    <w:p w:rsidR="00B90238" w:rsidRDefault="00B90238" w:rsidP="00923A1A">
      <w:pPr>
        <w:tabs>
          <w:tab w:val="left" w:pos="6348"/>
        </w:tabs>
        <w:ind w:firstLine="720"/>
        <w:jc w:val="right"/>
      </w:pPr>
      <w:r>
        <w:t>постановлением администрации</w:t>
      </w:r>
    </w:p>
    <w:p w:rsidR="00B90238" w:rsidRDefault="00B90238" w:rsidP="00923A1A">
      <w:pPr>
        <w:tabs>
          <w:tab w:val="left" w:pos="6348"/>
        </w:tabs>
        <w:ind w:firstLine="720"/>
        <w:jc w:val="right"/>
      </w:pPr>
      <w:r>
        <w:t xml:space="preserve">Весьегонского района </w:t>
      </w:r>
    </w:p>
    <w:p w:rsidR="00B90238" w:rsidRDefault="00CD0D89" w:rsidP="00923A1A">
      <w:pPr>
        <w:tabs>
          <w:tab w:val="left" w:pos="6348"/>
        </w:tabs>
        <w:ind w:firstLine="720"/>
        <w:jc w:val="right"/>
      </w:pPr>
      <w:r>
        <w:t>о</w:t>
      </w:r>
      <w:r w:rsidR="00B90238">
        <w:t>т</w:t>
      </w:r>
      <w:r>
        <w:t xml:space="preserve"> 05.12.2011</w:t>
      </w:r>
      <w:r w:rsidR="00B90238">
        <w:t xml:space="preserve">   № </w:t>
      </w:r>
      <w:r>
        <w:t>582</w:t>
      </w:r>
      <w:r w:rsidR="00B90238">
        <w:t xml:space="preserve">  </w:t>
      </w:r>
    </w:p>
    <w:p w:rsidR="00B90238" w:rsidRDefault="00B90238" w:rsidP="000147EF">
      <w:pPr>
        <w:tabs>
          <w:tab w:val="left" w:pos="6348"/>
        </w:tabs>
        <w:ind w:firstLine="720"/>
        <w:jc w:val="both"/>
      </w:pPr>
    </w:p>
    <w:p w:rsidR="00B90238" w:rsidRDefault="00B90238" w:rsidP="000147EF">
      <w:pPr>
        <w:tabs>
          <w:tab w:val="left" w:pos="6348"/>
        </w:tabs>
        <w:ind w:firstLine="720"/>
        <w:jc w:val="both"/>
      </w:pPr>
    </w:p>
    <w:p w:rsidR="00B90238" w:rsidRDefault="00B90238" w:rsidP="00C07834">
      <w:pPr>
        <w:tabs>
          <w:tab w:val="left" w:pos="6348"/>
        </w:tabs>
        <w:ind w:firstLine="540"/>
        <w:jc w:val="both"/>
      </w:pPr>
    </w:p>
    <w:p w:rsidR="00B90238" w:rsidRPr="007959CA" w:rsidRDefault="00B90238" w:rsidP="00C0783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959CA">
        <w:rPr>
          <w:b/>
          <w:bCs/>
        </w:rPr>
        <w:t>ПОЛОЖЕНИЕ</w:t>
      </w:r>
    </w:p>
    <w:p w:rsidR="00B90238" w:rsidRPr="007959CA" w:rsidRDefault="00B90238" w:rsidP="00C0783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959CA">
        <w:rPr>
          <w:b/>
          <w:bCs/>
        </w:rPr>
        <w:t xml:space="preserve">об административной комиссии </w:t>
      </w:r>
    </w:p>
    <w:p w:rsidR="00B90238" w:rsidRPr="007959CA" w:rsidRDefault="00B90238" w:rsidP="00C0783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959CA">
        <w:rPr>
          <w:b/>
          <w:bCs/>
        </w:rPr>
        <w:t>муниципального образования Тверской области «Весьегонский район»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0"/>
      </w:pPr>
    </w:p>
    <w:p w:rsidR="00B90238" w:rsidRPr="007959CA" w:rsidRDefault="00B90238" w:rsidP="002F134F">
      <w:pPr>
        <w:autoSpaceDE w:val="0"/>
        <w:autoSpaceDN w:val="0"/>
        <w:adjustRightInd w:val="0"/>
        <w:jc w:val="center"/>
        <w:outlineLvl w:val="1"/>
      </w:pPr>
      <w:r w:rsidRPr="007959CA">
        <w:t>1. Общие положения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 xml:space="preserve"> Административная комиссия муниципального образования Тверской области «Весьегонский район» (далее – также комиссия) является коллегиальным органом, созданным в целях рассмотрения дел об административных правонарушениях в пределах полномочий, установленных законом Тверской области от 14.07.2003 № 46-ЗО «Об административных правонарушениях».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 xml:space="preserve">Комиссия осуществляет свою деятельность в соответствии с </w:t>
      </w:r>
      <w:hyperlink r:id="rId7" w:history="1">
        <w:r w:rsidRPr="007959CA">
          <w:t>Кодексом</w:t>
        </w:r>
      </w:hyperlink>
      <w:r w:rsidRPr="007959CA">
        <w:t xml:space="preserve"> Российской Федерации об административных правонарушениях, законом Тверской области «Об административных правонарушениях», Положением об административной комиссии.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Задачами комиссии являются всестороннее, полное, объективное и своевременное рассмотрение дел об административных правонарушениях, разрешение их в соответствии с законодательством, выявление причин и условий, способствующих совершению административных правонарушений.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 xml:space="preserve"> Комиссия имеет печать и бланки со своим наименованием.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center"/>
        <w:outlineLvl w:val="1"/>
      </w:pPr>
      <w:r w:rsidRPr="007959CA">
        <w:t>2. Состав и порядок образования административной комиссии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Комиссия создается постановлением администрации Весьегонского района, которым также утверждается численный и персональный ее состав.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Комиссия состоит из председателя, заместителя председателя, секретаря и иных членов комиссии.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Председатель, заместитель председателя, иные члены комиссии, за исключением секретаря, осуществляют деятельность на непостоянной основе. Секретарь комиссии исполняет полномочия на постоянной основе.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Срок полномочий комиссии составляет четыре года.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Члены комиссии осуществляют свои полномочия до формирования нового состава комиссии.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В случае досрочного прекращения полномочий члена комиссии уполномоченный орган местного самоуправления назначает нового члена комиссии.</w:t>
      </w:r>
    </w:p>
    <w:p w:rsidR="00B90238" w:rsidRPr="007959CA" w:rsidRDefault="00B90238" w:rsidP="00C07834">
      <w:pPr>
        <w:ind w:firstLine="540"/>
        <w:jc w:val="both"/>
      </w:pPr>
    </w:p>
    <w:p w:rsidR="00B90238" w:rsidRPr="007959CA" w:rsidRDefault="00B90238" w:rsidP="00C07834">
      <w:pPr>
        <w:ind w:firstLine="540"/>
        <w:jc w:val="center"/>
      </w:pPr>
      <w:r w:rsidRPr="007959CA">
        <w:t>3. Полномочия членов административной комиссии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</w:p>
    <w:p w:rsidR="00B90238" w:rsidRPr="00C52467" w:rsidRDefault="00B90238" w:rsidP="00C07834">
      <w:pPr>
        <w:autoSpaceDE w:val="0"/>
        <w:autoSpaceDN w:val="0"/>
        <w:adjustRightInd w:val="0"/>
        <w:ind w:firstLine="540"/>
        <w:jc w:val="both"/>
        <w:outlineLvl w:val="1"/>
        <w:rPr>
          <w:u w:val="single"/>
        </w:rPr>
      </w:pPr>
      <w:r w:rsidRPr="00C52467">
        <w:rPr>
          <w:u w:val="single"/>
        </w:rPr>
        <w:t>Председатель комиссии: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осуществляет руководство деятельностью комиссии;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председательствует на заседаниях комиссии и организует ее работу;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подписывает протоколы заседаний комиссии, постановления (определения) по делам об административных правонарушениях;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от имени комиссии вносит предложения по вопросам деятельности комиссии;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осуществляет иные полномочия, предусмотренные законодательством.</w:t>
      </w:r>
    </w:p>
    <w:p w:rsidR="00B90238" w:rsidRPr="00C52467" w:rsidRDefault="00B90238" w:rsidP="00C07834">
      <w:pPr>
        <w:autoSpaceDE w:val="0"/>
        <w:autoSpaceDN w:val="0"/>
        <w:adjustRightInd w:val="0"/>
        <w:ind w:firstLine="540"/>
        <w:jc w:val="both"/>
        <w:outlineLvl w:val="1"/>
        <w:rPr>
          <w:u w:val="single"/>
        </w:rPr>
      </w:pPr>
      <w:r w:rsidRPr="00C52467">
        <w:rPr>
          <w:u w:val="single"/>
        </w:rPr>
        <w:t>Заместитель председателя комиссии: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выполняет отдельные поручения председателя комиссии;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 xml:space="preserve">исполняет обязанности председателя комиссии в его отсутствие. </w:t>
      </w:r>
    </w:p>
    <w:p w:rsidR="00B90238" w:rsidRPr="00C52467" w:rsidRDefault="00B90238" w:rsidP="00C07834">
      <w:pPr>
        <w:autoSpaceDE w:val="0"/>
        <w:autoSpaceDN w:val="0"/>
        <w:adjustRightInd w:val="0"/>
        <w:ind w:firstLine="540"/>
        <w:jc w:val="both"/>
        <w:outlineLvl w:val="1"/>
        <w:rPr>
          <w:u w:val="single"/>
        </w:rPr>
      </w:pPr>
      <w:r w:rsidRPr="00C52467">
        <w:rPr>
          <w:u w:val="single"/>
        </w:rPr>
        <w:lastRenderedPageBreak/>
        <w:t>Секретарь комиссии: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ведет делопроизводство;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осуществляет организационно-техническое обеспечение деятельности комиссии;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оформляет и подписывает протоколы заседания комиссии;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осуществляет подготовку и оформление проектов постановлений (определений), выносимых комиссией по рассматриваемым делам об административных правонарушениях;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обеспечивает вручение либо отсылку копий постановлений (определений) по делам об административных правонарушениях.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center"/>
        <w:outlineLvl w:val="1"/>
      </w:pPr>
      <w:r w:rsidRPr="007959CA">
        <w:t>4. Порядок деятельности административной комиссии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Административная комиссия рассматривает дела об административных правонарушениях, совершенных на территории Весьегонского района.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Основной формой деятельности комиссии является заседание.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Заседания комиссии проводятся по мере необходимости, но не реже одного раза в месяц.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Заседание комиссии является правомочным, если на нем присутствует не менее половины установленного числа ее членов.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Председательствующим на заседании комиссии является председатель комиссии, а в случае его отсутствия - заместитель председателя комиссии.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Производство по делам об административных правонарушениях  осуществляется комиссией в порядке, установленном Кодексом Российской Федерации об административных правонарушениях.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При рассмотрении комиссией дела об административном правонарушении составляется протокол.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Протокол о рассмотрении дела об административном правонарушении оформляется в соответствии с Кодексом Российской Федерации об административных правонарушениях и подписывается председательствующим на заседании и секретарем комиссии.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Решение по делу об административном правонарушении принимается простым большинством голосов членов комиссии, присутствующих на заседании.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По результатам рассмотрения дела об административном правонарушении комиссией выносится постановление (определение).</w:t>
      </w:r>
    </w:p>
    <w:p w:rsidR="00B90238" w:rsidRPr="007959CA" w:rsidRDefault="00B90238" w:rsidP="00C07834">
      <w:pPr>
        <w:autoSpaceDE w:val="0"/>
        <w:autoSpaceDN w:val="0"/>
        <w:adjustRightInd w:val="0"/>
        <w:ind w:firstLine="540"/>
        <w:jc w:val="both"/>
        <w:outlineLvl w:val="1"/>
      </w:pPr>
      <w:r w:rsidRPr="007959CA">
        <w:t>Постановление (определение) по делу об административном правонарушении подписывается председательствующим на заседании комиссии. Постановление (определение) оформляется на бланке установленного образца и заверяется печатью комиссии.</w:t>
      </w:r>
    </w:p>
    <w:p w:rsidR="00B90238" w:rsidRPr="007959CA" w:rsidRDefault="00B90238" w:rsidP="00C07834">
      <w:pPr>
        <w:ind w:firstLine="540"/>
        <w:jc w:val="both"/>
      </w:pPr>
      <w:r w:rsidRPr="007959CA">
        <w:t>В целях профилактики и предупреждения административных правонарушений комиссия осуществляет свою деятельность во взаимодействии с органами государственной власти, органами местного самоуправления, правоохранительными органами, иными органами и организациями, гражданами и их объединениями.</w:t>
      </w:r>
    </w:p>
    <w:p w:rsidR="00B90238" w:rsidRPr="007959CA" w:rsidRDefault="00B90238" w:rsidP="00C52467">
      <w:pPr>
        <w:ind w:firstLine="720"/>
        <w:jc w:val="both"/>
      </w:pPr>
    </w:p>
    <w:p w:rsidR="00B90238" w:rsidRPr="007959CA" w:rsidRDefault="00B90238" w:rsidP="00C52467">
      <w:pPr>
        <w:ind w:firstLine="720"/>
        <w:jc w:val="both"/>
      </w:pPr>
    </w:p>
    <w:p w:rsidR="00B90238" w:rsidRPr="007959CA" w:rsidRDefault="00B90238" w:rsidP="00C52467">
      <w:pPr>
        <w:ind w:firstLine="720"/>
        <w:jc w:val="both"/>
      </w:pPr>
    </w:p>
    <w:p w:rsidR="00B90238" w:rsidRPr="007959CA" w:rsidRDefault="00B90238" w:rsidP="00C52467">
      <w:pPr>
        <w:tabs>
          <w:tab w:val="left" w:pos="6348"/>
        </w:tabs>
        <w:ind w:firstLine="720"/>
        <w:jc w:val="both"/>
      </w:pPr>
    </w:p>
    <w:p w:rsidR="00B90238" w:rsidRPr="007959CA" w:rsidRDefault="00B90238" w:rsidP="00C52467">
      <w:pPr>
        <w:tabs>
          <w:tab w:val="left" w:pos="6348"/>
        </w:tabs>
        <w:ind w:firstLine="720"/>
        <w:jc w:val="both"/>
      </w:pPr>
    </w:p>
    <w:p w:rsidR="00B90238" w:rsidRDefault="00B90238" w:rsidP="00C52467">
      <w:pPr>
        <w:tabs>
          <w:tab w:val="left" w:pos="6348"/>
        </w:tabs>
        <w:ind w:firstLine="720"/>
        <w:jc w:val="both"/>
      </w:pPr>
    </w:p>
    <w:p w:rsidR="00B90238" w:rsidRDefault="00B90238" w:rsidP="00C52467">
      <w:pPr>
        <w:tabs>
          <w:tab w:val="left" w:pos="6348"/>
        </w:tabs>
        <w:ind w:firstLine="720"/>
        <w:jc w:val="both"/>
      </w:pPr>
    </w:p>
    <w:p w:rsidR="00B90238" w:rsidRDefault="00B90238" w:rsidP="00C52467">
      <w:pPr>
        <w:tabs>
          <w:tab w:val="left" w:pos="6348"/>
        </w:tabs>
        <w:ind w:firstLine="720"/>
        <w:jc w:val="both"/>
      </w:pPr>
    </w:p>
    <w:p w:rsidR="00B90238" w:rsidRDefault="00B90238" w:rsidP="00C52467">
      <w:pPr>
        <w:tabs>
          <w:tab w:val="left" w:pos="6348"/>
        </w:tabs>
        <w:ind w:firstLine="720"/>
        <w:jc w:val="both"/>
      </w:pPr>
    </w:p>
    <w:p w:rsidR="00B90238" w:rsidRDefault="00B90238" w:rsidP="000147EF">
      <w:pPr>
        <w:tabs>
          <w:tab w:val="left" w:pos="6348"/>
        </w:tabs>
        <w:ind w:firstLine="720"/>
        <w:jc w:val="both"/>
      </w:pPr>
    </w:p>
    <w:p w:rsidR="00B90238" w:rsidRDefault="00B90238" w:rsidP="000147EF">
      <w:pPr>
        <w:tabs>
          <w:tab w:val="left" w:pos="6348"/>
        </w:tabs>
        <w:ind w:firstLine="720"/>
        <w:jc w:val="both"/>
      </w:pPr>
    </w:p>
    <w:p w:rsidR="00B90238" w:rsidRDefault="00B90238" w:rsidP="000147EF">
      <w:pPr>
        <w:tabs>
          <w:tab w:val="left" w:pos="6348"/>
        </w:tabs>
        <w:ind w:firstLine="720"/>
        <w:jc w:val="both"/>
      </w:pPr>
    </w:p>
    <w:p w:rsidR="00B90238" w:rsidRDefault="00B90238" w:rsidP="000147EF">
      <w:pPr>
        <w:tabs>
          <w:tab w:val="left" w:pos="6348"/>
        </w:tabs>
        <w:ind w:firstLine="720"/>
        <w:jc w:val="both"/>
      </w:pPr>
    </w:p>
    <w:p w:rsidR="00B90238" w:rsidRDefault="00B90238" w:rsidP="0036030E">
      <w:pPr>
        <w:tabs>
          <w:tab w:val="left" w:pos="6348"/>
        </w:tabs>
        <w:ind w:firstLine="720"/>
        <w:jc w:val="right"/>
      </w:pPr>
      <w:r>
        <w:lastRenderedPageBreak/>
        <w:t>Приложение 2</w:t>
      </w:r>
    </w:p>
    <w:p w:rsidR="00B90238" w:rsidRDefault="00B90238" w:rsidP="0036030E">
      <w:pPr>
        <w:tabs>
          <w:tab w:val="left" w:pos="6348"/>
        </w:tabs>
        <w:ind w:firstLine="720"/>
        <w:jc w:val="right"/>
      </w:pPr>
      <w:r>
        <w:t>Утверждён</w:t>
      </w:r>
    </w:p>
    <w:p w:rsidR="00B90238" w:rsidRDefault="00B90238" w:rsidP="0036030E">
      <w:pPr>
        <w:tabs>
          <w:tab w:val="left" w:pos="6348"/>
        </w:tabs>
        <w:ind w:firstLine="720"/>
        <w:jc w:val="right"/>
      </w:pPr>
      <w:r>
        <w:t>постановлением администрации</w:t>
      </w:r>
    </w:p>
    <w:p w:rsidR="00B90238" w:rsidRDefault="00B90238" w:rsidP="0036030E">
      <w:pPr>
        <w:tabs>
          <w:tab w:val="left" w:pos="6348"/>
        </w:tabs>
        <w:ind w:firstLine="720"/>
        <w:jc w:val="right"/>
      </w:pPr>
      <w:r>
        <w:t xml:space="preserve">Весьегонского района </w:t>
      </w:r>
    </w:p>
    <w:p w:rsidR="00CD0D89" w:rsidRDefault="00B90238" w:rsidP="00CD0D89">
      <w:pPr>
        <w:tabs>
          <w:tab w:val="left" w:pos="6348"/>
        </w:tabs>
        <w:ind w:firstLine="720"/>
        <w:jc w:val="right"/>
      </w:pPr>
      <w:r>
        <w:t xml:space="preserve"> </w:t>
      </w:r>
      <w:r w:rsidR="00CD0D89">
        <w:t xml:space="preserve"> от 05.12.2011   № 582  </w:t>
      </w:r>
    </w:p>
    <w:p w:rsidR="00B90238" w:rsidRDefault="00B90238" w:rsidP="0036030E">
      <w:pPr>
        <w:tabs>
          <w:tab w:val="left" w:pos="6348"/>
        </w:tabs>
        <w:ind w:firstLine="720"/>
        <w:jc w:val="right"/>
      </w:pPr>
    </w:p>
    <w:p w:rsidR="00B90238" w:rsidRDefault="00B90238" w:rsidP="0036030E">
      <w:pPr>
        <w:tabs>
          <w:tab w:val="left" w:pos="6348"/>
        </w:tabs>
        <w:ind w:firstLine="720"/>
      </w:pPr>
      <w:r>
        <w:t xml:space="preserve">         </w:t>
      </w:r>
    </w:p>
    <w:p w:rsidR="00B90238" w:rsidRDefault="00B90238" w:rsidP="000147EF">
      <w:pPr>
        <w:tabs>
          <w:tab w:val="left" w:pos="6348"/>
        </w:tabs>
        <w:ind w:firstLine="720"/>
        <w:jc w:val="both"/>
      </w:pPr>
    </w:p>
    <w:p w:rsidR="00B90238" w:rsidRDefault="00B90238" w:rsidP="000147EF">
      <w:pPr>
        <w:tabs>
          <w:tab w:val="left" w:pos="6348"/>
        </w:tabs>
        <w:ind w:firstLine="720"/>
        <w:jc w:val="both"/>
      </w:pPr>
    </w:p>
    <w:p w:rsidR="00B90238" w:rsidRPr="00B402CB" w:rsidRDefault="00B90238" w:rsidP="0036030E">
      <w:pPr>
        <w:tabs>
          <w:tab w:val="left" w:pos="9498"/>
        </w:tabs>
        <w:jc w:val="center"/>
        <w:rPr>
          <w:b/>
        </w:rPr>
      </w:pPr>
      <w:r w:rsidRPr="00B402CB">
        <w:rPr>
          <w:b/>
        </w:rPr>
        <w:t>СОСТАВ</w:t>
      </w:r>
    </w:p>
    <w:p w:rsidR="00B90238" w:rsidRPr="007959CA" w:rsidRDefault="00B90238" w:rsidP="0036030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959CA">
        <w:rPr>
          <w:b/>
          <w:bCs/>
        </w:rPr>
        <w:t xml:space="preserve">административной комиссии </w:t>
      </w:r>
    </w:p>
    <w:p w:rsidR="00B90238" w:rsidRPr="007959CA" w:rsidRDefault="00B90238" w:rsidP="0036030E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7959CA">
        <w:rPr>
          <w:b/>
          <w:bCs/>
        </w:rPr>
        <w:t>муниципального образования Тверской области «Весьегонский район»</w:t>
      </w:r>
    </w:p>
    <w:p w:rsidR="00B90238" w:rsidRDefault="00B90238" w:rsidP="0036030E">
      <w:pPr>
        <w:tabs>
          <w:tab w:val="left" w:pos="9498"/>
        </w:tabs>
        <w:jc w:val="center"/>
      </w:pPr>
    </w:p>
    <w:p w:rsidR="00B90238" w:rsidRDefault="00B90238" w:rsidP="0036030E">
      <w:pPr>
        <w:tabs>
          <w:tab w:val="left" w:pos="9498"/>
        </w:tabs>
        <w:jc w:val="center"/>
      </w:pPr>
    </w:p>
    <w:p w:rsidR="00AE1D0D" w:rsidRDefault="00AE1D0D" w:rsidP="00AE1D0D">
      <w:pPr>
        <w:tabs>
          <w:tab w:val="left" w:pos="9498"/>
        </w:tabs>
        <w:jc w:val="both"/>
        <w:rPr>
          <w:u w:val="single"/>
        </w:rPr>
      </w:pPr>
      <w:r>
        <w:rPr>
          <w:u w:val="single"/>
        </w:rPr>
        <w:t>Секретарь административной комиссии:</w:t>
      </w:r>
    </w:p>
    <w:p w:rsidR="00F425CC" w:rsidRPr="00F425CC" w:rsidRDefault="00F425CC" w:rsidP="00AE1D0D">
      <w:pPr>
        <w:tabs>
          <w:tab w:val="left" w:pos="9498"/>
        </w:tabs>
        <w:jc w:val="both"/>
      </w:pPr>
      <w:r w:rsidRPr="00F425CC">
        <w:t>Лопаткина Ирина Юрьевна</w:t>
      </w:r>
      <w:r>
        <w:t xml:space="preserve">, главный специалист администрации Весьегонского района. </w:t>
      </w:r>
    </w:p>
    <w:p w:rsidR="00AE1D0D" w:rsidRDefault="00AE1D0D" w:rsidP="00AE1D0D">
      <w:pPr>
        <w:tabs>
          <w:tab w:val="left" w:pos="9498"/>
        </w:tabs>
        <w:jc w:val="both"/>
        <w:rPr>
          <w:u w:val="single"/>
        </w:rPr>
      </w:pPr>
    </w:p>
    <w:p w:rsidR="00AE1D0D" w:rsidRDefault="00AE1D0D" w:rsidP="00AE1D0D">
      <w:pPr>
        <w:tabs>
          <w:tab w:val="left" w:pos="9498"/>
        </w:tabs>
        <w:jc w:val="both"/>
        <w:rPr>
          <w:u w:val="single"/>
        </w:rPr>
      </w:pPr>
      <w:r w:rsidRPr="0036030E">
        <w:rPr>
          <w:u w:val="single"/>
        </w:rPr>
        <w:t xml:space="preserve">Члены </w:t>
      </w:r>
      <w:r>
        <w:rPr>
          <w:u w:val="single"/>
        </w:rPr>
        <w:t xml:space="preserve">административной </w:t>
      </w:r>
      <w:r w:rsidRPr="0036030E">
        <w:rPr>
          <w:u w:val="single"/>
        </w:rPr>
        <w:t>комиссии:</w:t>
      </w:r>
    </w:p>
    <w:p w:rsidR="00B90238" w:rsidRDefault="00AE1D0D" w:rsidP="0036030E">
      <w:pPr>
        <w:tabs>
          <w:tab w:val="left" w:pos="9498"/>
        </w:tabs>
        <w:jc w:val="both"/>
      </w:pPr>
      <w:r>
        <w:t xml:space="preserve">1. </w:t>
      </w:r>
      <w:proofErr w:type="spellStart"/>
      <w:r w:rsidR="00B90238">
        <w:t>Ермошин</w:t>
      </w:r>
      <w:proofErr w:type="spellEnd"/>
      <w:r w:rsidR="00B90238">
        <w:t xml:space="preserve"> Александр  Александрович, заместитель главы администрации Весьегонского района</w:t>
      </w:r>
      <w:r>
        <w:t>;</w:t>
      </w:r>
    </w:p>
    <w:p w:rsidR="005E0D7A" w:rsidRDefault="00AE1D0D" w:rsidP="0036030E">
      <w:pPr>
        <w:tabs>
          <w:tab w:val="left" w:pos="9498"/>
        </w:tabs>
        <w:jc w:val="both"/>
      </w:pPr>
      <w:r>
        <w:t>2</w:t>
      </w:r>
      <w:r w:rsidR="00B90238" w:rsidRPr="0036030E">
        <w:t xml:space="preserve">. </w:t>
      </w:r>
      <w:r w:rsidR="00B90238">
        <w:t>Сергеева Татьяна Анатольевна, ведущий специалист отдела правового обеспечения администрации района</w:t>
      </w:r>
      <w:r w:rsidR="005E0D7A">
        <w:t>.</w:t>
      </w:r>
    </w:p>
    <w:p w:rsidR="00B90238" w:rsidRDefault="00AE1D0D" w:rsidP="005E0D7A">
      <w:pPr>
        <w:tabs>
          <w:tab w:val="left" w:pos="9498"/>
        </w:tabs>
        <w:jc w:val="both"/>
      </w:pPr>
      <w:r>
        <w:t>3</w:t>
      </w:r>
      <w:r w:rsidR="005E0D7A">
        <w:t xml:space="preserve">. </w:t>
      </w:r>
      <w:r w:rsidR="00C97830">
        <w:t>Соловьев Александр Николаевич, заведующий отделом архитектуры и градостроительства администрации района.</w:t>
      </w:r>
    </w:p>
    <w:p w:rsidR="00C97830" w:rsidRDefault="00AE1D0D" w:rsidP="0036030E">
      <w:pPr>
        <w:tabs>
          <w:tab w:val="left" w:pos="9498"/>
        </w:tabs>
        <w:jc w:val="both"/>
      </w:pPr>
      <w:r>
        <w:t>4</w:t>
      </w:r>
      <w:r w:rsidR="00C97830">
        <w:t>. Смородина Дарья Александровна, заведующий отделом по экономике и защите прав потребителей администрации района.</w:t>
      </w:r>
    </w:p>
    <w:p w:rsidR="005E0D7A" w:rsidRDefault="00AE1D0D" w:rsidP="0036030E">
      <w:pPr>
        <w:tabs>
          <w:tab w:val="left" w:pos="9498"/>
        </w:tabs>
        <w:jc w:val="both"/>
      </w:pPr>
      <w:r>
        <w:t>5</w:t>
      </w:r>
      <w:r w:rsidR="005E0D7A">
        <w:t>.</w:t>
      </w:r>
      <w:r>
        <w:t xml:space="preserve"> </w:t>
      </w:r>
      <w:r w:rsidR="005E0D7A">
        <w:t>Смирнов В</w:t>
      </w:r>
      <w:r>
        <w:t xml:space="preserve">италий </w:t>
      </w:r>
      <w:r w:rsidR="005E0D7A">
        <w:t>М</w:t>
      </w:r>
      <w:r>
        <w:t>ихайлович</w:t>
      </w:r>
      <w:r w:rsidR="005E0D7A">
        <w:t xml:space="preserve">, заведующий отделом </w:t>
      </w:r>
      <w:r w:rsidR="00933B61">
        <w:t>по делам МП, ГО и ЧС администрации района.</w:t>
      </w:r>
    </w:p>
    <w:p w:rsidR="00A74F51" w:rsidRDefault="00AE1D0D" w:rsidP="0036030E">
      <w:pPr>
        <w:tabs>
          <w:tab w:val="left" w:pos="9498"/>
        </w:tabs>
        <w:jc w:val="both"/>
      </w:pPr>
      <w:r>
        <w:t xml:space="preserve">6. Архангельская Мария Владимировна, главный специалист отдела по </w:t>
      </w:r>
      <w:r w:rsidR="00A74F51">
        <w:t>работе с молодежью и спорту администрации района;</w:t>
      </w:r>
    </w:p>
    <w:p w:rsidR="00AE1D0D" w:rsidRPr="0036030E" w:rsidRDefault="00A74F51" w:rsidP="0036030E">
      <w:pPr>
        <w:tabs>
          <w:tab w:val="left" w:pos="9498"/>
        </w:tabs>
        <w:jc w:val="both"/>
      </w:pPr>
      <w:r>
        <w:t xml:space="preserve">7. </w:t>
      </w:r>
      <w:proofErr w:type="spellStart"/>
      <w:r>
        <w:t>Рябкова</w:t>
      </w:r>
      <w:proofErr w:type="spellEnd"/>
      <w:r>
        <w:t xml:space="preserve"> Ирина Юрьевна, заместитель заведующего финансовым отделом администрации района</w:t>
      </w:r>
      <w:r w:rsidR="0018790C">
        <w:t>, начальник отдела бюджетного планирования и исполнения бюджета.</w:t>
      </w:r>
      <w:r w:rsidR="00AE1D0D">
        <w:t xml:space="preserve"> </w:t>
      </w:r>
    </w:p>
    <w:p w:rsidR="00B90238" w:rsidRPr="0036030E" w:rsidRDefault="00B90238" w:rsidP="0036030E">
      <w:pPr>
        <w:tabs>
          <w:tab w:val="left" w:pos="9498"/>
        </w:tabs>
        <w:jc w:val="both"/>
        <w:rPr>
          <w:u w:val="single"/>
        </w:rPr>
      </w:pPr>
    </w:p>
    <w:p w:rsidR="00B90238" w:rsidRDefault="00B90238" w:rsidP="0036030E">
      <w:pPr>
        <w:tabs>
          <w:tab w:val="left" w:pos="9498"/>
        </w:tabs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center"/>
      </w:pPr>
    </w:p>
    <w:p w:rsidR="00B90238" w:rsidRDefault="00B90238" w:rsidP="007959CA">
      <w:pPr>
        <w:tabs>
          <w:tab w:val="left" w:pos="9498"/>
        </w:tabs>
        <w:ind w:firstLine="720"/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both"/>
      </w:pPr>
    </w:p>
    <w:p w:rsidR="00B90238" w:rsidRDefault="00B90238" w:rsidP="007959CA">
      <w:pPr>
        <w:tabs>
          <w:tab w:val="left" w:pos="9498"/>
        </w:tabs>
        <w:ind w:firstLine="720"/>
        <w:jc w:val="center"/>
      </w:pPr>
    </w:p>
    <w:p w:rsidR="00B90238" w:rsidRDefault="00B90238" w:rsidP="007959CA">
      <w:pPr>
        <w:tabs>
          <w:tab w:val="left" w:pos="9498"/>
        </w:tabs>
        <w:ind w:firstLine="720"/>
        <w:jc w:val="center"/>
      </w:pPr>
    </w:p>
    <w:p w:rsidR="00A74F51" w:rsidRDefault="00A74F51" w:rsidP="00DB331B">
      <w:pPr>
        <w:tabs>
          <w:tab w:val="left" w:pos="6348"/>
        </w:tabs>
        <w:ind w:firstLine="720"/>
        <w:jc w:val="right"/>
      </w:pPr>
    </w:p>
    <w:p w:rsidR="00B90238" w:rsidRDefault="00B90238" w:rsidP="00DB331B">
      <w:pPr>
        <w:tabs>
          <w:tab w:val="left" w:pos="6348"/>
        </w:tabs>
        <w:ind w:firstLine="720"/>
        <w:jc w:val="right"/>
      </w:pPr>
      <w:r>
        <w:t>Приложение 3</w:t>
      </w:r>
    </w:p>
    <w:p w:rsidR="00B90238" w:rsidRDefault="00B90238" w:rsidP="00DB331B">
      <w:pPr>
        <w:tabs>
          <w:tab w:val="left" w:pos="6348"/>
        </w:tabs>
        <w:ind w:firstLine="720"/>
        <w:jc w:val="right"/>
      </w:pPr>
      <w:r>
        <w:t>Утвержден</w:t>
      </w:r>
    </w:p>
    <w:p w:rsidR="00B90238" w:rsidRDefault="00B90238" w:rsidP="00DB331B">
      <w:pPr>
        <w:tabs>
          <w:tab w:val="left" w:pos="6348"/>
        </w:tabs>
        <w:ind w:firstLine="720"/>
        <w:jc w:val="right"/>
      </w:pPr>
      <w:r>
        <w:t>постановлением администрации</w:t>
      </w:r>
    </w:p>
    <w:p w:rsidR="00B90238" w:rsidRDefault="00B90238" w:rsidP="00DB331B">
      <w:pPr>
        <w:tabs>
          <w:tab w:val="left" w:pos="6348"/>
        </w:tabs>
        <w:ind w:firstLine="720"/>
        <w:jc w:val="right"/>
      </w:pPr>
      <w:r>
        <w:t>Весьегонского района</w:t>
      </w:r>
    </w:p>
    <w:p w:rsidR="00CD0D89" w:rsidRDefault="00CD0D89" w:rsidP="00CD0D89">
      <w:pPr>
        <w:tabs>
          <w:tab w:val="left" w:pos="6348"/>
        </w:tabs>
        <w:ind w:firstLine="720"/>
        <w:jc w:val="right"/>
      </w:pPr>
      <w:r>
        <w:t xml:space="preserve"> от 05.12.2011   № 582  </w:t>
      </w:r>
    </w:p>
    <w:p w:rsidR="00B90238" w:rsidRDefault="00B90238" w:rsidP="00DB331B">
      <w:pPr>
        <w:tabs>
          <w:tab w:val="left" w:pos="6348"/>
        </w:tabs>
        <w:ind w:firstLine="720"/>
        <w:jc w:val="right"/>
      </w:pPr>
    </w:p>
    <w:p w:rsidR="00B90238" w:rsidRDefault="00B90238" w:rsidP="00DB331B">
      <w:pPr>
        <w:autoSpaceDE w:val="0"/>
        <w:autoSpaceDN w:val="0"/>
        <w:adjustRightInd w:val="0"/>
        <w:ind w:firstLine="708"/>
        <w:jc w:val="both"/>
        <w:outlineLvl w:val="1"/>
      </w:pPr>
    </w:p>
    <w:p w:rsidR="00B90238" w:rsidRDefault="00B90238" w:rsidP="000147EF">
      <w:pPr>
        <w:tabs>
          <w:tab w:val="left" w:pos="6348"/>
        </w:tabs>
        <w:ind w:firstLine="720"/>
        <w:jc w:val="both"/>
      </w:pPr>
    </w:p>
    <w:p w:rsidR="00B90238" w:rsidRPr="00902513" w:rsidRDefault="00B90238" w:rsidP="00C07834">
      <w:pPr>
        <w:jc w:val="center"/>
        <w:rPr>
          <w:b/>
        </w:rPr>
      </w:pPr>
      <w:r w:rsidRPr="00902513">
        <w:rPr>
          <w:b/>
        </w:rPr>
        <w:t>ПЕРЕЧЕНЬ</w:t>
      </w:r>
    </w:p>
    <w:p w:rsidR="00B90238" w:rsidRDefault="00B90238" w:rsidP="00C07834">
      <w:pPr>
        <w:jc w:val="center"/>
        <w:rPr>
          <w:b/>
        </w:rPr>
      </w:pPr>
      <w:r w:rsidRPr="00902513">
        <w:rPr>
          <w:b/>
        </w:rPr>
        <w:t>должностных лиц</w:t>
      </w:r>
      <w:r w:rsidR="00014FE4">
        <w:rPr>
          <w:b/>
        </w:rPr>
        <w:t xml:space="preserve"> администрации Весьегонского района</w:t>
      </w:r>
      <w:r>
        <w:rPr>
          <w:b/>
        </w:rPr>
        <w:t xml:space="preserve">, </w:t>
      </w:r>
      <w:r w:rsidR="00014FE4">
        <w:rPr>
          <w:b/>
        </w:rPr>
        <w:t xml:space="preserve">её структурных подразделений, </w:t>
      </w:r>
      <w:r w:rsidRPr="00902513">
        <w:rPr>
          <w:b/>
        </w:rPr>
        <w:t xml:space="preserve">уполномоченных составлять протоколы </w:t>
      </w:r>
      <w:proofErr w:type="gramStart"/>
      <w:r w:rsidRPr="00902513">
        <w:rPr>
          <w:b/>
        </w:rPr>
        <w:t>об</w:t>
      </w:r>
      <w:proofErr w:type="gramEnd"/>
      <w:r w:rsidRPr="00902513">
        <w:rPr>
          <w:b/>
        </w:rPr>
        <w:t xml:space="preserve"> административных</w:t>
      </w:r>
      <w:r>
        <w:rPr>
          <w:b/>
        </w:rPr>
        <w:t xml:space="preserve">  </w:t>
      </w:r>
    </w:p>
    <w:p w:rsidR="00B90238" w:rsidRDefault="00B90238" w:rsidP="00C07834">
      <w:pPr>
        <w:jc w:val="center"/>
        <w:rPr>
          <w:b/>
        </w:rPr>
      </w:pPr>
      <w:proofErr w:type="gramStart"/>
      <w:r w:rsidRPr="00902513">
        <w:rPr>
          <w:b/>
        </w:rPr>
        <w:t>правонарушениях</w:t>
      </w:r>
      <w:proofErr w:type="gramEnd"/>
      <w:r>
        <w:rPr>
          <w:b/>
        </w:rPr>
        <w:t xml:space="preserve"> </w:t>
      </w:r>
      <w:r w:rsidRPr="00902513">
        <w:rPr>
          <w:b/>
        </w:rPr>
        <w:t>на территории Весьегонского района</w:t>
      </w:r>
    </w:p>
    <w:p w:rsidR="00B90238" w:rsidRDefault="00B90238" w:rsidP="00C07834">
      <w:pPr>
        <w:jc w:val="center"/>
        <w:rPr>
          <w:b/>
        </w:rPr>
      </w:pPr>
    </w:p>
    <w:p w:rsidR="00014FE4" w:rsidRDefault="00014FE4" w:rsidP="00C07834">
      <w:pPr>
        <w:ind w:firstLine="540"/>
        <w:jc w:val="both"/>
      </w:pPr>
    </w:p>
    <w:p w:rsidR="00B90238" w:rsidRDefault="00B90238" w:rsidP="00C07834">
      <w:pPr>
        <w:ind w:firstLine="540"/>
        <w:jc w:val="both"/>
      </w:pPr>
      <w:r>
        <w:t>1. До</w:t>
      </w:r>
      <w:r w:rsidRPr="00C07834">
        <w:t>лжностные лица</w:t>
      </w:r>
      <w:r>
        <w:t xml:space="preserve"> Комитета по управлению имуществом и земельными ресурсами Весьегонского района (далее – Комитет):</w:t>
      </w:r>
    </w:p>
    <w:p w:rsidR="00B90238" w:rsidRDefault="00B90238" w:rsidP="00A70BCA">
      <w:pPr>
        <w:tabs>
          <w:tab w:val="left" w:pos="7088"/>
        </w:tabs>
        <w:ind w:firstLine="540"/>
        <w:jc w:val="both"/>
      </w:pPr>
      <w:proofErr w:type="gramStart"/>
      <w:r>
        <w:t xml:space="preserve">председатель и </w:t>
      </w:r>
      <w:r w:rsidR="003F47F0">
        <w:t xml:space="preserve">главные </w:t>
      </w:r>
      <w:r>
        <w:t xml:space="preserve">специалисты Комитета </w:t>
      </w:r>
      <w:r w:rsidR="001E05DA">
        <w:t xml:space="preserve">уполномочены </w:t>
      </w:r>
      <w:r>
        <w:t>составлять протоколы об административных правонарушениях, предусмотренных статьями 24, 24.1, 29, 3</w:t>
      </w:r>
      <w:r w:rsidR="00B56EEA">
        <w:t>2</w:t>
      </w:r>
      <w:r>
        <w:t xml:space="preserve">, </w:t>
      </w:r>
      <w:r w:rsidR="007B2978">
        <w:t xml:space="preserve">32.2., </w:t>
      </w:r>
      <w:r>
        <w:t>3</w:t>
      </w:r>
      <w:r w:rsidR="00B56EEA">
        <w:t>6</w:t>
      </w:r>
      <w:r>
        <w:t>, 3</w:t>
      </w:r>
      <w:r w:rsidR="00B56EEA">
        <w:t>7</w:t>
      </w:r>
      <w:r w:rsidR="00A74F51">
        <w:t xml:space="preserve">, </w:t>
      </w:r>
      <w:r w:rsidR="007B2978">
        <w:t xml:space="preserve">(в отношении объектов являющихся </w:t>
      </w:r>
      <w:r w:rsidR="005F540F">
        <w:t xml:space="preserve">муниципальной собственностью за исключением нежилых помещений, встроенных в жилые дома и пристроенных к жилым домам независимо от их назначения), </w:t>
      </w:r>
      <w:r>
        <w:t>3</w:t>
      </w:r>
      <w:r w:rsidR="00B56EEA">
        <w:t>8</w:t>
      </w:r>
      <w:r>
        <w:t xml:space="preserve">, </w:t>
      </w:r>
      <w:r w:rsidR="00A74F51">
        <w:t xml:space="preserve">39 (в части несоблюдения порядка содержания мест погребения), </w:t>
      </w:r>
      <w:r w:rsidR="00B56EEA">
        <w:t>41</w:t>
      </w:r>
      <w:r w:rsidR="00A74F51">
        <w:t xml:space="preserve"> (в части объектов нежилого фонда, находящегося в</w:t>
      </w:r>
      <w:proofErr w:type="gramEnd"/>
      <w:r w:rsidR="00A74F51">
        <w:t xml:space="preserve"> муниципальной собственности) </w:t>
      </w:r>
      <w:r>
        <w:t>Закона Тверской области от 14.07.2003 № 46-ЗО «Об административных правонарушениях».</w:t>
      </w:r>
    </w:p>
    <w:p w:rsidR="00B90238" w:rsidRDefault="00B90238" w:rsidP="00C07834">
      <w:pPr>
        <w:ind w:firstLine="540"/>
        <w:jc w:val="both"/>
      </w:pPr>
    </w:p>
    <w:p w:rsidR="00B90238" w:rsidRDefault="00B90238" w:rsidP="00C07834">
      <w:pPr>
        <w:ind w:firstLine="540"/>
        <w:jc w:val="both"/>
      </w:pPr>
      <w:r>
        <w:t>2. Должностные лица отдела архитектуры и градостроительства администрации района (далее – отдел):</w:t>
      </w:r>
    </w:p>
    <w:p w:rsidR="00B90238" w:rsidRDefault="00B90238" w:rsidP="00997E2C">
      <w:pPr>
        <w:ind w:firstLine="540"/>
        <w:jc w:val="both"/>
      </w:pPr>
      <w:proofErr w:type="gramStart"/>
      <w:r>
        <w:t xml:space="preserve">заведующий отделом и специалисты отдела </w:t>
      </w:r>
      <w:r w:rsidR="001E05DA">
        <w:t xml:space="preserve">уполномочены </w:t>
      </w:r>
      <w:r>
        <w:t xml:space="preserve">составлять протоколы об административных правонарушениях, предусмотренных </w:t>
      </w:r>
      <w:r w:rsidR="002F134F">
        <w:t xml:space="preserve">п. 2 и 3 ст. </w:t>
      </w:r>
      <w:r w:rsidR="00A70BCA">
        <w:t>19</w:t>
      </w:r>
      <w:r w:rsidR="005F540F">
        <w:t xml:space="preserve"> (в отношении объектов, расположенных в общественных местах и в нежилых зданиях, строениях, сооружениях)</w:t>
      </w:r>
      <w:r w:rsidR="00A70BCA">
        <w:t xml:space="preserve">, </w:t>
      </w:r>
      <w:r w:rsidR="00F04209">
        <w:t xml:space="preserve">статьями </w:t>
      </w:r>
      <w:r w:rsidR="00A70BCA">
        <w:t>19.1</w:t>
      </w:r>
      <w:r w:rsidR="000F3D04">
        <w:t>-</w:t>
      </w:r>
      <w:r w:rsidR="00A70BCA">
        <w:t>19.</w:t>
      </w:r>
      <w:r w:rsidR="005F540F">
        <w:t xml:space="preserve">2. (в отношении объектов, расположенных в общественных местах и в нежилых зданиях, строениях, сооружениях), 19.3., </w:t>
      </w:r>
      <w:r w:rsidR="00A70BCA">
        <w:t>21</w:t>
      </w:r>
      <w:r w:rsidR="00A13CCA">
        <w:t xml:space="preserve"> (в отношении объектов, расположенных в общественных местах и в нежилых зданиях</w:t>
      </w:r>
      <w:proofErr w:type="gramEnd"/>
      <w:r w:rsidR="00A13CCA">
        <w:t xml:space="preserve">, </w:t>
      </w:r>
      <w:proofErr w:type="gramStart"/>
      <w:r w:rsidR="00A13CCA">
        <w:t xml:space="preserve">строениях, сооружениях), </w:t>
      </w:r>
      <w:r w:rsidR="00A70BCA">
        <w:t>22, 24, 24.1, 25, 26, 27,</w:t>
      </w:r>
      <w:r w:rsidR="007B2978">
        <w:t xml:space="preserve"> 29,</w:t>
      </w:r>
      <w:r w:rsidR="00A70BCA">
        <w:t xml:space="preserve"> </w:t>
      </w:r>
      <w:r w:rsidR="004B356C">
        <w:t xml:space="preserve">32, </w:t>
      </w:r>
      <w:r w:rsidR="007B2978">
        <w:t xml:space="preserve">32.2, </w:t>
      </w:r>
      <w:r w:rsidR="00A13CCA">
        <w:t xml:space="preserve">п.п. 2 ст. 32.3., </w:t>
      </w:r>
      <w:r w:rsidR="004B356C">
        <w:t xml:space="preserve">32.4, 33, </w:t>
      </w:r>
      <w:r w:rsidR="00A74F51">
        <w:t xml:space="preserve">34, </w:t>
      </w:r>
      <w:r w:rsidR="004B356C">
        <w:t>35, 35.1</w:t>
      </w:r>
      <w:r w:rsidR="007B2978">
        <w:t>, 36, 37</w:t>
      </w:r>
      <w:r w:rsidR="004B356C">
        <w:t xml:space="preserve"> </w:t>
      </w:r>
      <w:r w:rsidR="0061242F">
        <w:t xml:space="preserve">(в отношении объектов являющихся муниципальной собственностью за исключением нежилых помещений, встроенных в жилые дома и пристроенных к жилым домам независимо от их назначения) </w:t>
      </w:r>
      <w:r>
        <w:t>Закона Тверской области от 14.07.2003 № 46-ЗО «Об административных правонарушениях».</w:t>
      </w:r>
      <w:proofErr w:type="gramEnd"/>
    </w:p>
    <w:p w:rsidR="00B90238" w:rsidRDefault="00B90238" w:rsidP="00997E2C">
      <w:pPr>
        <w:ind w:firstLine="540"/>
        <w:jc w:val="both"/>
      </w:pPr>
    </w:p>
    <w:p w:rsidR="00B90238" w:rsidRDefault="00B90238" w:rsidP="00C07834">
      <w:pPr>
        <w:ind w:firstLine="540"/>
        <w:jc w:val="both"/>
      </w:pPr>
      <w:r>
        <w:t>3. Должностные лица отдела по экономике и защите прав потребителей администрации района (далее – отдел):</w:t>
      </w:r>
    </w:p>
    <w:p w:rsidR="00B90238" w:rsidRDefault="00B90238" w:rsidP="00233467">
      <w:pPr>
        <w:ind w:firstLine="540"/>
        <w:jc w:val="both"/>
      </w:pPr>
      <w:r>
        <w:t xml:space="preserve">заведующий отделом и </w:t>
      </w:r>
      <w:r w:rsidR="0061242F">
        <w:t xml:space="preserve">главные </w:t>
      </w:r>
      <w:r>
        <w:t xml:space="preserve">специалисты отдела </w:t>
      </w:r>
      <w:r w:rsidR="001E05DA">
        <w:t xml:space="preserve">уполномочены </w:t>
      </w:r>
      <w:r>
        <w:t xml:space="preserve">составлять протоколы об административных правонарушениях, предусмотренных </w:t>
      </w:r>
      <w:r w:rsidR="00C46B06">
        <w:t>стать</w:t>
      </w:r>
      <w:r w:rsidR="00F026BE">
        <w:t xml:space="preserve">ями </w:t>
      </w:r>
      <w:r w:rsidR="00C46B06">
        <w:t>28,</w:t>
      </w:r>
      <w:r w:rsidR="00F026BE">
        <w:t xml:space="preserve"> 30, 30.1, 31, 32.1, </w:t>
      </w:r>
      <w:r w:rsidR="00A74F51">
        <w:t xml:space="preserve">40, 40.1.-40.3., </w:t>
      </w:r>
      <w:r w:rsidR="005E0D7A">
        <w:t>45-50 (в отношении муниципальных маршрутов перевозок),</w:t>
      </w:r>
      <w:r w:rsidR="007572F8">
        <w:t xml:space="preserve"> 56.3., </w:t>
      </w:r>
      <w:r w:rsidR="005E0D7A">
        <w:t>5</w:t>
      </w:r>
      <w:r w:rsidR="000F3D04">
        <w:t>8</w:t>
      </w:r>
      <w:r w:rsidR="00F026BE">
        <w:t>-</w:t>
      </w:r>
      <w:r w:rsidR="000F3D04">
        <w:t xml:space="preserve">59.1 </w:t>
      </w:r>
      <w:r>
        <w:t>Закона Тверской области от 14.07.2003 № 46-ЗО «Об административных правонарушениях»</w:t>
      </w:r>
      <w:r w:rsidR="005E0D7A">
        <w:t>.</w:t>
      </w:r>
    </w:p>
    <w:p w:rsidR="00B90238" w:rsidRDefault="00B90238" w:rsidP="00233467">
      <w:pPr>
        <w:ind w:firstLine="540"/>
        <w:jc w:val="both"/>
      </w:pPr>
    </w:p>
    <w:p w:rsidR="00B90238" w:rsidRDefault="00B90238" w:rsidP="00233467">
      <w:pPr>
        <w:ind w:firstLine="540"/>
        <w:jc w:val="both"/>
      </w:pPr>
      <w:r>
        <w:t>4. Должностные лица отдела по делам МП, ГО и ЧС администрации района (далее – отдел):</w:t>
      </w:r>
    </w:p>
    <w:p w:rsidR="00B90238" w:rsidRDefault="000F3D04" w:rsidP="00233467">
      <w:pPr>
        <w:ind w:firstLine="540"/>
        <w:jc w:val="both"/>
      </w:pPr>
      <w:proofErr w:type="gramStart"/>
      <w:r>
        <w:t>з</w:t>
      </w:r>
      <w:r w:rsidR="00B90238">
        <w:t xml:space="preserve">аведующий отделом и специалист отдела </w:t>
      </w:r>
      <w:r w:rsidR="001E05DA">
        <w:t xml:space="preserve">уполномочены </w:t>
      </w:r>
      <w:r w:rsidR="00B90238">
        <w:t xml:space="preserve">составлять протоколы об административных правонарушениях, предусмотренных </w:t>
      </w:r>
      <w:r w:rsidR="00F04209">
        <w:t xml:space="preserve">п.п. 2 и 3 ст. </w:t>
      </w:r>
      <w:r w:rsidR="00FB3190">
        <w:t>19</w:t>
      </w:r>
      <w:r w:rsidR="005E0D7A">
        <w:t xml:space="preserve"> (в отношении объектов, расположенных в общественных местах и в нежилых зданиях, строениях, сооружениях)</w:t>
      </w:r>
      <w:r w:rsidR="00FB3190">
        <w:t xml:space="preserve">, </w:t>
      </w:r>
      <w:r w:rsidR="00F04209">
        <w:t xml:space="preserve">статьями </w:t>
      </w:r>
      <w:r w:rsidR="00FB3190">
        <w:t>19.1–19.</w:t>
      </w:r>
      <w:r w:rsidR="005E0D7A">
        <w:t xml:space="preserve">2 (в отношении объектов, расположенных в </w:t>
      </w:r>
      <w:r w:rsidR="005E0D7A">
        <w:lastRenderedPageBreak/>
        <w:t xml:space="preserve">общественных местах и в нежилых зданиях, строениях, сооружениях), ст. 19.3., </w:t>
      </w:r>
      <w:r w:rsidR="00FB3190">
        <w:t>21, 33, 36.1</w:t>
      </w:r>
      <w:r w:rsidR="00F026BE">
        <w:t xml:space="preserve">, 56.1 </w:t>
      </w:r>
      <w:r w:rsidR="00B90238">
        <w:t>Закона Тверской области от 14.07.2003 № 46-ЗО</w:t>
      </w:r>
      <w:proofErr w:type="gramEnd"/>
      <w:r w:rsidR="00B90238">
        <w:t xml:space="preserve"> «Об административных правонарушениях».</w:t>
      </w:r>
    </w:p>
    <w:p w:rsidR="00B90238" w:rsidRDefault="00B90238" w:rsidP="00233467">
      <w:pPr>
        <w:ind w:firstLine="540"/>
        <w:jc w:val="both"/>
      </w:pPr>
    </w:p>
    <w:p w:rsidR="00B90238" w:rsidRDefault="00B90238" w:rsidP="00233467">
      <w:pPr>
        <w:ind w:firstLine="540"/>
        <w:jc w:val="both"/>
      </w:pPr>
      <w:r>
        <w:t xml:space="preserve">5. </w:t>
      </w:r>
      <w:r w:rsidR="00FB3190">
        <w:t>Должностные лица отдела культуры администрации района (далее - отдел):</w:t>
      </w:r>
    </w:p>
    <w:p w:rsidR="00FB3190" w:rsidRDefault="00FB3190" w:rsidP="00FB3190">
      <w:pPr>
        <w:ind w:firstLine="540"/>
        <w:jc w:val="both"/>
      </w:pPr>
      <w:r>
        <w:t>заведующий отделом и специалисты отдела уполномочены составлять протоколы об административном правонарушении, предусмотренном статьей 56 Закона Тверской области от 14.07.2003 № 46-ЗО «Об административных правонарушениях».</w:t>
      </w:r>
    </w:p>
    <w:p w:rsidR="00FB3190" w:rsidRDefault="00FB3190" w:rsidP="00FB3190">
      <w:pPr>
        <w:ind w:firstLine="540"/>
        <w:jc w:val="both"/>
      </w:pPr>
    </w:p>
    <w:p w:rsidR="00FB3190" w:rsidRDefault="00FB3190" w:rsidP="00FB3190">
      <w:pPr>
        <w:ind w:firstLine="540"/>
        <w:jc w:val="both"/>
      </w:pPr>
      <w:r>
        <w:t>6. Должностные лица отдела образования администрации района (далее - отдел):</w:t>
      </w:r>
    </w:p>
    <w:p w:rsidR="00FB3190" w:rsidRDefault="00FB3190" w:rsidP="00FB3190">
      <w:pPr>
        <w:ind w:firstLine="540"/>
        <w:jc w:val="both"/>
      </w:pPr>
      <w:r>
        <w:t>специалисты отдела уполномочены составлять протоколы об административных правонарушениях, предусмотренных статьей 55 Закона Тверской области от 14.07.2003 №46-ЗО «Об административных правонарушениях».</w:t>
      </w:r>
    </w:p>
    <w:p w:rsidR="00FB3190" w:rsidRDefault="00FB3190" w:rsidP="00FB3190">
      <w:pPr>
        <w:ind w:firstLine="540"/>
        <w:jc w:val="both"/>
      </w:pPr>
    </w:p>
    <w:p w:rsidR="00FB3190" w:rsidRDefault="00FB3190" w:rsidP="00FB3190">
      <w:pPr>
        <w:ind w:firstLine="540"/>
        <w:jc w:val="both"/>
      </w:pPr>
      <w:r>
        <w:t>7. Должностные лица отдела по работе с молодежью и спорту администрации района (далее - отдел):</w:t>
      </w:r>
    </w:p>
    <w:p w:rsidR="00FB3190" w:rsidRDefault="004F570E" w:rsidP="00FB3190">
      <w:pPr>
        <w:ind w:firstLine="540"/>
        <w:jc w:val="both"/>
      </w:pPr>
      <w:r>
        <w:t xml:space="preserve">заведующий отделом и </w:t>
      </w:r>
      <w:r w:rsidR="00FB3190">
        <w:t>специалисты отдела уполномочены составлять протоколы об административных правонарушениях, предусмотренных стать</w:t>
      </w:r>
      <w:r>
        <w:t>ями</w:t>
      </w:r>
      <w:r w:rsidR="00FB3190">
        <w:t xml:space="preserve"> </w:t>
      </w:r>
      <w:r w:rsidR="00A74F51">
        <w:t xml:space="preserve">54.1., </w:t>
      </w:r>
      <w:r w:rsidR="00FB3190">
        <w:t>55</w:t>
      </w:r>
      <w:r>
        <w:t xml:space="preserve">, 56 </w:t>
      </w:r>
      <w:r w:rsidR="00FB3190">
        <w:t>Закона Тверской области от 14.07.2003 №</w:t>
      </w:r>
      <w:r w:rsidR="005E0D7A">
        <w:t xml:space="preserve"> </w:t>
      </w:r>
      <w:r w:rsidR="00FB3190">
        <w:t>46-ЗО «Об административных правонарушениях».</w:t>
      </w:r>
    </w:p>
    <w:p w:rsidR="005E0D7A" w:rsidRDefault="005E0D7A" w:rsidP="00FB3190">
      <w:pPr>
        <w:ind w:firstLine="540"/>
        <w:jc w:val="both"/>
      </w:pPr>
    </w:p>
    <w:p w:rsidR="004F570E" w:rsidRDefault="004F570E" w:rsidP="004F570E">
      <w:pPr>
        <w:ind w:firstLine="540"/>
        <w:jc w:val="both"/>
      </w:pPr>
      <w:r>
        <w:t>8. Ответственный секретарь комиссии по делам несовершеннолетних и защите их прав при администрации Весьегонского района уполномочен составлять протоколы об административных правонарушениях, предусмотренных статьей 55</w:t>
      </w:r>
      <w:r w:rsidR="007572F8">
        <w:t xml:space="preserve">, 56.2. </w:t>
      </w:r>
      <w:r>
        <w:t>Закона Тверской области от 14.07.2003 №</w:t>
      </w:r>
      <w:r w:rsidR="00F04209">
        <w:t xml:space="preserve"> </w:t>
      </w:r>
      <w:r>
        <w:t>46-ЗО «Об административных правонарушениях».</w:t>
      </w:r>
    </w:p>
    <w:p w:rsidR="004F570E" w:rsidRDefault="004F570E" w:rsidP="004F570E">
      <w:pPr>
        <w:ind w:firstLine="540"/>
        <w:jc w:val="both"/>
      </w:pPr>
    </w:p>
    <w:p w:rsidR="004F570E" w:rsidRDefault="004F570E" w:rsidP="004F570E">
      <w:pPr>
        <w:ind w:firstLine="540"/>
        <w:jc w:val="both"/>
      </w:pPr>
      <w:r>
        <w:t>9. Должностные лица финансового отдела администрации района (далее - отдел):</w:t>
      </w:r>
    </w:p>
    <w:p w:rsidR="004F570E" w:rsidRDefault="00014FE4" w:rsidP="004F570E">
      <w:pPr>
        <w:ind w:firstLine="540"/>
        <w:jc w:val="both"/>
      </w:pPr>
      <w:r>
        <w:t xml:space="preserve">Заведующий и </w:t>
      </w:r>
      <w:r w:rsidR="004F570E">
        <w:t>специалисты отдела уполномочены составлять протоколы об административных правонарушениях, предусмотренных статьями 60</w:t>
      </w:r>
      <w:r w:rsidR="00F04209">
        <w:t>-62</w:t>
      </w:r>
      <w:r w:rsidR="005E0D7A">
        <w:t xml:space="preserve"> (в отношении местных бюджетов)</w:t>
      </w:r>
      <w:r w:rsidR="00F04209">
        <w:t xml:space="preserve">, 67.1.-67.3. </w:t>
      </w:r>
      <w:r w:rsidR="004F570E">
        <w:t>Закона Тверской области от 14.07.2003 №</w:t>
      </w:r>
      <w:r w:rsidR="00E27086">
        <w:t xml:space="preserve"> </w:t>
      </w:r>
      <w:r w:rsidR="004F570E">
        <w:t>46-ЗО «Об административных правонарушениях».</w:t>
      </w:r>
    </w:p>
    <w:p w:rsidR="00EE07BA" w:rsidRDefault="00EE07BA" w:rsidP="004F570E">
      <w:pPr>
        <w:ind w:firstLine="540"/>
        <w:jc w:val="both"/>
      </w:pPr>
    </w:p>
    <w:p w:rsidR="00EE07BA" w:rsidRDefault="00EE07BA" w:rsidP="00EE07BA">
      <w:pPr>
        <w:ind w:firstLine="540"/>
        <w:jc w:val="both"/>
      </w:pPr>
      <w:r>
        <w:t xml:space="preserve">10. </w:t>
      </w:r>
      <w:proofErr w:type="gramStart"/>
      <w:r>
        <w:t>Заместители главы администрации Весьегонского района уполномочены составлять протоколы об административн</w:t>
      </w:r>
      <w:r w:rsidR="00F04209">
        <w:t xml:space="preserve">ом </w:t>
      </w:r>
      <w:r>
        <w:t>правонарушени</w:t>
      </w:r>
      <w:r w:rsidR="00F04209">
        <w:t>и</w:t>
      </w:r>
      <w:r>
        <w:t>, предусмотренн</w:t>
      </w:r>
      <w:r w:rsidR="00F04209">
        <w:t xml:space="preserve">ом </w:t>
      </w:r>
      <w:r>
        <w:t>стать</w:t>
      </w:r>
      <w:r w:rsidR="00F04209">
        <w:t xml:space="preserve">ей </w:t>
      </w:r>
      <w:r>
        <w:t>70</w:t>
      </w:r>
      <w:r w:rsidR="005E0D7A">
        <w:t xml:space="preserve"> (части нарушений правил изготовления и использования символов муниципальных образований, в том числе нарушение правил изготовления и (или) использования бланков и печатей либо иных носителей изображения символов муниципальных образований)  </w:t>
      </w:r>
      <w:r>
        <w:t xml:space="preserve"> Закона Тверской области от 14.07.2003 №</w:t>
      </w:r>
      <w:r w:rsidR="00C97830">
        <w:t xml:space="preserve"> </w:t>
      </w:r>
      <w:r>
        <w:t>46-ЗО «Об административных правонарушениях».</w:t>
      </w:r>
      <w:proofErr w:type="gramEnd"/>
    </w:p>
    <w:p w:rsidR="00EE07BA" w:rsidRDefault="00EE07BA" w:rsidP="00EE07BA">
      <w:pPr>
        <w:ind w:firstLine="540"/>
        <w:jc w:val="both"/>
      </w:pPr>
    </w:p>
    <w:sectPr w:rsidR="00EE07BA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3E8" w:rsidRDefault="005963E8">
      <w:r>
        <w:separator/>
      </w:r>
    </w:p>
  </w:endnote>
  <w:endnote w:type="continuationSeparator" w:id="1">
    <w:p w:rsidR="005963E8" w:rsidRDefault="00596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3E8" w:rsidRDefault="005963E8">
      <w:r>
        <w:separator/>
      </w:r>
    </w:p>
  </w:footnote>
  <w:footnote w:type="continuationSeparator" w:id="1">
    <w:p w:rsidR="005963E8" w:rsidRDefault="00596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4">
    <w:nsid w:val="679A5127"/>
    <w:multiLevelType w:val="hybridMultilevel"/>
    <w:tmpl w:val="04629B76"/>
    <w:lvl w:ilvl="0" w:tplc="CD1890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0552"/>
    <w:rsid w:val="000147EF"/>
    <w:rsid w:val="00014F0A"/>
    <w:rsid w:val="00014FE4"/>
    <w:rsid w:val="00021D90"/>
    <w:rsid w:val="00030EDF"/>
    <w:rsid w:val="00036A69"/>
    <w:rsid w:val="00040086"/>
    <w:rsid w:val="00045314"/>
    <w:rsid w:val="000550A1"/>
    <w:rsid w:val="00055E54"/>
    <w:rsid w:val="000603C6"/>
    <w:rsid w:val="000622EE"/>
    <w:rsid w:val="00066192"/>
    <w:rsid w:val="00086006"/>
    <w:rsid w:val="00091542"/>
    <w:rsid w:val="000E7C05"/>
    <w:rsid w:val="000F3D04"/>
    <w:rsid w:val="000F6084"/>
    <w:rsid w:val="000F6476"/>
    <w:rsid w:val="000F7395"/>
    <w:rsid w:val="00100E6B"/>
    <w:rsid w:val="0010622B"/>
    <w:rsid w:val="001068E3"/>
    <w:rsid w:val="0010691C"/>
    <w:rsid w:val="00113636"/>
    <w:rsid w:val="00133ADA"/>
    <w:rsid w:val="00140FE8"/>
    <w:rsid w:val="001558BB"/>
    <w:rsid w:val="0018790C"/>
    <w:rsid w:val="001A0E7B"/>
    <w:rsid w:val="001A2C9B"/>
    <w:rsid w:val="001B74FF"/>
    <w:rsid w:val="001C2038"/>
    <w:rsid w:val="001E05DA"/>
    <w:rsid w:val="001E4550"/>
    <w:rsid w:val="001F02F1"/>
    <w:rsid w:val="001F0991"/>
    <w:rsid w:val="001F2E76"/>
    <w:rsid w:val="001F7436"/>
    <w:rsid w:val="0020429E"/>
    <w:rsid w:val="002149F7"/>
    <w:rsid w:val="00215F7F"/>
    <w:rsid w:val="00216336"/>
    <w:rsid w:val="00227232"/>
    <w:rsid w:val="002309AD"/>
    <w:rsid w:val="00233467"/>
    <w:rsid w:val="002360A0"/>
    <w:rsid w:val="0024612A"/>
    <w:rsid w:val="00255EA4"/>
    <w:rsid w:val="002635B4"/>
    <w:rsid w:val="00275A63"/>
    <w:rsid w:val="002808E4"/>
    <w:rsid w:val="00284142"/>
    <w:rsid w:val="0029311F"/>
    <w:rsid w:val="002A7CBA"/>
    <w:rsid w:val="002B3B23"/>
    <w:rsid w:val="002C0D94"/>
    <w:rsid w:val="002E3E3F"/>
    <w:rsid w:val="002E3FF0"/>
    <w:rsid w:val="002E655D"/>
    <w:rsid w:val="002F134F"/>
    <w:rsid w:val="002F4847"/>
    <w:rsid w:val="0030510B"/>
    <w:rsid w:val="00330074"/>
    <w:rsid w:val="0033185B"/>
    <w:rsid w:val="00337825"/>
    <w:rsid w:val="00356806"/>
    <w:rsid w:val="003601E3"/>
    <w:rsid w:val="0036030E"/>
    <w:rsid w:val="00372241"/>
    <w:rsid w:val="00377AA5"/>
    <w:rsid w:val="003809D3"/>
    <w:rsid w:val="00381C7E"/>
    <w:rsid w:val="00391ADA"/>
    <w:rsid w:val="00391F18"/>
    <w:rsid w:val="0039377D"/>
    <w:rsid w:val="00395845"/>
    <w:rsid w:val="00395DEB"/>
    <w:rsid w:val="00396021"/>
    <w:rsid w:val="003962AE"/>
    <w:rsid w:val="003965AC"/>
    <w:rsid w:val="003B4427"/>
    <w:rsid w:val="003C05C2"/>
    <w:rsid w:val="003E0FC7"/>
    <w:rsid w:val="003F47F0"/>
    <w:rsid w:val="00435328"/>
    <w:rsid w:val="0045444E"/>
    <w:rsid w:val="004710B8"/>
    <w:rsid w:val="00473CC0"/>
    <w:rsid w:val="00482A79"/>
    <w:rsid w:val="00483A33"/>
    <w:rsid w:val="00487ED1"/>
    <w:rsid w:val="004B356C"/>
    <w:rsid w:val="004B3C1A"/>
    <w:rsid w:val="004B5A01"/>
    <w:rsid w:val="004B65CF"/>
    <w:rsid w:val="004C3AE0"/>
    <w:rsid w:val="004C4A0B"/>
    <w:rsid w:val="004D401B"/>
    <w:rsid w:val="004E6FB4"/>
    <w:rsid w:val="004F0ECA"/>
    <w:rsid w:val="004F570E"/>
    <w:rsid w:val="00506DD4"/>
    <w:rsid w:val="00515D5A"/>
    <w:rsid w:val="005222C7"/>
    <w:rsid w:val="005236CD"/>
    <w:rsid w:val="00537C7B"/>
    <w:rsid w:val="00540569"/>
    <w:rsid w:val="00541931"/>
    <w:rsid w:val="005439C7"/>
    <w:rsid w:val="0056219D"/>
    <w:rsid w:val="005632DD"/>
    <w:rsid w:val="005963E8"/>
    <w:rsid w:val="005A2416"/>
    <w:rsid w:val="005A29B6"/>
    <w:rsid w:val="005A7F79"/>
    <w:rsid w:val="005B5C18"/>
    <w:rsid w:val="005C0ACD"/>
    <w:rsid w:val="005C28D5"/>
    <w:rsid w:val="005C5DD4"/>
    <w:rsid w:val="005D08F3"/>
    <w:rsid w:val="005E0D7A"/>
    <w:rsid w:val="005E16D7"/>
    <w:rsid w:val="005E53CA"/>
    <w:rsid w:val="005F540F"/>
    <w:rsid w:val="005F7932"/>
    <w:rsid w:val="0061242F"/>
    <w:rsid w:val="00616AAB"/>
    <w:rsid w:val="00646348"/>
    <w:rsid w:val="006475FD"/>
    <w:rsid w:val="00660FDE"/>
    <w:rsid w:val="00676FC9"/>
    <w:rsid w:val="00695514"/>
    <w:rsid w:val="0069759B"/>
    <w:rsid w:val="006975CD"/>
    <w:rsid w:val="006977B9"/>
    <w:rsid w:val="006B179D"/>
    <w:rsid w:val="006B2F10"/>
    <w:rsid w:val="006E27BF"/>
    <w:rsid w:val="0070314E"/>
    <w:rsid w:val="0070488E"/>
    <w:rsid w:val="00707691"/>
    <w:rsid w:val="007415F4"/>
    <w:rsid w:val="00741F97"/>
    <w:rsid w:val="007501B3"/>
    <w:rsid w:val="0075385C"/>
    <w:rsid w:val="007572F8"/>
    <w:rsid w:val="00776028"/>
    <w:rsid w:val="00782930"/>
    <w:rsid w:val="00784285"/>
    <w:rsid w:val="007959CA"/>
    <w:rsid w:val="007A7AB2"/>
    <w:rsid w:val="007B2978"/>
    <w:rsid w:val="007C67BD"/>
    <w:rsid w:val="007F1E2B"/>
    <w:rsid w:val="007F6B66"/>
    <w:rsid w:val="007F7227"/>
    <w:rsid w:val="0081440D"/>
    <w:rsid w:val="0081654F"/>
    <w:rsid w:val="00824FD8"/>
    <w:rsid w:val="0082585E"/>
    <w:rsid w:val="00832F92"/>
    <w:rsid w:val="00835773"/>
    <w:rsid w:val="00837694"/>
    <w:rsid w:val="008435BF"/>
    <w:rsid w:val="00856458"/>
    <w:rsid w:val="00870332"/>
    <w:rsid w:val="00880937"/>
    <w:rsid w:val="008963F8"/>
    <w:rsid w:val="008A3A64"/>
    <w:rsid w:val="008A41D0"/>
    <w:rsid w:val="008A62E4"/>
    <w:rsid w:val="008B2DF4"/>
    <w:rsid w:val="008C5565"/>
    <w:rsid w:val="008D07ED"/>
    <w:rsid w:val="008D2A77"/>
    <w:rsid w:val="008D497D"/>
    <w:rsid w:val="008E3C3F"/>
    <w:rsid w:val="008F4F72"/>
    <w:rsid w:val="00901917"/>
    <w:rsid w:val="00902513"/>
    <w:rsid w:val="00903776"/>
    <w:rsid w:val="009037AB"/>
    <w:rsid w:val="00906EEC"/>
    <w:rsid w:val="00911CD6"/>
    <w:rsid w:val="009236ED"/>
    <w:rsid w:val="00923A1A"/>
    <w:rsid w:val="00927D2A"/>
    <w:rsid w:val="00933B61"/>
    <w:rsid w:val="0093605E"/>
    <w:rsid w:val="00940E87"/>
    <w:rsid w:val="00942D41"/>
    <w:rsid w:val="0094311F"/>
    <w:rsid w:val="009603D7"/>
    <w:rsid w:val="00964489"/>
    <w:rsid w:val="009739D1"/>
    <w:rsid w:val="00981180"/>
    <w:rsid w:val="00981190"/>
    <w:rsid w:val="009864D7"/>
    <w:rsid w:val="0099419C"/>
    <w:rsid w:val="009941F0"/>
    <w:rsid w:val="00995F89"/>
    <w:rsid w:val="00997E2C"/>
    <w:rsid w:val="009C10A3"/>
    <w:rsid w:val="009C4C73"/>
    <w:rsid w:val="009D0744"/>
    <w:rsid w:val="009D5F0C"/>
    <w:rsid w:val="009D7301"/>
    <w:rsid w:val="009E093D"/>
    <w:rsid w:val="009E2426"/>
    <w:rsid w:val="009E742D"/>
    <w:rsid w:val="009F0943"/>
    <w:rsid w:val="009F0F64"/>
    <w:rsid w:val="009F7A69"/>
    <w:rsid w:val="00A120A3"/>
    <w:rsid w:val="00A13CCA"/>
    <w:rsid w:val="00A25AA4"/>
    <w:rsid w:val="00A419E1"/>
    <w:rsid w:val="00A55D7C"/>
    <w:rsid w:val="00A60CB0"/>
    <w:rsid w:val="00A70BCA"/>
    <w:rsid w:val="00A74F51"/>
    <w:rsid w:val="00A97541"/>
    <w:rsid w:val="00AA33AD"/>
    <w:rsid w:val="00AA79AD"/>
    <w:rsid w:val="00AB6E77"/>
    <w:rsid w:val="00AC3C28"/>
    <w:rsid w:val="00AC6461"/>
    <w:rsid w:val="00AD543A"/>
    <w:rsid w:val="00AE1D0D"/>
    <w:rsid w:val="00AF56CA"/>
    <w:rsid w:val="00AF65FA"/>
    <w:rsid w:val="00AF6ECB"/>
    <w:rsid w:val="00B16B21"/>
    <w:rsid w:val="00B33C39"/>
    <w:rsid w:val="00B402CB"/>
    <w:rsid w:val="00B50F26"/>
    <w:rsid w:val="00B5523A"/>
    <w:rsid w:val="00B56EEA"/>
    <w:rsid w:val="00B6314B"/>
    <w:rsid w:val="00B76F88"/>
    <w:rsid w:val="00B829DF"/>
    <w:rsid w:val="00B90238"/>
    <w:rsid w:val="00BB6A74"/>
    <w:rsid w:val="00BC0DBB"/>
    <w:rsid w:val="00BC3309"/>
    <w:rsid w:val="00BC6119"/>
    <w:rsid w:val="00BC7B7A"/>
    <w:rsid w:val="00BE5EFD"/>
    <w:rsid w:val="00BE746E"/>
    <w:rsid w:val="00C04608"/>
    <w:rsid w:val="00C07834"/>
    <w:rsid w:val="00C170DA"/>
    <w:rsid w:val="00C238C0"/>
    <w:rsid w:val="00C2520D"/>
    <w:rsid w:val="00C4067A"/>
    <w:rsid w:val="00C41F74"/>
    <w:rsid w:val="00C46379"/>
    <w:rsid w:val="00C46B06"/>
    <w:rsid w:val="00C51947"/>
    <w:rsid w:val="00C51AC3"/>
    <w:rsid w:val="00C52467"/>
    <w:rsid w:val="00C55D14"/>
    <w:rsid w:val="00C57653"/>
    <w:rsid w:val="00C6021C"/>
    <w:rsid w:val="00C76DCC"/>
    <w:rsid w:val="00C9325A"/>
    <w:rsid w:val="00C97830"/>
    <w:rsid w:val="00C97A85"/>
    <w:rsid w:val="00CA072B"/>
    <w:rsid w:val="00CA7B32"/>
    <w:rsid w:val="00CB02DB"/>
    <w:rsid w:val="00CD0D89"/>
    <w:rsid w:val="00CD7830"/>
    <w:rsid w:val="00CE3EE5"/>
    <w:rsid w:val="00CE4532"/>
    <w:rsid w:val="00CE47BE"/>
    <w:rsid w:val="00D004CD"/>
    <w:rsid w:val="00D021DF"/>
    <w:rsid w:val="00D44AD7"/>
    <w:rsid w:val="00D61FD7"/>
    <w:rsid w:val="00D7437A"/>
    <w:rsid w:val="00D75059"/>
    <w:rsid w:val="00D77DC0"/>
    <w:rsid w:val="00D84952"/>
    <w:rsid w:val="00D9602B"/>
    <w:rsid w:val="00DA115F"/>
    <w:rsid w:val="00DA7DAB"/>
    <w:rsid w:val="00DB331B"/>
    <w:rsid w:val="00DD25A0"/>
    <w:rsid w:val="00DE58FF"/>
    <w:rsid w:val="00DF529C"/>
    <w:rsid w:val="00E16A4B"/>
    <w:rsid w:val="00E17EFF"/>
    <w:rsid w:val="00E24B4E"/>
    <w:rsid w:val="00E251C6"/>
    <w:rsid w:val="00E27086"/>
    <w:rsid w:val="00E42860"/>
    <w:rsid w:val="00E478DF"/>
    <w:rsid w:val="00E53AA1"/>
    <w:rsid w:val="00E57954"/>
    <w:rsid w:val="00E6288D"/>
    <w:rsid w:val="00E90729"/>
    <w:rsid w:val="00EB3CA2"/>
    <w:rsid w:val="00EB606D"/>
    <w:rsid w:val="00EC2443"/>
    <w:rsid w:val="00ED4A25"/>
    <w:rsid w:val="00EE07BA"/>
    <w:rsid w:val="00EE448F"/>
    <w:rsid w:val="00F026BE"/>
    <w:rsid w:val="00F04209"/>
    <w:rsid w:val="00F125A9"/>
    <w:rsid w:val="00F36FFD"/>
    <w:rsid w:val="00F425CC"/>
    <w:rsid w:val="00F47C5A"/>
    <w:rsid w:val="00F75E62"/>
    <w:rsid w:val="00F81845"/>
    <w:rsid w:val="00F82FBD"/>
    <w:rsid w:val="00F92BA7"/>
    <w:rsid w:val="00F9339A"/>
    <w:rsid w:val="00FA096F"/>
    <w:rsid w:val="00FA3347"/>
    <w:rsid w:val="00FA6933"/>
    <w:rsid w:val="00FA7D8B"/>
    <w:rsid w:val="00FB0AED"/>
    <w:rsid w:val="00FB3190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602B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9602B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9602B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D9602B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9602B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3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C237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237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C237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237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2370"/>
    <w:rPr>
      <w:rFonts w:ascii="Calibri" w:eastAsia="Times New Roman" w:hAnsi="Calibri" w:cs="Times New Roman"/>
      <w:b/>
      <w:bCs/>
    </w:rPr>
  </w:style>
  <w:style w:type="character" w:customStyle="1" w:styleId="80">
    <w:name w:val="Заголовок 8 Знак"/>
    <w:basedOn w:val="a0"/>
    <w:link w:val="8"/>
    <w:uiPriority w:val="99"/>
    <w:locked/>
    <w:rsid w:val="006B179D"/>
    <w:rPr>
      <w:rFonts w:cs="Times New Roman"/>
      <w:sz w:val="32"/>
    </w:rPr>
  </w:style>
  <w:style w:type="paragraph" w:styleId="a3">
    <w:name w:val="header"/>
    <w:basedOn w:val="a"/>
    <w:link w:val="a4"/>
    <w:uiPriority w:val="99"/>
    <w:rsid w:val="00D9602B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C2370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D9602B"/>
    <w:pPr>
      <w:jc w:val="center"/>
      <w:outlineLvl w:val="0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uiPriority w:val="10"/>
    <w:rsid w:val="009C237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Nonformat">
    <w:name w:val="ConsNonformat"/>
    <w:uiPriority w:val="99"/>
    <w:rsid w:val="00D960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9602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D960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F75E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370"/>
    <w:rPr>
      <w:sz w:val="0"/>
      <w:szCs w:val="0"/>
    </w:rPr>
  </w:style>
  <w:style w:type="paragraph" w:styleId="a9">
    <w:name w:val="Body Text"/>
    <w:basedOn w:val="a"/>
    <w:link w:val="aa"/>
    <w:uiPriority w:val="99"/>
    <w:rsid w:val="008A62E4"/>
    <w:pPr>
      <w:jc w:val="center"/>
    </w:pPr>
    <w:rPr>
      <w:szCs w:val="20"/>
      <w:u w:val="single"/>
    </w:rPr>
  </w:style>
  <w:style w:type="character" w:customStyle="1" w:styleId="aa">
    <w:name w:val="Основной текст Знак"/>
    <w:basedOn w:val="a0"/>
    <w:link w:val="a9"/>
    <w:uiPriority w:val="99"/>
    <w:semiHidden/>
    <w:rsid w:val="009C2370"/>
    <w:rPr>
      <w:sz w:val="24"/>
      <w:szCs w:val="24"/>
    </w:rPr>
  </w:style>
  <w:style w:type="paragraph" w:styleId="21">
    <w:name w:val="Body Text 2"/>
    <w:basedOn w:val="a"/>
    <w:link w:val="22"/>
    <w:uiPriority w:val="99"/>
    <w:rsid w:val="008A62E4"/>
    <w:rPr>
      <w:szCs w:val="20"/>
      <w:u w:val="singl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C2370"/>
    <w:rPr>
      <w:sz w:val="24"/>
      <w:szCs w:val="24"/>
    </w:rPr>
  </w:style>
  <w:style w:type="paragraph" w:styleId="31">
    <w:name w:val="Body Text 3"/>
    <w:basedOn w:val="a"/>
    <w:link w:val="32"/>
    <w:uiPriority w:val="99"/>
    <w:rsid w:val="008A62E4"/>
    <w:rPr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2370"/>
    <w:rPr>
      <w:sz w:val="16"/>
      <w:szCs w:val="16"/>
    </w:rPr>
  </w:style>
  <w:style w:type="table" w:styleId="ab">
    <w:name w:val="Table Grid"/>
    <w:basedOn w:val="a1"/>
    <w:uiPriority w:val="99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note text"/>
    <w:basedOn w:val="a"/>
    <w:link w:val="ad"/>
    <w:uiPriority w:val="99"/>
    <w:semiHidden/>
    <w:rsid w:val="006B179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6B179D"/>
    <w:rPr>
      <w:rFonts w:cs="Times New Roman"/>
    </w:rPr>
  </w:style>
  <w:style w:type="paragraph" w:styleId="ae">
    <w:name w:val="footer"/>
    <w:basedOn w:val="a"/>
    <w:link w:val="af"/>
    <w:uiPriority w:val="99"/>
    <w:rsid w:val="006B179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6B179D"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6B179D"/>
    <w:rPr>
      <w:rFonts w:cs="Times New Roman"/>
    </w:rPr>
  </w:style>
  <w:style w:type="paragraph" w:styleId="af1">
    <w:name w:val="Body Text Indent"/>
    <w:aliases w:val="Мой Заголовок 1,Основной текст 1,Нумерованный список !!,Надин стиль"/>
    <w:basedOn w:val="a"/>
    <w:link w:val="af2"/>
    <w:uiPriority w:val="99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f2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f1"/>
    <w:uiPriority w:val="99"/>
    <w:locked/>
    <w:rsid w:val="006B179D"/>
    <w:rPr>
      <w:rFonts w:cs="Times New Roman"/>
      <w:sz w:val="28"/>
      <w:szCs w:val="28"/>
    </w:rPr>
  </w:style>
  <w:style w:type="paragraph" w:styleId="af3">
    <w:name w:val="Subtitle"/>
    <w:basedOn w:val="a"/>
    <w:link w:val="af4"/>
    <w:uiPriority w:val="99"/>
    <w:qFormat/>
    <w:rsid w:val="006B179D"/>
    <w:pPr>
      <w:jc w:val="right"/>
    </w:pPr>
    <w:rPr>
      <w:b/>
      <w:bCs/>
      <w:i/>
      <w:iCs/>
    </w:rPr>
  </w:style>
  <w:style w:type="character" w:customStyle="1" w:styleId="af4">
    <w:name w:val="Подзаголовок Знак"/>
    <w:basedOn w:val="a0"/>
    <w:link w:val="af3"/>
    <w:uiPriority w:val="99"/>
    <w:locked/>
    <w:rsid w:val="006B179D"/>
    <w:rPr>
      <w:rFonts w:cs="Times New Roman"/>
      <w:b/>
      <w:bCs/>
      <w:i/>
      <w:iCs/>
      <w:sz w:val="24"/>
      <w:szCs w:val="24"/>
    </w:rPr>
  </w:style>
  <w:style w:type="paragraph" w:styleId="23">
    <w:name w:val="Body Text Indent 2"/>
    <w:basedOn w:val="a"/>
    <w:link w:val="24"/>
    <w:uiPriority w:val="99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6B179D"/>
    <w:rPr>
      <w:rFonts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6B179D"/>
    <w:rPr>
      <w:rFonts w:cs="Times New Roman"/>
      <w:b/>
      <w:sz w:val="28"/>
      <w:szCs w:val="28"/>
    </w:rPr>
  </w:style>
  <w:style w:type="paragraph" w:styleId="af5">
    <w:name w:val="Block Text"/>
    <w:basedOn w:val="a"/>
    <w:uiPriority w:val="99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uiPriority w:val="99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uiPriority w:val="99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Знак Знак Знак"/>
    <w:basedOn w:val="a"/>
    <w:uiPriority w:val="99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1">
    <w:name w:val="заголовок 4"/>
    <w:basedOn w:val="a"/>
    <w:next w:val="a"/>
    <w:uiPriority w:val="99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uiPriority w:val="99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Document Map"/>
    <w:basedOn w:val="a"/>
    <w:link w:val="af8"/>
    <w:uiPriority w:val="99"/>
    <w:semiHidden/>
    <w:rsid w:val="00832F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C237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42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1988</Words>
  <Characters>11336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</cp:revision>
  <cp:lastPrinted>2011-12-06T12:56:00Z</cp:lastPrinted>
  <dcterms:created xsi:type="dcterms:W3CDTF">2011-12-06T13:28:00Z</dcterms:created>
  <dcterms:modified xsi:type="dcterms:W3CDTF">2011-12-06T13:28:00Z</dcterms:modified>
</cp:coreProperties>
</file>