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  <w:bookmarkStart w:id="1" w:name="_GoBack"/>
      <w:bookmarkEnd w:id="1"/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E22AF" w:rsidRDefault="00DE22AF" w:rsidP="00DE22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DE22AF" w:rsidP="00DE22A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</w:t>
      </w:r>
      <w:r w:rsidR="000F1BD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A6577" w:rsidRPr="00CA6577" w:rsidRDefault="00CA6577" w:rsidP="00CA6577">
      <w:pPr>
        <w:pStyle w:val="aff3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8"/>
      </w:tblGrid>
      <w:tr w:rsidR="00CA6577" w:rsidRPr="00CA65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CA6577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б утверждении реестра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 xml:space="preserve"> внутримуниципальных</w:t>
            </w:r>
          </w:p>
          <w:p w:rsidR="00B20732" w:rsidRDefault="00B20732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транспорт</w:t>
            </w:r>
            <w:r w:rsidR="007B00FF">
              <w:rPr>
                <w:rFonts w:ascii="Times New Roman" w:hAnsi="Times New Roman" w:cs="Times New Roman"/>
                <w:sz w:val="24"/>
                <w:szCs w:val="24"/>
              </w:rPr>
              <w:t>ом в Весьегонском районе на</w:t>
            </w:r>
            <w:r w:rsidR="00EB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0A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E22AF" w:rsidRPr="00CA6577" w:rsidRDefault="00DE22AF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C0488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DE22AF">
        <w:rPr>
          <w:rFonts w:ascii="Times New Roman" w:hAnsi="Times New Roman" w:cs="Times New Roman"/>
          <w:sz w:val="24"/>
          <w:szCs w:val="24"/>
        </w:rPr>
        <w:t xml:space="preserve"> от </w:t>
      </w:r>
      <w:r w:rsidR="007A474E">
        <w:rPr>
          <w:rFonts w:ascii="Times New Roman" w:hAnsi="Times New Roman" w:cs="Times New Roman"/>
          <w:sz w:val="24"/>
          <w:szCs w:val="24"/>
        </w:rPr>
        <w:t>6 октября 2003</w:t>
      </w:r>
      <w:r w:rsidR="005F177A">
        <w:rPr>
          <w:rFonts w:ascii="Times New Roman" w:hAnsi="Times New Roman" w:cs="Times New Roman"/>
          <w:sz w:val="24"/>
          <w:szCs w:val="24"/>
        </w:rPr>
        <w:t>г.</w:t>
      </w:r>
      <w:r w:rsidR="007A474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</w:t>
      </w:r>
      <w:r w:rsidR="00EB3FB2">
        <w:rPr>
          <w:rFonts w:ascii="Times New Roman" w:hAnsi="Times New Roman" w:cs="Times New Roman"/>
          <w:sz w:val="24"/>
          <w:szCs w:val="24"/>
        </w:rPr>
        <w:t>аселения в</w:t>
      </w:r>
      <w:r w:rsidR="005F177A">
        <w:rPr>
          <w:rFonts w:ascii="Times New Roman" w:hAnsi="Times New Roman" w:cs="Times New Roman"/>
          <w:sz w:val="24"/>
          <w:szCs w:val="24"/>
        </w:rPr>
        <w:t xml:space="preserve"> муниципальном образовании Тверской области «Весьегонского район»,</w:t>
      </w:r>
      <w:r w:rsidR="00E869CC">
        <w:rPr>
          <w:rFonts w:ascii="Times New Roman" w:hAnsi="Times New Roman" w:cs="Times New Roman"/>
          <w:sz w:val="24"/>
          <w:szCs w:val="24"/>
        </w:rPr>
        <w:t xml:space="preserve"> у</w:t>
      </w:r>
      <w:r w:rsidR="00EB3FB2">
        <w:rPr>
          <w:rFonts w:ascii="Times New Roman" w:hAnsi="Times New Roman" w:cs="Times New Roman"/>
          <w:sz w:val="24"/>
          <w:szCs w:val="24"/>
        </w:rPr>
        <w:t xml:space="preserve">твержденным постановлением </w:t>
      </w:r>
      <w:r w:rsidR="00E869CC">
        <w:rPr>
          <w:rFonts w:ascii="Times New Roman" w:hAnsi="Times New Roman" w:cs="Times New Roman"/>
          <w:sz w:val="24"/>
          <w:szCs w:val="24"/>
        </w:rPr>
        <w:t xml:space="preserve"> администрации Весьегон</w:t>
      </w:r>
      <w:r w:rsidR="005F177A">
        <w:rPr>
          <w:rFonts w:ascii="Times New Roman" w:hAnsi="Times New Roman" w:cs="Times New Roman"/>
          <w:sz w:val="24"/>
          <w:szCs w:val="24"/>
        </w:rPr>
        <w:t>ского района от 04.03.2010 №179,</w:t>
      </w:r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CD7B8F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D21574">
        <w:rPr>
          <w:rFonts w:ascii="Times New Roman" w:hAnsi="Times New Roman" w:cs="Times New Roman"/>
          <w:sz w:val="24"/>
          <w:szCs w:val="24"/>
        </w:rPr>
        <w:t xml:space="preserve"> внутримуниципальных</w:t>
      </w:r>
      <w:r w:rsidR="0021626B">
        <w:rPr>
          <w:rFonts w:ascii="Times New Roman" w:hAnsi="Times New Roman" w:cs="Times New Roman"/>
          <w:sz w:val="24"/>
          <w:szCs w:val="24"/>
        </w:rPr>
        <w:t xml:space="preserve"> маршрутов</w:t>
      </w:r>
      <w:r w:rsidR="005F177A" w:rsidRP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3470A7">
        <w:rPr>
          <w:rFonts w:ascii="Times New Roman" w:hAnsi="Times New Roman" w:cs="Times New Roman"/>
          <w:sz w:val="24"/>
          <w:szCs w:val="24"/>
        </w:rPr>
        <w:t xml:space="preserve"> 2013</w:t>
      </w:r>
      <w:r w:rsidR="00783E43">
        <w:rPr>
          <w:rFonts w:ascii="Times New Roman" w:hAnsi="Times New Roman" w:cs="Times New Roman"/>
          <w:sz w:val="24"/>
          <w:szCs w:val="24"/>
        </w:rPr>
        <w:t xml:space="preserve"> год</w:t>
      </w:r>
      <w:r w:rsidR="005F177A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="007E0E2D">
        <w:rPr>
          <w:rFonts w:ascii="Times New Roman" w:hAnsi="Times New Roman" w:cs="Times New Roman"/>
          <w:sz w:val="24"/>
          <w:szCs w:val="24"/>
        </w:rPr>
        <w:t>).</w:t>
      </w:r>
      <w:bookmarkStart w:id="2" w:name="sub_5"/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реестр внутримуниципальных маршрутов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муниципальном образовании Тверской области «Весьегонского район»  на </w:t>
      </w:r>
      <w:r w:rsidR="003470A7">
        <w:rPr>
          <w:rFonts w:ascii="Times New Roman" w:hAnsi="Times New Roman" w:cs="Times New Roman"/>
          <w:sz w:val="24"/>
          <w:szCs w:val="24"/>
        </w:rPr>
        <w:t xml:space="preserve"> 2013</w:t>
      </w:r>
      <w:r w:rsidR="007B00F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1D34F1">
        <w:rPr>
          <w:rFonts w:ascii="Times New Roman" w:hAnsi="Times New Roman" w:cs="Times New Roman"/>
          <w:sz w:val="24"/>
          <w:szCs w:val="24"/>
        </w:rPr>
        <w:t>, распространяетс</w:t>
      </w:r>
      <w:r w:rsidR="007B00FF">
        <w:rPr>
          <w:rFonts w:ascii="Times New Roman" w:hAnsi="Times New Roman" w:cs="Times New Roman"/>
          <w:sz w:val="24"/>
          <w:szCs w:val="24"/>
        </w:rPr>
        <w:t>я на отношения возникшие с 01.01</w:t>
      </w:r>
      <w:r w:rsidR="003470A7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9E0" w:rsidRDefault="00347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69CC">
        <w:rPr>
          <w:rFonts w:ascii="Times New Roman" w:hAnsi="Times New Roman" w:cs="Times New Roman"/>
          <w:sz w:val="24"/>
          <w:szCs w:val="24"/>
        </w:rPr>
        <w:t xml:space="preserve">. </w:t>
      </w:r>
      <w:r w:rsidR="00DE22AF">
        <w:rPr>
          <w:rFonts w:ascii="Times New Roman" w:hAnsi="Times New Roman" w:cs="Times New Roman"/>
          <w:sz w:val="24"/>
          <w:szCs w:val="24"/>
        </w:rPr>
        <w:t xml:space="preserve">   </w:t>
      </w:r>
      <w:r w:rsidR="00E869CC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CD7B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869CC">
        <w:rPr>
          <w:rFonts w:ascii="Times New Roman" w:hAnsi="Times New Roman" w:cs="Times New Roman"/>
          <w:sz w:val="24"/>
          <w:szCs w:val="24"/>
        </w:rPr>
        <w:t>постано</w:t>
      </w:r>
      <w:r w:rsidR="005F177A">
        <w:rPr>
          <w:rFonts w:ascii="Times New Roman" w:hAnsi="Times New Roman" w:cs="Times New Roman"/>
          <w:sz w:val="24"/>
          <w:szCs w:val="24"/>
        </w:rPr>
        <w:t>вления оставляю за собой</w:t>
      </w:r>
      <w:r w:rsidR="0069184B">
        <w:rPr>
          <w:rFonts w:ascii="Times New Roman" w:hAnsi="Times New Roman" w:cs="Times New Roman"/>
          <w:sz w:val="24"/>
          <w:szCs w:val="24"/>
        </w:rPr>
        <w:t>.</w:t>
      </w: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p w:rsidR="00DE22AF" w:rsidRDefault="00DE22AF">
      <w:pPr>
        <w:rPr>
          <w:rFonts w:ascii="Times New Roman" w:hAnsi="Times New Roman" w:cs="Times New Roman"/>
          <w:sz w:val="24"/>
          <w:szCs w:val="24"/>
        </w:rPr>
      </w:pPr>
    </w:p>
    <w:p w:rsidR="00DE22AF" w:rsidRDefault="00DE22AF">
      <w:pPr>
        <w:rPr>
          <w:rFonts w:ascii="Times New Roman" w:hAnsi="Times New Roman" w:cs="Times New Roman"/>
          <w:sz w:val="24"/>
          <w:szCs w:val="24"/>
        </w:rPr>
      </w:pPr>
    </w:p>
    <w:p w:rsidR="00DE22AF" w:rsidRDefault="00DE22AF">
      <w:pPr>
        <w:rPr>
          <w:rFonts w:ascii="Times New Roman" w:hAnsi="Times New Roman" w:cs="Times New Roman"/>
          <w:sz w:val="24"/>
          <w:szCs w:val="24"/>
        </w:rPr>
      </w:pPr>
    </w:p>
    <w:p w:rsidR="00CC7C79" w:rsidRDefault="00CC7C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 w:firstRow="0" w:lastRow="0" w:firstColumn="0" w:lastColumn="0" w:noHBand="0" w:noVBand="0"/>
      </w:tblPr>
      <w:tblGrid>
        <w:gridCol w:w="5204"/>
        <w:gridCol w:w="5204"/>
      </w:tblGrid>
      <w:tr w:rsidR="007C5C09" w:rsidRPr="00CA6577" w:rsidTr="00CC7C79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Default="00CC7C79" w:rsidP="007E0E2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22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E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F177A" w:rsidRDefault="005F177A" w:rsidP="005F177A"/>
          <w:p w:rsidR="005F177A" w:rsidRDefault="005F177A" w:rsidP="005F177A"/>
          <w:p w:rsidR="005F177A" w:rsidRDefault="005F177A" w:rsidP="005F177A"/>
          <w:p w:rsidR="005F177A" w:rsidRPr="005F177A" w:rsidRDefault="005F177A" w:rsidP="005F177A">
            <w:pPr>
              <w:ind w:firstLine="0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7C5C09" w:rsidRPr="00CA6577" w:rsidRDefault="007E0E2D" w:rsidP="00DE22A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 w:rsidR="00DE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</w:p>
        </w:tc>
      </w:tr>
    </w:tbl>
    <w:p w:rsidR="007C5C09" w:rsidRPr="001D34F1" w:rsidRDefault="007C5C09" w:rsidP="001D34F1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:rsidR="001B57FC" w:rsidRDefault="001B57FC" w:rsidP="00DE22A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B57FC" w:rsidSect="005F177A">
      <w:pgSz w:w="11906" w:h="16838"/>
      <w:pgMar w:top="567" w:right="851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77"/>
    <w:rsid w:val="00045A79"/>
    <w:rsid w:val="000703B5"/>
    <w:rsid w:val="000F18CA"/>
    <w:rsid w:val="000F1BD3"/>
    <w:rsid w:val="001202CF"/>
    <w:rsid w:val="00120485"/>
    <w:rsid w:val="001606BA"/>
    <w:rsid w:val="001A0D13"/>
    <w:rsid w:val="001B57FC"/>
    <w:rsid w:val="001D34F1"/>
    <w:rsid w:val="0021626B"/>
    <w:rsid w:val="002259CC"/>
    <w:rsid w:val="002447CA"/>
    <w:rsid w:val="002511A5"/>
    <w:rsid w:val="00293712"/>
    <w:rsid w:val="002D5D29"/>
    <w:rsid w:val="00324055"/>
    <w:rsid w:val="003470A7"/>
    <w:rsid w:val="003844D8"/>
    <w:rsid w:val="003A7E72"/>
    <w:rsid w:val="003E0BF0"/>
    <w:rsid w:val="003F15CF"/>
    <w:rsid w:val="00404E08"/>
    <w:rsid w:val="00463A9D"/>
    <w:rsid w:val="00471712"/>
    <w:rsid w:val="004C3A70"/>
    <w:rsid w:val="004E6382"/>
    <w:rsid w:val="005B39E0"/>
    <w:rsid w:val="005F177A"/>
    <w:rsid w:val="005F218D"/>
    <w:rsid w:val="00636E87"/>
    <w:rsid w:val="00640CDD"/>
    <w:rsid w:val="00642E72"/>
    <w:rsid w:val="0069184B"/>
    <w:rsid w:val="006C0488"/>
    <w:rsid w:val="00712B29"/>
    <w:rsid w:val="007501D0"/>
    <w:rsid w:val="00757C88"/>
    <w:rsid w:val="00783E43"/>
    <w:rsid w:val="007A474E"/>
    <w:rsid w:val="007A659C"/>
    <w:rsid w:val="007B00FF"/>
    <w:rsid w:val="007C5C09"/>
    <w:rsid w:val="007C7B8A"/>
    <w:rsid w:val="007E0E2D"/>
    <w:rsid w:val="00815BEE"/>
    <w:rsid w:val="008A359E"/>
    <w:rsid w:val="008B75E3"/>
    <w:rsid w:val="0090662C"/>
    <w:rsid w:val="00914FD5"/>
    <w:rsid w:val="0095136F"/>
    <w:rsid w:val="00970DAF"/>
    <w:rsid w:val="00982CE1"/>
    <w:rsid w:val="009C487F"/>
    <w:rsid w:val="009D3AC4"/>
    <w:rsid w:val="00A64ABF"/>
    <w:rsid w:val="00B20732"/>
    <w:rsid w:val="00B37935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3932"/>
    <w:rsid w:val="00CC7B23"/>
    <w:rsid w:val="00CC7C79"/>
    <w:rsid w:val="00CD0447"/>
    <w:rsid w:val="00CD7B8F"/>
    <w:rsid w:val="00D07372"/>
    <w:rsid w:val="00D21574"/>
    <w:rsid w:val="00D547AD"/>
    <w:rsid w:val="00DA0D1D"/>
    <w:rsid w:val="00DA4A85"/>
    <w:rsid w:val="00DB4502"/>
    <w:rsid w:val="00DE22AF"/>
    <w:rsid w:val="00E869CC"/>
    <w:rsid w:val="00E87161"/>
    <w:rsid w:val="00E95E54"/>
    <w:rsid w:val="00EB3FB2"/>
    <w:rsid w:val="00ED7805"/>
    <w:rsid w:val="00F450C5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CDF4AD-D48F-4E38-8426-F815A08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Интерфейс"/>
    <w:basedOn w:val="a"/>
    <w:next w:val="a"/>
    <w:uiPriority w:val="99"/>
    <w:rPr>
      <w:color w:val="E0DFE3"/>
    </w:rPr>
  </w:style>
  <w:style w:type="paragraph" w:customStyle="1" w:styleId="ab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c">
    <w:name w:val="Информация о версии"/>
    <w:basedOn w:val="ab"/>
    <w:next w:val="a"/>
    <w:uiPriority w:val="9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e">
    <w:name w:val="Колонтитул (левый)"/>
    <w:basedOn w:val="ad"/>
    <w:next w:val="a"/>
    <w:uiPriority w:val="9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0">
    <w:name w:val="Колонтитул (правый)"/>
    <w:basedOn w:val="af"/>
    <w:next w:val="a"/>
    <w:uiPriority w:val="9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3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pPr>
      <w:ind w:firstLine="0"/>
    </w:pPr>
  </w:style>
  <w:style w:type="paragraph" w:customStyle="1" w:styleId="af6">
    <w:name w:val="Объект"/>
    <w:basedOn w:val="a"/>
    <w:next w:val="a"/>
    <w:uiPriority w:val="99"/>
  </w:style>
  <w:style w:type="paragraph" w:customStyle="1" w:styleId="af7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uiPriority w:val="99"/>
    <w:pPr>
      <w:ind w:left="140"/>
    </w:pPr>
  </w:style>
  <w:style w:type="character" w:customStyle="1" w:styleId="af9">
    <w:name w:val="Опечатки"/>
    <w:uiPriority w:val="99"/>
    <w:rPr>
      <w:color w:val="FF0000"/>
      <w:sz w:val="20"/>
    </w:rPr>
  </w:style>
  <w:style w:type="paragraph" w:customStyle="1" w:styleId="afa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b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d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0">
    <w:name w:val="Текст в таблице"/>
    <w:basedOn w:val="af5"/>
    <w:next w:val="a"/>
    <w:uiPriority w:val="9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2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f3">
    <w:name w:val="header"/>
    <w:basedOn w:val="a"/>
    <w:link w:val="aff4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4">
    <w:name w:val="Верхний колонтитул Знак"/>
    <w:basedOn w:val="a0"/>
    <w:link w:val="aff3"/>
    <w:uiPriority w:val="99"/>
    <w:locked/>
    <w:rsid w:val="00CA65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886D-2BFD-4E49-A9CF-88ED7CB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2013-01-16T03:13:00Z</cp:lastPrinted>
  <dcterms:created xsi:type="dcterms:W3CDTF">2019-10-09T05:33:00Z</dcterms:created>
  <dcterms:modified xsi:type="dcterms:W3CDTF">2019-10-09T05:33:00Z</dcterms:modified>
</cp:coreProperties>
</file>