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79" w:rsidRPr="00D0032A" w:rsidRDefault="00D41A79" w:rsidP="00D41A79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397369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41A79" w:rsidRDefault="00D41A79" w:rsidP="00D41A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41A79" w:rsidRDefault="00D41A79" w:rsidP="00D41A79">
      <w:pPr>
        <w:jc w:val="center"/>
        <w:rPr>
          <w:b/>
        </w:rPr>
      </w:pPr>
    </w:p>
    <w:p w:rsidR="00D41A79" w:rsidRDefault="00D41A79" w:rsidP="00D41A79">
      <w:pPr>
        <w:jc w:val="center"/>
        <w:rPr>
          <w:b/>
        </w:rPr>
      </w:pPr>
      <w:r>
        <w:rPr>
          <w:b/>
        </w:rPr>
        <w:t>ТВЕРСКОЙ ОБЛАСТИ</w:t>
      </w:r>
    </w:p>
    <w:p w:rsidR="00D41A79" w:rsidRDefault="00D41A79" w:rsidP="00D41A79">
      <w:pPr>
        <w:jc w:val="center"/>
        <w:rPr>
          <w:b/>
        </w:rPr>
      </w:pPr>
    </w:p>
    <w:p w:rsidR="00D41A79" w:rsidRPr="008F0826" w:rsidRDefault="00D41A79" w:rsidP="00D41A7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41A79" w:rsidRPr="008F0826" w:rsidRDefault="00D41A79" w:rsidP="00D41A7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41A79" w:rsidRPr="00864CBC" w:rsidRDefault="00D41A79" w:rsidP="00D41A79">
      <w:pPr>
        <w:jc w:val="center"/>
      </w:pPr>
    </w:p>
    <w:p w:rsidR="00D41A79" w:rsidRDefault="00D41A79" w:rsidP="00D41A79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</w:t>
      </w:r>
    </w:p>
    <w:p w:rsidR="00D41A79" w:rsidRPr="00864CBC" w:rsidRDefault="00D41A79" w:rsidP="00D41A79">
      <w:pPr>
        <w:jc w:val="both"/>
      </w:pPr>
      <w:r w:rsidRPr="00864CBC">
        <w:t xml:space="preserve">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8"/>
      </w:tblGrid>
      <w:tr w:rsidR="00D41A79" w:rsidRPr="00864CBC" w:rsidTr="00D41A79">
        <w:trPr>
          <w:trHeight w:val="15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D41A79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Любегощинского сельского поселения</w:t>
            </w:r>
          </w:p>
          <w:p w:rsidR="00D41A79" w:rsidRPr="00864CBC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D41A79" w:rsidRPr="00864CBC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41A79" w:rsidRPr="00864CBC" w:rsidRDefault="00D41A79" w:rsidP="00D41A79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Любегощинского сельского поселения </w:t>
      </w:r>
      <w:r w:rsidRPr="00864CBC">
        <w:t xml:space="preserve">от </w:t>
      </w:r>
      <w:r>
        <w:t>25</w:t>
      </w:r>
      <w:r w:rsidRPr="00864CBC">
        <w:t>.</w:t>
      </w:r>
      <w:r>
        <w:t>10</w:t>
      </w:r>
      <w:r w:rsidRPr="00864CBC">
        <w:t>.2012</w:t>
      </w:r>
      <w:r>
        <w:t xml:space="preserve"> </w:t>
      </w:r>
      <w:r w:rsidRPr="00864CBC">
        <w:t>№</w:t>
      </w:r>
      <w:r>
        <w:t>21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D41A79" w:rsidRPr="00137B90" w:rsidRDefault="00D41A79" w:rsidP="00D41A79">
      <w:pPr>
        <w:ind w:right="976" w:firstLine="709"/>
        <w:jc w:val="center"/>
      </w:pPr>
    </w:p>
    <w:p w:rsidR="00D41A79" w:rsidRPr="00864CBC" w:rsidRDefault="00D41A79" w:rsidP="00D41A7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41A79" w:rsidRPr="00864CBC" w:rsidRDefault="00D41A79" w:rsidP="00D41A79">
      <w:pPr>
        <w:ind w:right="976" w:firstLine="709"/>
        <w:jc w:val="center"/>
        <w:rPr>
          <w:b/>
          <w:bCs/>
        </w:rPr>
      </w:pP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Любегощинского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D26DA">
        <w:rPr>
          <w:rFonts w:eastAsiaTheme="minorHAnsi"/>
          <w:lang w:eastAsia="en-US"/>
        </w:rPr>
        <w:t xml:space="preserve">осуществление </w:t>
      </w:r>
      <w:r>
        <w:rPr>
          <w:rFonts w:eastAsiaTheme="minorHAnsi"/>
          <w:lang w:eastAsia="en-US"/>
        </w:rPr>
        <w:t xml:space="preserve"> полномочий органов местного самоуправления в соответствии с жилищным законодательством:</w:t>
      </w:r>
    </w:p>
    <w:p w:rsidR="00D41A79" w:rsidRDefault="008D26DA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D41A79">
        <w:rPr>
          <w:rFonts w:eastAsiaTheme="minorHAnsi"/>
          <w:lang w:eastAsia="en-US"/>
        </w:rPr>
        <w:t xml:space="preserve"> принятие в установленном порядке решений о переводе жилых помещений в нежилые помещения и нежилых помещений в жилые;</w:t>
      </w:r>
    </w:p>
    <w:p w:rsidR="00D41A79" w:rsidRDefault="008D26DA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41A79">
        <w:rPr>
          <w:rFonts w:eastAsiaTheme="minorHAnsi"/>
          <w:lang w:eastAsia="en-US"/>
        </w:rPr>
        <w:t xml:space="preserve"> согласование переустройства и перепланировки жилых помещений.</w:t>
      </w:r>
    </w:p>
    <w:p w:rsidR="00D41A79" w:rsidRPr="00864CBC" w:rsidRDefault="00D41A79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>Любегощинского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Любегощинского 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D41A79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Любегощинским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72124 руб.00коп., по созданию условий для организации досуга и обеспечения жителей поселения услугами организаций культуры составляет 72976 руб.00коп. </w:t>
      </w:r>
    </w:p>
    <w:p w:rsidR="00D41A79" w:rsidRPr="00864CBC" w:rsidRDefault="00D41A79" w:rsidP="00D41A79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D41A79" w:rsidRPr="00864CBC" w:rsidRDefault="00D41A79" w:rsidP="00D41A79">
      <w:pPr>
        <w:ind w:firstLine="709"/>
        <w:jc w:val="both"/>
      </w:pPr>
      <w:r w:rsidRPr="00864CBC">
        <w:t>6. Настоящее решение вступает в силу со дня его официального опубликования в газете «Весьегонская жизнь».</w:t>
      </w:r>
    </w:p>
    <w:p w:rsidR="00D41A79" w:rsidRPr="00864CBC" w:rsidRDefault="00D41A79" w:rsidP="00D41A79">
      <w:pPr>
        <w:ind w:firstLine="709"/>
        <w:jc w:val="both"/>
      </w:pPr>
    </w:p>
    <w:p w:rsidR="00D41A79" w:rsidRDefault="00D41A79" w:rsidP="00D41A79">
      <w:pPr>
        <w:ind w:firstLine="709"/>
        <w:jc w:val="both"/>
        <w:rPr>
          <w:sz w:val="22"/>
          <w:szCs w:val="22"/>
        </w:rPr>
      </w:pPr>
    </w:p>
    <w:p w:rsidR="00D41A79" w:rsidRPr="007B72C1" w:rsidRDefault="00D41A79" w:rsidP="00D41A79">
      <w:pPr>
        <w:ind w:firstLine="709"/>
        <w:jc w:val="both"/>
        <w:rPr>
          <w:bCs/>
          <w:sz w:val="22"/>
          <w:szCs w:val="22"/>
        </w:rPr>
      </w:pPr>
    </w:p>
    <w:p w:rsidR="00D41A79" w:rsidRDefault="00D41A79" w:rsidP="00D41A7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Pr="007A6A81" w:rsidRDefault="00D41A79" w:rsidP="00D41A79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D41A79" w:rsidRDefault="00D41A79" w:rsidP="00D41A79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D41A79" w:rsidRDefault="00D41A79" w:rsidP="00D41A79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7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26DA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390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1A79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2012-11-14T08:19:00Z</cp:lastPrinted>
  <dcterms:created xsi:type="dcterms:W3CDTF">2012-11-14T07:48:00Z</dcterms:created>
  <dcterms:modified xsi:type="dcterms:W3CDTF">2012-11-14T08:23:00Z</dcterms:modified>
</cp:coreProperties>
</file>