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49" w:rsidRPr="00331748" w:rsidRDefault="00D54949" w:rsidP="00D5494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D54949" w:rsidRPr="00331748" w:rsidRDefault="00D54949" w:rsidP="00D54949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D54949" w:rsidRPr="00331748" w:rsidRDefault="00D54949" w:rsidP="00D54949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D54949" w:rsidRPr="00331748" w:rsidRDefault="00D54949" w:rsidP="00D54949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65045D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65045D">
        <w:rPr>
          <w:rFonts w:ascii="Times New Roman" w:eastAsia="Calibri" w:hAnsi="Times New Roman" w:cs="Times New Roman"/>
          <w:kern w:val="32"/>
          <w:sz w:val="24"/>
          <w:szCs w:val="24"/>
        </w:rPr>
        <w:t>573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B94AC5" w:rsidRPr="00D54949" w:rsidRDefault="00B94AC5" w:rsidP="00D5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4B" w:rsidRPr="00D54949" w:rsidRDefault="00602E4B" w:rsidP="00D54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949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D54949" w:rsidRDefault="00D54949" w:rsidP="00D54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02E4B" w:rsidRPr="00D54949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Pr="00A1384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бесплатного дошкольного образования на территории Весьегонского района»  </w:t>
      </w:r>
    </w:p>
    <w:p w:rsidR="00602E4B" w:rsidRDefault="00602E4B" w:rsidP="00D54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949"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учреждением детский сад №5</w:t>
      </w:r>
    </w:p>
    <w:p w:rsidR="0065045D" w:rsidRPr="00D54949" w:rsidRDefault="0065045D" w:rsidP="00D54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602E4B" w:rsidRPr="00D54949" w:rsidRDefault="00602E4B" w:rsidP="00D5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4B" w:rsidRPr="00D54949" w:rsidRDefault="00602E4B" w:rsidP="00D54949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602E4B" w:rsidRPr="00D54949" w:rsidTr="00602E4B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потребителей/кол-во </w:t>
            </w:r>
            <w:proofErr w:type="spell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( чел.)/</w:t>
            </w:r>
            <w:proofErr w:type="spell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602E4B" w:rsidRPr="00D54949" w:rsidTr="00602E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2E4B" w:rsidRPr="00D54949" w:rsidTr="00602E4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5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Дети от 1 года до 7</w:t>
            </w:r>
            <w:r w:rsidR="00602E4B"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28/5800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28/5800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28/5800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7F7" w:rsidRPr="00D5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7F7" w:rsidRPr="00D5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E4B" w:rsidRPr="00D54949" w:rsidTr="00602E4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E4B" w:rsidRPr="00D54949" w:rsidRDefault="00602E4B" w:rsidP="00602E4B">
      <w:pPr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D54949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602E4B" w:rsidRPr="00D54949" w:rsidTr="00602E4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5045D" w:rsidP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02E4B" w:rsidRPr="00D54949" w:rsidRDefault="00602E4B" w:rsidP="00602E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602E4B">
      <w:pPr>
        <w:ind w:left="360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>2.1.</w:t>
      </w:r>
      <w:r w:rsidR="00D54949">
        <w:rPr>
          <w:rFonts w:ascii="Times New Roman" w:hAnsi="Times New Roman" w:cs="Times New Roman"/>
          <w:sz w:val="24"/>
          <w:szCs w:val="24"/>
        </w:rPr>
        <w:t xml:space="preserve"> </w:t>
      </w:r>
      <w:r w:rsidRPr="00D54949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602E4B" w:rsidRPr="00D54949" w:rsidTr="00602E4B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602E4B" w:rsidRPr="00D54949" w:rsidTr="00602E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4B" w:rsidRPr="00D54949" w:rsidTr="00602E4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D54949" w:rsidRDefault="00D54949" w:rsidP="00D54949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D54949" w:rsidP="00602E4B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E4B" w:rsidRPr="00D54949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602E4B" w:rsidRPr="00D54949" w:rsidTr="00602E4B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602E4B" w:rsidRPr="00D54949" w:rsidTr="00602E4B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4B" w:rsidRPr="00D54949" w:rsidTr="00602E4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F7" w:rsidRPr="00D54949" w:rsidTr="00602E4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воспитанников/ </w:t>
            </w:r>
            <w:proofErr w:type="spell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28/5800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28/5800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28/5800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2F67F7" w:rsidRPr="00D54949" w:rsidTr="00602E4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2F67F7" w:rsidRPr="00D54949" w:rsidTr="00602E4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7F7" w:rsidRPr="00D54949" w:rsidRDefault="002F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602E4B" w:rsidRPr="00D54949" w:rsidRDefault="00602E4B" w:rsidP="00602E4B">
      <w:pPr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D54949" w:rsidP="00D54949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E4B" w:rsidRPr="00D54949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188"/>
        <w:gridCol w:w="6379"/>
      </w:tblGrid>
      <w:tr w:rsidR="00602E4B" w:rsidRPr="00D54949" w:rsidTr="00D5494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5045D" w:rsidP="000D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2E4B" w:rsidRPr="00D54949" w:rsidTr="00D5494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2E4B" w:rsidRPr="00D54949" w:rsidTr="00D54949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602E4B" w:rsidRPr="00D54949" w:rsidRDefault="00602E4B" w:rsidP="00602E4B">
      <w:pPr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D54949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 xml:space="preserve">Предельные цены </w:t>
      </w:r>
      <w:proofErr w:type="gramStart"/>
      <w:r w:rsidRPr="00D549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4949">
        <w:rPr>
          <w:rFonts w:ascii="Times New Roman" w:hAnsi="Times New Roman" w:cs="Times New Roman"/>
          <w:sz w:val="24"/>
          <w:szCs w:val="24"/>
        </w:rPr>
        <w:t>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602E4B" w:rsidRPr="00D54949" w:rsidTr="00602E4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602E4B" w:rsidRPr="00D54949" w:rsidTr="00602E4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850 рублей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 w:rsidP="00D5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Весьегонского района  </w:t>
            </w:r>
            <w:r w:rsidR="00D54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 29.04.2011</w:t>
            </w:r>
            <w:r w:rsidR="00D54949">
              <w:rPr>
                <w:rFonts w:ascii="Times New Roman" w:hAnsi="Times New Roman" w:cs="Times New Roman"/>
                <w:sz w:val="24"/>
                <w:szCs w:val="24"/>
              </w:rPr>
              <w:t xml:space="preserve"> № 260</w:t>
            </w:r>
          </w:p>
        </w:tc>
      </w:tr>
      <w:tr w:rsidR="00602E4B" w:rsidRPr="00D54949" w:rsidTr="00602E4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E4B" w:rsidRPr="00D54949" w:rsidRDefault="00602E4B" w:rsidP="00602E4B">
      <w:pPr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D54949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5494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D549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4949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602E4B" w:rsidRPr="00D54949" w:rsidTr="00602E4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02E4B" w:rsidRPr="00D54949" w:rsidTr="00602E4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602E4B" w:rsidRPr="00D54949" w:rsidTr="00602E4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602E4B" w:rsidRPr="00D54949" w:rsidTr="00602E4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4B" w:rsidRPr="00D54949" w:rsidRDefault="006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602E4B" w:rsidRPr="00D54949" w:rsidRDefault="00602E4B" w:rsidP="00602E4B">
      <w:pPr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D54949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602E4B" w:rsidRPr="00D54949" w:rsidRDefault="00602E4B" w:rsidP="00602E4B">
      <w:pPr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lastRenderedPageBreak/>
        <w:t>Ликвидация муниципального дошкольного образовательного учреждения.</w:t>
      </w:r>
    </w:p>
    <w:p w:rsidR="00602E4B" w:rsidRPr="00D54949" w:rsidRDefault="00602E4B" w:rsidP="00D54949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602E4B" w:rsidRPr="00D54949" w:rsidRDefault="00602E4B" w:rsidP="00D5494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</w:t>
      </w:r>
    </w:p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Ind w:w="-34" w:type="dxa"/>
        <w:tblLook w:val="04A0"/>
      </w:tblPr>
      <w:tblGrid>
        <w:gridCol w:w="2371"/>
        <w:gridCol w:w="1464"/>
        <w:gridCol w:w="2641"/>
        <w:gridCol w:w="2280"/>
        <w:gridCol w:w="3076"/>
        <w:gridCol w:w="3070"/>
      </w:tblGrid>
      <w:tr w:rsidR="00602E4B" w:rsidRPr="00D54949" w:rsidTr="00602E4B">
        <w:trPr>
          <w:trHeight w:val="45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602E4B" w:rsidRPr="00D54949" w:rsidTr="00602E4B">
        <w:trPr>
          <w:trHeight w:val="10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602E4B" w:rsidRPr="00D54949" w:rsidTr="00602E4B">
        <w:trPr>
          <w:trHeight w:val="25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Заполненность</w:t>
            </w:r>
            <w:proofErr w:type="spell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мест в учреждении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/ М * 100, где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М – общее число мест, на которое рассчитано учреждение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отчета</w:t>
            </w:r>
          </w:p>
        </w:tc>
      </w:tr>
      <w:tr w:rsidR="00602E4B" w:rsidRPr="00D54949" w:rsidTr="00602E4B">
        <w:trPr>
          <w:trHeight w:val="17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/ ∑Д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*В * 100, где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602E4B" w:rsidRPr="00D54949" w:rsidTr="00602E4B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 отчетном периоде детских праздников (для детей и/или с участием детей)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602E4B" w:rsidRPr="00D54949" w:rsidTr="00602E4B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</w:tr>
      <w:tr w:rsidR="00602E4B" w:rsidRPr="00D54949" w:rsidTr="00602E4B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D549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602E4B" w:rsidRPr="00D54949" w:rsidTr="00602E4B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родителей (законных представителей) воспитанников, удовлетворенных качеством и доступностью услуги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602E4B" w:rsidRPr="00D54949" w:rsidTr="00602E4B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анализа жалоб </w:t>
            </w:r>
          </w:p>
        </w:tc>
      </w:tr>
    </w:tbl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602E4B" w:rsidRPr="00D54949" w:rsidTr="00602E4B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602E4B" w:rsidRPr="00D54949" w:rsidTr="00602E4B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602E4B" w:rsidRPr="00D54949" w:rsidTr="00602E4B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4B" w:rsidRPr="00D54949" w:rsidTr="00602E4B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4B" w:rsidRPr="00D54949" w:rsidTr="00602E4B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4949">
        <w:rPr>
          <w:rFonts w:ascii="Times New Roman" w:hAnsi="Times New Roman" w:cs="Times New Roman"/>
          <w:sz w:val="24"/>
          <w:szCs w:val="24"/>
        </w:rPr>
        <w:lastRenderedPageBreak/>
        <w:t>Справочно</w:t>
      </w:r>
      <w:proofErr w:type="spellEnd"/>
      <w:r w:rsidRPr="00D54949">
        <w:rPr>
          <w:rFonts w:ascii="Times New Roman" w:hAnsi="Times New Roman" w:cs="Times New Roman"/>
          <w:sz w:val="24"/>
          <w:szCs w:val="24"/>
        </w:rPr>
        <w:t>: цена оказания муниципальной услуги:850  руб.  – ежемесячная плата родителей за содержание ребенка в дошкольном учреждении.</w:t>
      </w:r>
    </w:p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24"/>
        <w:gridCol w:w="5733"/>
      </w:tblGrid>
      <w:tr w:rsidR="00602E4B" w:rsidRPr="00D54949" w:rsidTr="00602E4B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602E4B" w:rsidRPr="00D54949" w:rsidTr="00602E4B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4B" w:rsidRPr="00D54949" w:rsidRDefault="0060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4B" w:rsidRPr="00D54949" w:rsidTr="00602E4B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602E4B" w:rsidRPr="00D54949" w:rsidTr="00602E4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</w:tr>
      <w:tr w:rsidR="00602E4B" w:rsidRPr="00D54949" w:rsidTr="00602E4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</w:tr>
      <w:tr w:rsidR="00602E4B" w:rsidRPr="00D54949" w:rsidTr="00602E4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стенде рядом с кабинетом руководителя учреждения размещается </w:t>
            </w: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кабинете руководителя учреждения размещается информация о фамилии, имени, отчестве, приемных днях и часах.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используемой в учреждении образовательной программе;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</w:tr>
      <w:tr w:rsidR="00602E4B" w:rsidRPr="00D54949" w:rsidTr="00602E4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размещается информация о: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администрации </w:t>
            </w: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размещается информация о: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602E4B" w:rsidRPr="00D54949" w:rsidTr="00602E4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</w:tr>
      <w:tr w:rsidR="00602E4B" w:rsidRPr="00D54949" w:rsidTr="00602E4B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602E4B" w:rsidRPr="00D54949" w:rsidTr="00602E4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</w:t>
            </w: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группе.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рабочие дни (за исключением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</w:t>
            </w: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группе.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</w:tr>
      <w:tr w:rsidR="00602E4B" w:rsidRPr="00D54949" w:rsidTr="00602E4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4-разовое питание в учреждении с 12-часов пребыванием,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5-разовое питание с дополнительным ужином перед сном для учреждения с круглосуточным пребыванием.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</w:tr>
      <w:tr w:rsidR="00602E4B" w:rsidRPr="00D54949" w:rsidTr="00602E4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образовательного учреждения проводятся детские праздники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детские праздники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</w:tr>
      <w:tr w:rsidR="00602E4B" w:rsidRPr="00D54949" w:rsidTr="00602E4B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602E4B" w:rsidRPr="00D54949" w:rsidTr="00602E4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602E4B" w:rsidRPr="00D54949" w:rsidTr="00602E4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602E4B" w:rsidRPr="00D54949" w:rsidTr="00602E4B">
        <w:trPr>
          <w:trHeight w:val="414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602E4B" w:rsidRPr="00D54949" w:rsidTr="00602E4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4B" w:rsidRPr="00D54949" w:rsidTr="00602E4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верандами;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учреждения: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верандами;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</w:tr>
      <w:tr w:rsidR="00602E4B" w:rsidRPr="00D54949" w:rsidTr="00602E4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602E4B" w:rsidRPr="00D54949" w:rsidTr="00602E4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602E4B" w:rsidRPr="00D54949" w:rsidTr="00602E4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исправное оборудование для просмотра телевизионных передач и видеофильмов (1 телевизор и </w:t>
            </w:r>
            <w:r w:rsidRPr="00D5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исправное оборудование для просмотра телевизионных передач и видеофильмов (1 телевизор и </w:t>
            </w:r>
            <w:r w:rsidRPr="00D5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</w:tr>
      <w:tr w:rsidR="00602E4B" w:rsidRPr="00D54949" w:rsidTr="00602E4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</w:tr>
      <w:tr w:rsidR="00602E4B" w:rsidRPr="00D54949" w:rsidTr="00602E4B">
        <w:trPr>
          <w:trHeight w:val="88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Компьютеризация и информатизация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не менее 1 компьютера, подключенного к сети Интернет, принтер, ксерокс, факс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один компьютер</w:t>
            </w:r>
          </w:p>
        </w:tc>
      </w:tr>
      <w:tr w:rsidR="00602E4B" w:rsidRPr="00D54949" w:rsidTr="00602E4B">
        <w:trPr>
          <w:trHeight w:val="64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законности и безопасности оказания муниципальной услуги: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4B" w:rsidRPr="00D54949" w:rsidTr="00602E4B">
        <w:trPr>
          <w:trHeight w:val="44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602E4B" w:rsidRPr="00D54949" w:rsidTr="00602E4B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602E4B" w:rsidRPr="00D54949" w:rsidTr="00602E4B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хозяйственной зоне территории учреждения оборудована площадка для сбора мусора и пищевых отходов.</w:t>
            </w:r>
          </w:p>
        </w:tc>
      </w:tr>
      <w:tr w:rsidR="00602E4B" w:rsidRPr="00D54949" w:rsidTr="00602E4B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602E4B" w:rsidRPr="00D54949" w:rsidTr="00602E4B">
        <w:trPr>
          <w:trHeight w:val="13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</w:tr>
      <w:tr w:rsidR="00602E4B" w:rsidRPr="00D54949" w:rsidTr="00602E4B">
        <w:trPr>
          <w:trHeight w:val="58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4B" w:rsidRPr="00D54949" w:rsidTr="00602E4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 музыкальных работников, поваров, технического персонала (уборщиц).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</w:tr>
      <w:tr w:rsidR="00602E4B" w:rsidRPr="00D54949" w:rsidTr="00602E4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</w:tr>
      <w:tr w:rsidR="00602E4B" w:rsidRPr="00D54949" w:rsidTr="00602E4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</w:tr>
      <w:tr w:rsidR="00602E4B" w:rsidRPr="00D54949" w:rsidTr="00602E4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</w:tr>
      <w:tr w:rsidR="00602E4B" w:rsidRPr="00D54949" w:rsidTr="00602E4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между повышением квалификации </w:t>
            </w: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учреждения посещают специализированные курсы, семинары, лекции.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пять лет проводится повышение квалификации специалистов учреждения.</w:t>
            </w:r>
          </w:p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между повышением квалификации </w:t>
            </w: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учреждения посещают специализированные курсы, семинары, лекции.</w:t>
            </w:r>
          </w:p>
        </w:tc>
      </w:tr>
      <w:tr w:rsidR="00602E4B" w:rsidRPr="00D54949" w:rsidTr="00602E4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работы с персональным компьютером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E4B" w:rsidRPr="00D54949" w:rsidRDefault="00602E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9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</w:tr>
    </w:tbl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E4B" w:rsidRPr="00D54949" w:rsidRDefault="00602E4B" w:rsidP="00602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95C" w:rsidRPr="00D54949" w:rsidRDefault="00A0395C">
      <w:pPr>
        <w:rPr>
          <w:rFonts w:ascii="Times New Roman" w:hAnsi="Times New Roman" w:cs="Times New Roman"/>
          <w:sz w:val="24"/>
          <w:szCs w:val="24"/>
        </w:rPr>
      </w:pPr>
    </w:p>
    <w:sectPr w:rsidR="00A0395C" w:rsidRPr="00D54949" w:rsidSect="00D549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E4B"/>
    <w:rsid w:val="00023984"/>
    <w:rsid w:val="000D3854"/>
    <w:rsid w:val="00270C4B"/>
    <w:rsid w:val="002F67F7"/>
    <w:rsid w:val="004E0594"/>
    <w:rsid w:val="005F7FC0"/>
    <w:rsid w:val="00602E4B"/>
    <w:rsid w:val="0065045D"/>
    <w:rsid w:val="00653573"/>
    <w:rsid w:val="006A0220"/>
    <w:rsid w:val="00A0395C"/>
    <w:rsid w:val="00B94AC5"/>
    <w:rsid w:val="00C32692"/>
    <w:rsid w:val="00CF49C8"/>
    <w:rsid w:val="00D54949"/>
    <w:rsid w:val="00E0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4B"/>
  </w:style>
  <w:style w:type="paragraph" w:styleId="1">
    <w:name w:val="heading 1"/>
    <w:basedOn w:val="a"/>
    <w:next w:val="a"/>
    <w:link w:val="10"/>
    <w:qFormat/>
    <w:rsid w:val="00D549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E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2E4B"/>
    <w:pPr>
      <w:ind w:left="720"/>
      <w:contextualSpacing/>
    </w:pPr>
  </w:style>
  <w:style w:type="table" w:styleId="a5">
    <w:name w:val="Table Grid"/>
    <w:basedOn w:val="a1"/>
    <w:uiPriority w:val="59"/>
    <w:rsid w:val="0060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494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3972</Words>
  <Characters>22644</Characters>
  <Application>Microsoft Office Word</Application>
  <DocSecurity>0</DocSecurity>
  <Lines>188</Lines>
  <Paragraphs>53</Paragraphs>
  <ScaleCrop>false</ScaleCrop>
  <Company/>
  <LinksUpToDate>false</LinksUpToDate>
  <CharactersWithSpaces>26563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9</cp:revision>
  <dcterms:created xsi:type="dcterms:W3CDTF">2011-11-29T08:28:00Z</dcterms:created>
  <dcterms:modified xsi:type="dcterms:W3CDTF">2011-11-30T13:14:00Z</dcterms:modified>
</cp:coreProperties>
</file>