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91" w:rsidRPr="00331748" w:rsidRDefault="00634291" w:rsidP="0063429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 w:rsidR="008B48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</w:t>
      </w:r>
    </w:p>
    <w:p w:rsidR="00634291" w:rsidRPr="00331748" w:rsidRDefault="00634291" w:rsidP="00634291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634291" w:rsidRPr="00331748" w:rsidRDefault="00634291" w:rsidP="00634291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634291" w:rsidRPr="00331748" w:rsidRDefault="00634291" w:rsidP="00634291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A23A6E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.11.2011 №</w:t>
      </w:r>
      <w:r w:rsidR="00A23A6E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574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267EB4" w:rsidRPr="00634291" w:rsidRDefault="00267EB4" w:rsidP="00634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B4" w:rsidRPr="00634291" w:rsidRDefault="00267EB4" w:rsidP="006342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1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634291" w:rsidRPr="006B7A72" w:rsidRDefault="00634291" w:rsidP="006342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67EB4" w:rsidRPr="00634291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«Организация п</w:t>
      </w:r>
      <w:r w:rsidRPr="006B7A72">
        <w:rPr>
          <w:rFonts w:ascii="Times New Roman" w:hAnsi="Times New Roman" w:cs="Times New Roman"/>
          <w:b/>
          <w:sz w:val="24"/>
          <w:szCs w:val="24"/>
        </w:rPr>
        <w:t>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B7A72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634291" w:rsidRPr="006B7A72" w:rsidRDefault="00634291" w:rsidP="006342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детям на территории Весьегонского района» </w:t>
      </w:r>
    </w:p>
    <w:p w:rsidR="00267EB4" w:rsidRDefault="00267EB4" w:rsidP="006342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1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8B480F">
        <w:rPr>
          <w:rFonts w:ascii="Times New Roman" w:hAnsi="Times New Roman" w:cs="Times New Roman"/>
          <w:b/>
          <w:sz w:val="24"/>
          <w:szCs w:val="24"/>
        </w:rPr>
        <w:t xml:space="preserve">образовательным </w:t>
      </w:r>
      <w:r w:rsidRPr="00634291">
        <w:rPr>
          <w:rFonts w:ascii="Times New Roman" w:hAnsi="Times New Roman" w:cs="Times New Roman"/>
          <w:b/>
          <w:sz w:val="24"/>
          <w:szCs w:val="24"/>
        </w:rPr>
        <w:t>учреждением дополнительного образования детей «Детско-юношеская спортивная школа»</w:t>
      </w:r>
    </w:p>
    <w:p w:rsidR="00A23A6E" w:rsidRPr="00634291" w:rsidRDefault="00A23A6E" w:rsidP="006342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267EB4" w:rsidRPr="00634291" w:rsidRDefault="00267EB4" w:rsidP="00634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B4" w:rsidRPr="00634291" w:rsidRDefault="00267EB4" w:rsidP="00634291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267EB4" w:rsidRPr="00634291" w:rsidTr="00267EB4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потребителей ( чел.)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учреждение может оказать муниципальную услугу ( чел.)</w:t>
            </w:r>
          </w:p>
        </w:tc>
      </w:tr>
      <w:tr w:rsidR="00267EB4" w:rsidRPr="00634291" w:rsidTr="00267E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67EB4" w:rsidRPr="00634291" w:rsidTr="00267EB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 w:rsidP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 от 6 до 18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67EB4" w:rsidRPr="00634291" w:rsidTr="00267EB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EB4" w:rsidRPr="00634291" w:rsidRDefault="00267EB4" w:rsidP="00267EB4">
      <w:pPr>
        <w:rPr>
          <w:rFonts w:ascii="Times New Roman" w:hAnsi="Times New Roman" w:cs="Times New Roman"/>
          <w:sz w:val="24"/>
          <w:szCs w:val="24"/>
        </w:rPr>
      </w:pPr>
    </w:p>
    <w:p w:rsidR="00267EB4" w:rsidRPr="00634291" w:rsidRDefault="00267EB4" w:rsidP="00634291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4785"/>
        <w:gridCol w:w="9782"/>
      </w:tblGrid>
      <w:tr w:rsidR="00267EB4" w:rsidRPr="00634291" w:rsidTr="00267E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EF" w:rsidRDefault="009C1BEF" w:rsidP="009C1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Весьегонского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29.11.2011 № 570 «Об утверждении административного регламента предоставления муниципальной услуги </w:t>
            </w:r>
            <w:r w:rsidRPr="003F05E7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E7">
              <w:rPr>
                <w:rFonts w:ascii="Times New Roman" w:hAnsi="Times New Roman" w:cs="Times New Roman"/>
                <w:sz w:val="24"/>
                <w:szCs w:val="24"/>
              </w:rPr>
              <w:t>детям на территории Весьегонского района»</w:t>
            </w:r>
          </w:p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EB4" w:rsidRPr="00634291" w:rsidRDefault="00267EB4" w:rsidP="00267E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7EB4" w:rsidRPr="00634291" w:rsidRDefault="00267EB4" w:rsidP="00634291">
      <w:p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2.1.</w:t>
      </w:r>
      <w:r w:rsidR="00634291">
        <w:rPr>
          <w:rFonts w:ascii="Times New Roman" w:hAnsi="Times New Roman" w:cs="Times New Roman"/>
          <w:sz w:val="24"/>
          <w:szCs w:val="24"/>
        </w:rPr>
        <w:t xml:space="preserve"> </w:t>
      </w:r>
      <w:r w:rsidRPr="00634291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267EB4" w:rsidRPr="00634291" w:rsidTr="00267EB4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267EB4" w:rsidRPr="00634291" w:rsidTr="00267E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B4" w:rsidRPr="00634291" w:rsidTr="00267EB4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 w:rsidP="0063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Оп/О*100, где ОУ – число опрошенных, удовлетворенных качеством услуги</w:t>
            </w:r>
          </w:p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родителей ( 2 раза в год)</w:t>
            </w:r>
          </w:p>
        </w:tc>
      </w:tr>
    </w:tbl>
    <w:p w:rsidR="00634291" w:rsidRDefault="00634291" w:rsidP="00634291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267EB4" w:rsidRPr="00634291" w:rsidRDefault="00634291" w:rsidP="00267EB4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EB4" w:rsidRPr="00634291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267EB4" w:rsidRPr="00634291" w:rsidTr="00267EB4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267EB4" w:rsidRPr="00634291" w:rsidTr="00267EB4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B4" w:rsidRPr="00634291" w:rsidTr="00267EB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B4" w:rsidRPr="00634291" w:rsidTr="00267EB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267EB4" w:rsidRPr="00634291" w:rsidTr="00267EB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267EB4" w:rsidRPr="00634291" w:rsidTr="00267EB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Справочно: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267EB4" w:rsidRPr="00634291" w:rsidRDefault="00267EB4" w:rsidP="00267EB4">
      <w:pPr>
        <w:rPr>
          <w:rFonts w:ascii="Times New Roman" w:hAnsi="Times New Roman" w:cs="Times New Roman"/>
          <w:sz w:val="24"/>
          <w:szCs w:val="24"/>
        </w:rPr>
      </w:pPr>
    </w:p>
    <w:p w:rsidR="00267EB4" w:rsidRPr="00634291" w:rsidRDefault="00634291" w:rsidP="00634291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EB4" w:rsidRPr="00634291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188"/>
        <w:gridCol w:w="6379"/>
      </w:tblGrid>
      <w:tr w:rsidR="00267EB4" w:rsidRPr="00634291" w:rsidTr="009C1BEF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EF" w:rsidRDefault="009C1BEF" w:rsidP="009C1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Весьегонского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29.11.2011 № 570 «Об утверждении административного регламента предоставления муниципальной услуги </w:t>
            </w:r>
            <w:r w:rsidRPr="003F05E7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E7">
              <w:rPr>
                <w:rFonts w:ascii="Times New Roman" w:hAnsi="Times New Roman" w:cs="Times New Roman"/>
                <w:sz w:val="24"/>
                <w:szCs w:val="24"/>
              </w:rPr>
              <w:t>детям на территории Весьегонского района»</w:t>
            </w:r>
          </w:p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B4" w:rsidRPr="00634291" w:rsidTr="009C1BEF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BEF" w:rsidRDefault="009C1BEF" w:rsidP="009C1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Весьегонского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29.11.2011 № 570 «Об утверждении 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 предоставления муниципальной услуги </w:t>
            </w:r>
            <w:r w:rsidRPr="003F05E7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E7">
              <w:rPr>
                <w:rFonts w:ascii="Times New Roman" w:hAnsi="Times New Roman" w:cs="Times New Roman"/>
                <w:sz w:val="24"/>
                <w:szCs w:val="24"/>
              </w:rPr>
              <w:t>детям на территории Весьегонского района»</w:t>
            </w:r>
          </w:p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B4" w:rsidRPr="00634291" w:rsidTr="009C1BEF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процедуры оказания 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9C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267EB4" w:rsidRPr="00634291" w:rsidRDefault="00267EB4" w:rsidP="00267EB4">
      <w:pPr>
        <w:rPr>
          <w:rFonts w:ascii="Times New Roman" w:hAnsi="Times New Roman" w:cs="Times New Roman"/>
          <w:sz w:val="24"/>
          <w:szCs w:val="24"/>
        </w:rPr>
      </w:pPr>
    </w:p>
    <w:p w:rsidR="00267EB4" w:rsidRPr="00634291" w:rsidRDefault="00267EB4" w:rsidP="00634291">
      <w:pPr>
        <w:pStyle w:val="a4"/>
        <w:numPr>
          <w:ilvl w:val="0"/>
          <w:numId w:val="2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Предельные цены ( 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267EB4" w:rsidRPr="00634291" w:rsidTr="00267EB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Значение предельных цен ( 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267EB4" w:rsidRPr="00634291" w:rsidTr="00267EB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B4" w:rsidRPr="00634291" w:rsidTr="00267EB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EB4" w:rsidRPr="00634291" w:rsidRDefault="00267EB4" w:rsidP="00634291">
      <w:pPr>
        <w:pStyle w:val="a4"/>
        <w:numPr>
          <w:ilvl w:val="0"/>
          <w:numId w:val="2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Порядок</w:t>
      </w:r>
      <w:r w:rsidR="00634291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634291">
        <w:rPr>
          <w:rFonts w:ascii="Times New Roman" w:hAnsi="Times New Roman" w:cs="Times New Roman"/>
          <w:sz w:val="24"/>
          <w:szCs w:val="24"/>
        </w:rPr>
        <w:t>контроля за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267EB4" w:rsidRPr="00634291" w:rsidTr="00267EB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контроль за выполнением муниципального задания</w:t>
            </w:r>
          </w:p>
        </w:tc>
      </w:tr>
      <w:tr w:rsidR="00267EB4" w:rsidRPr="00634291" w:rsidTr="00267EB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267EB4" w:rsidRPr="00634291" w:rsidTr="00267EB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267EB4" w:rsidRPr="00634291" w:rsidTr="00267EB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B4" w:rsidRPr="00634291" w:rsidRDefault="002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267EB4" w:rsidRPr="00634291" w:rsidRDefault="00267EB4" w:rsidP="00267EB4">
      <w:pPr>
        <w:rPr>
          <w:rFonts w:ascii="Times New Roman" w:hAnsi="Times New Roman" w:cs="Times New Roman"/>
          <w:sz w:val="24"/>
          <w:szCs w:val="24"/>
        </w:rPr>
      </w:pPr>
    </w:p>
    <w:p w:rsidR="00267EB4" w:rsidRPr="00634291" w:rsidRDefault="00267EB4" w:rsidP="00634291">
      <w:pPr>
        <w:pStyle w:val="a4"/>
        <w:numPr>
          <w:ilvl w:val="0"/>
          <w:numId w:val="2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</w:t>
      </w:r>
    </w:p>
    <w:p w:rsidR="00267EB4" w:rsidRPr="00634291" w:rsidRDefault="00267EB4" w:rsidP="00267EB4">
      <w:pPr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Ликвидация муниципального дошкольного образовательного учреждения.</w:t>
      </w:r>
    </w:p>
    <w:p w:rsidR="00267EB4" w:rsidRPr="00634291" w:rsidRDefault="00267EB4" w:rsidP="00634291">
      <w:pPr>
        <w:pStyle w:val="a4"/>
        <w:numPr>
          <w:ilvl w:val="0"/>
          <w:numId w:val="2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267EB4" w:rsidRPr="00634291" w:rsidRDefault="00267EB4" w:rsidP="00634291">
      <w:pPr>
        <w:pStyle w:val="a4"/>
        <w:numPr>
          <w:ilvl w:val="0"/>
          <w:numId w:val="2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</w:t>
      </w: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Показатели оценки качества оказания государственной услуги</w:t>
      </w: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961"/>
        <w:gridCol w:w="5103"/>
      </w:tblGrid>
      <w:tr w:rsidR="00267EB4" w:rsidRPr="00634291" w:rsidTr="00267EB4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267EB4" w:rsidRPr="00634291" w:rsidTr="00267E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детей 6-18 лет, проживающих в Весьегонском районе, услугами учреждения (%)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Ддо / Д * 100, где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Ддо - число детей, занимающихся в учреждении дополнительного образования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Ч - число детей в возрасте от 6 до 18 лет, проживающих в  Весьегонском районе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1-ДО «Сведения об учреждении дополнительного образования детей» (утверждена </w:t>
            </w:r>
            <w:r w:rsidR="00634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Росстата от 20.07.2006 № 37)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EB4" w:rsidRPr="00634291" w:rsidTr="00267E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 получивших услугу, от общей проектной наполняемости учреждения (%)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5.25pt" o:ole="" fillcolor="window">
                  <v:imagedata r:id="rId5" o:title=""/>
                </v:shape>
                <o:OLEObject Type="Embed" ProgID="Equation.3" ShapeID="_x0000_i1025" DrawAspect="Content" ObjectID="_1384175567" r:id="rId6"/>
              </w:objec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  <w:r w:rsidRPr="0063429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26" type="#_x0000_t75" style="width:12pt;height:12.75pt" o:ole="" fillcolor="window">
                  <v:imagedata r:id="rId7" o:title=""/>
                </v:shape>
                <o:OLEObject Type="Embed" ProgID="Equation.3" ShapeID="_x0000_i1026" DrawAspect="Content" ObjectID="_1384175568" r:id="rId8"/>
              </w:objec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потребителей,  получивших услугу в отчетном году;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27" type="#_x0000_t75" style="width:12pt;height:12.75pt" o:ole="" fillcolor="window">
                  <v:imagedata r:id="rId9" o:title=""/>
                </v:shape>
                <o:OLEObject Type="Embed" ProgID="Equation.3" ShapeID="_x0000_i1027" DrawAspect="Content" ObjectID="_1384175569" r:id="rId10"/>
              </w:objec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 - общая проектная наполняемость учреждения.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 w:rsidP="006342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федерального статистического наблюдения № 1-ДО «Сведения об учреждениях дополнительного образования детей» (утверждена </w:t>
            </w:r>
            <w:r w:rsidR="00634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остановлением Росстата 20.07.2006 № 37)</w:t>
            </w:r>
          </w:p>
        </w:tc>
      </w:tr>
      <w:tr w:rsidR="00267EB4" w:rsidRPr="00634291" w:rsidTr="00267E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качеством и доступностью услуги (%)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/ О * 100, где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– число опрошенных, удовлетворенных качеством и доступностью услуги, чел.,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– общее число опрошенных,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потребителей</w:t>
            </w:r>
          </w:p>
        </w:tc>
      </w:tr>
      <w:tr w:rsidR="00267EB4" w:rsidRPr="00634291" w:rsidTr="00267E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обоснованных жалоб потребителей (ед.)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Абсолютный показатель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267EB4" w:rsidRPr="00634291" w:rsidTr="00267EB4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267EB4" w:rsidRPr="00634291" w:rsidTr="00267EB4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267EB4" w:rsidRPr="00634291" w:rsidTr="00267EB4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B4" w:rsidRPr="00634291" w:rsidTr="00267EB4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B4" w:rsidRPr="00634291" w:rsidTr="00267EB4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оказания муниципальной 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 одного ребенка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 xml:space="preserve">Справочно: цена оказания муниципальной услуги:0.  </w:t>
      </w: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EB4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Способы получения потребителями информации о муниципальной услуге:</w:t>
      </w:r>
    </w:p>
    <w:p w:rsidR="00634291" w:rsidRPr="00634291" w:rsidRDefault="00634291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347"/>
      </w:tblGrid>
      <w:tr w:rsidR="00267EB4" w:rsidRPr="00634291" w:rsidTr="00267EB4">
        <w:trPr>
          <w:trHeight w:val="415"/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267EB4" w:rsidRPr="00634291" w:rsidTr="00267EB4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Информация при личном обращении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личного обращения потребителей услуги, их родителей (законных представителей) необходимые разъяснения об оказываемой услуге предоставляются им в вежливой (корректной) форме сотрудниками учреждения </w:t>
            </w:r>
          </w:p>
        </w:tc>
      </w:tr>
      <w:tr w:rsidR="00267EB4" w:rsidRPr="00634291" w:rsidTr="00267EB4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Учредитель, сотрудники учреждения в случае обращения потребителей услуги, их родителей (законных представителей) по телефону подробно и в вежливой (корректной) форме предоставляют необходимые разъяснения об оказываемой услуге.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При отсутствии у сотрудника, принявшего звонок, возможности самостоятельно ответить на поставленные вопросы, телефонный звонок должен быть переадресован другому специалисту (сотруднику) либо обратившемуся гражданину должен быть сообщен телефонный номер, по которому можно получить необходимую информацию.</w:t>
            </w:r>
          </w:p>
        </w:tc>
      </w:tr>
      <w:tr w:rsidR="00267EB4" w:rsidRPr="00634291" w:rsidTr="00267EB4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У входа в здание размещается информация о виде, наименовании образовательного учреждения, режиме его работы, основных оказываемых услугах, сроках и условиях приема в учреждение.</w:t>
            </w:r>
          </w:p>
        </w:tc>
      </w:tr>
      <w:tr w:rsidR="00267EB4" w:rsidRPr="00634291" w:rsidTr="00267E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образовательного учреждения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в удобном для обозрения месте размещаются: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информация о контактных телефонах учреждения;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перечень образовательных программ со сроками обучения;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правила приема в образовательное учреждение, перечень документов, необходимых для поступления в образовательное учреждение;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информация о часах приема специалистов образовательного учреждения по вопросам поступления и обучения;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расписание занятий (в течение учебного года);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информация о планируемых к проведению в учреждении мероприятиях (с указанием времени и даты);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информация о дополнительных образовательных услугах, оказываемых образовательным учреждением;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о наименовании, адресе, телефонах вышестоящего органа управления образованием области;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EB4" w:rsidRPr="00634291" w:rsidTr="00267E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печатных изданиях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В брошюрах, среди потенциальных потребителей муниципальной услуги (в том числе в дошкольных образовательных учреждениях и школах) приводится: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информация о руководителе учреждения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информация об адресе, контактных телефонах и маршрутах проезда;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перечень образовательных программ со сроками обучения;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правила и сроки приема в учреждение;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информация о дополнительных образовательных услугах, оказываемых образовательным учреждением;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информация о наименовании, адресе, телефонах вышестоящего органа управления образованием области;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информация о режиме работы учреждения.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EB4" w:rsidRPr="00634291" w:rsidTr="00267E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 сайтах базовых школ Весьегонского района  или отдела образования  администрации Весьегонского района размещается следующая информация об  муниципальном образовательном учреждении дополнительного образования детей: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- вид и наименование;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- полный адрес;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- телефон;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информация об образовательных программах и дополнительных образовательных услугах</w:t>
            </w:r>
          </w:p>
        </w:tc>
      </w:tr>
    </w:tbl>
    <w:p w:rsidR="00267EB4" w:rsidRPr="00634291" w:rsidRDefault="00267EB4" w:rsidP="00267EB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Требования к удобству и комфортности:</w:t>
      </w: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347"/>
      </w:tblGrid>
      <w:tr w:rsidR="00267EB4" w:rsidRPr="00634291" w:rsidTr="00267EB4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267EB4" w:rsidRPr="00634291" w:rsidTr="00267E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организует работу с детьми во внеучебное время в течение календарного года.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занятий для детей в учреждении не ранее 8 часов утра, окончание занятий – 20 часов</w:t>
            </w:r>
          </w:p>
        </w:tc>
      </w:tr>
      <w:tr w:rsidR="00267EB4" w:rsidRPr="00634291" w:rsidTr="00267E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занятий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– 30-45 мин. С перерывом не менее 10 мин. для отдыха детей и проветривания помещений</w:t>
            </w:r>
          </w:p>
        </w:tc>
      </w:tr>
      <w:tr w:rsidR="00267EB4" w:rsidRPr="00634291" w:rsidTr="00267E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Расписание занятие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Информация о расписании занятий вывешивается не позднее чем за 14 дней до начала действия расписания.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изменении расписания занятий вывешивается не позднее чем за 2 дня до начала действия данного изменения.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изменениях в расписании может быть предоставлена потребителям услуги работниками учреждения по телефону </w:t>
            </w:r>
          </w:p>
        </w:tc>
      </w:tr>
    </w:tbl>
    <w:p w:rsidR="00267EB4" w:rsidRPr="00634291" w:rsidRDefault="00267EB4" w:rsidP="00267EB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Требования к организации учета мнения потребителей муниципальной услуги</w:t>
      </w: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347"/>
      </w:tblGrid>
      <w:tr w:rsidR="00267EB4" w:rsidRPr="00634291" w:rsidTr="00267E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267EB4" w:rsidRPr="00634291" w:rsidTr="00267E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Учредителем (администрацией Весьегонского района)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267EB4" w:rsidRPr="00634291" w:rsidTr="00267E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Книга отзывов и предложений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книга отзывов и предложений, которая расположена в общедоступном месте и предоставляется по требованию.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книге отзывов и предложений еженедельно рассматриваются с принятием при необходимости соответствующих мер и информированием заявителя (в случае наличия его контактной информации) </w:t>
            </w:r>
          </w:p>
        </w:tc>
      </w:tr>
      <w:tr w:rsidR="00267EB4" w:rsidRPr="00634291" w:rsidTr="00267E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Опросы потребителей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по завершении учебного года организуются опросы потребителей о степени удовлетворенности качеством и доступностью предоставляемых услуг.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EB4" w:rsidRPr="00634291" w:rsidRDefault="00267EB4" w:rsidP="00267EB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 xml:space="preserve"> Требования к материально-техническому обеспечению оказания муниципальной услуги</w:t>
      </w: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347"/>
      </w:tblGrid>
      <w:tr w:rsidR="00267EB4" w:rsidRPr="00634291" w:rsidTr="00267EB4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267EB4" w:rsidRPr="00634291" w:rsidTr="00267E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К зданию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образовательное учреждение размещается в специально предназначенных либо приспособленных зданиях, помещениях;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состояние зданий не является аварийным.</w:t>
            </w:r>
          </w:p>
        </w:tc>
      </w:tr>
      <w:tr w:rsidR="00267EB4" w:rsidRPr="00634291" w:rsidTr="00267E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составу помещений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  учреждении имеются: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учебные помещения  (кабинеты для занятий, помещения для досуговой деятельности, актовый зал);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административные помещения;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подсобные помещения;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помещения или площадки для занятия физкультурой и спортом;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библиотека;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санузлы.</w:t>
            </w:r>
          </w:p>
        </w:tc>
      </w:tr>
    </w:tbl>
    <w:p w:rsidR="00267EB4" w:rsidRPr="00634291" w:rsidRDefault="00267EB4" w:rsidP="00267EB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34291" w:rsidRDefault="00634291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291" w:rsidRDefault="00634291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291" w:rsidRDefault="00634291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EB4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Требования к законности и безопасности оказания муниципальной услуги:</w:t>
      </w:r>
    </w:p>
    <w:p w:rsidR="00634291" w:rsidRPr="00634291" w:rsidRDefault="00634291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0489"/>
      </w:tblGrid>
      <w:tr w:rsidR="00267EB4" w:rsidRPr="00634291" w:rsidTr="00267EB4">
        <w:trPr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267EB4" w:rsidRPr="00634291" w:rsidTr="00267E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имеет лицензию на право ведения образовательной деятельности и свидетельство о государственной аккредитации</w:t>
            </w:r>
          </w:p>
        </w:tc>
      </w:tr>
      <w:tr w:rsidR="00267EB4" w:rsidRPr="00634291" w:rsidTr="00267E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Устав учреждения соответствует законодательству</w:t>
            </w:r>
          </w:p>
        </w:tc>
      </w:tr>
      <w:tr w:rsidR="00267EB4" w:rsidRPr="00634291" w:rsidTr="00267E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267EB4" w:rsidRPr="00634291" w:rsidTr="00267E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Учреждение обеспечено круглосуточной охраной</w:t>
            </w:r>
          </w:p>
        </w:tc>
      </w:tr>
      <w:tr w:rsidR="00267EB4" w:rsidRPr="00634291" w:rsidTr="00267E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установками автоматической пожарной сигнализации;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средствами извещения о пожаре; 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</w:t>
            </w:r>
          </w:p>
        </w:tc>
      </w:tr>
    </w:tbl>
    <w:p w:rsidR="00267EB4" w:rsidRPr="00634291" w:rsidRDefault="00267EB4" w:rsidP="00267EB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 xml:space="preserve"> Требования к уровню кадрового обеспечения оказания муниципальной услуги</w:t>
      </w: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0489"/>
      </w:tblGrid>
      <w:tr w:rsidR="00267EB4" w:rsidRPr="00634291" w:rsidTr="00267E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267EB4" w:rsidRPr="00634291" w:rsidTr="00267E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Общая укомплектованность штатов (с учетом внешних и внутренних совместителей) – 95 %</w:t>
            </w:r>
          </w:p>
        </w:tc>
      </w:tr>
      <w:tr w:rsidR="00267EB4" w:rsidRPr="00634291" w:rsidTr="00267E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работников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К педагогической деятельности допускаются лица, имеющие высшее или среднее 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 имеет образование, отвечающее требованиям квалификационных характеристик, определенных для соответствующих должностей</w:t>
            </w:r>
          </w:p>
        </w:tc>
      </w:tr>
      <w:tr w:rsidR="00267EB4" w:rsidRPr="00634291" w:rsidTr="00267E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повышения квалификации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5 лет проводится повышение квалификации педагогических работников образовательного учреждения.</w:t>
            </w:r>
          </w:p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между плановым повышением квалификации специалисты учреждения посещают специализированные курсы, семинары, тренинги. </w:t>
            </w:r>
          </w:p>
        </w:tc>
      </w:tr>
      <w:tr w:rsidR="00267EB4" w:rsidRPr="00634291" w:rsidTr="00267E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4" w:rsidRPr="00634291" w:rsidRDefault="00267EB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образовательного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267EB4" w:rsidRPr="00634291" w:rsidRDefault="00267EB4" w:rsidP="00267EB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EB4" w:rsidRPr="00634291" w:rsidRDefault="00267EB4" w:rsidP="00267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A0395C" w:rsidRPr="00634291" w:rsidRDefault="00A0395C">
      <w:pPr>
        <w:rPr>
          <w:rFonts w:ascii="Times New Roman" w:hAnsi="Times New Roman" w:cs="Times New Roman"/>
          <w:sz w:val="24"/>
          <w:szCs w:val="24"/>
        </w:rPr>
      </w:pPr>
    </w:p>
    <w:sectPr w:rsidR="00A0395C" w:rsidRPr="00634291" w:rsidSect="006342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67EB4"/>
    <w:rsid w:val="000D4D82"/>
    <w:rsid w:val="001124FF"/>
    <w:rsid w:val="001F61C3"/>
    <w:rsid w:val="00267EB4"/>
    <w:rsid w:val="004D4C94"/>
    <w:rsid w:val="00634291"/>
    <w:rsid w:val="00781ED3"/>
    <w:rsid w:val="008B480F"/>
    <w:rsid w:val="009C1BEF"/>
    <w:rsid w:val="00A0395C"/>
    <w:rsid w:val="00A23A6E"/>
    <w:rsid w:val="00C3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B4"/>
  </w:style>
  <w:style w:type="paragraph" w:styleId="1">
    <w:name w:val="heading 1"/>
    <w:basedOn w:val="a"/>
    <w:next w:val="a"/>
    <w:link w:val="10"/>
    <w:qFormat/>
    <w:rsid w:val="006342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E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7EB4"/>
    <w:pPr>
      <w:ind w:left="720"/>
      <w:contextualSpacing/>
    </w:pPr>
  </w:style>
  <w:style w:type="table" w:styleId="a5">
    <w:name w:val="Table Grid"/>
    <w:basedOn w:val="a1"/>
    <w:uiPriority w:val="59"/>
    <w:rsid w:val="00267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429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7</cp:revision>
  <dcterms:created xsi:type="dcterms:W3CDTF">2011-11-29T14:23:00Z</dcterms:created>
  <dcterms:modified xsi:type="dcterms:W3CDTF">2011-11-30T13:25:00Z</dcterms:modified>
</cp:coreProperties>
</file>