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8" w:rsidRPr="0013558F" w:rsidRDefault="000C0A38">
      <w:pPr>
        <w:ind w:firstLine="69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3558F">
        <w:rPr>
          <w:rStyle w:val="a3"/>
          <w:rFonts w:ascii="Times New Roman" w:hAnsi="Times New Roman" w:cs="Times New Roman"/>
          <w:b w:val="0"/>
          <w:bCs/>
        </w:rPr>
        <w:t>Приложение 1</w:t>
      </w:r>
    </w:p>
    <w:p w:rsidR="000C0A38" w:rsidRPr="0013558F" w:rsidRDefault="000C0A38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39" w:history="1">
        <w:r w:rsidRPr="0013558F">
          <w:rPr>
            <w:rStyle w:val="a4"/>
            <w:rFonts w:ascii="Times New Roman" w:hAnsi="Times New Roman"/>
            <w:color w:val="auto"/>
          </w:rPr>
          <w:t>Положению</w:t>
        </w:r>
      </w:hyperlink>
      <w:r w:rsidRPr="0013558F">
        <w:rPr>
          <w:rStyle w:val="a3"/>
          <w:rFonts w:ascii="Times New Roman" w:hAnsi="Times New Roman" w:cs="Times New Roman"/>
          <w:b w:val="0"/>
          <w:bCs/>
        </w:rPr>
        <w:t xml:space="preserve"> о графиках аварийного ограничения режимов</w:t>
      </w:r>
    </w:p>
    <w:p w:rsidR="000C0A38" w:rsidRPr="0013558F" w:rsidRDefault="000C0A38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потребления тепловой энергии у потребителей и ограничения,</w:t>
      </w:r>
    </w:p>
    <w:p w:rsidR="000C0A38" w:rsidRPr="0013558F" w:rsidRDefault="000C0A38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прекращения подачи тепловой энергии при возникновении</w:t>
      </w:r>
    </w:p>
    <w:p w:rsidR="000C0A38" w:rsidRPr="0013558F" w:rsidRDefault="000C0A38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(угрозе возникновения) аварийных ситуаций</w:t>
      </w:r>
    </w:p>
    <w:p w:rsidR="0013558F" w:rsidRDefault="000C0A3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 xml:space="preserve">в системе теплоснабжения </w:t>
      </w:r>
      <w:r w:rsidR="0013558F">
        <w:rPr>
          <w:rStyle w:val="a3"/>
          <w:rFonts w:ascii="Times New Roman" w:hAnsi="Times New Roman" w:cs="Times New Roman"/>
          <w:b w:val="0"/>
          <w:bCs/>
        </w:rPr>
        <w:t xml:space="preserve">муниципального образования </w:t>
      </w: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Тверской области «Весьегонский район»</w:t>
      </w: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45181" w:rsidRDefault="00C45181">
      <w:pPr>
        <w:pStyle w:val="1"/>
        <w:rPr>
          <w:rFonts w:ascii="Times New Roman" w:hAnsi="Times New Roman" w:cs="Times New Roman"/>
        </w:rPr>
      </w:pPr>
    </w:p>
    <w:p w:rsidR="000C0A38" w:rsidRPr="0013558F" w:rsidRDefault="00C4518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45181">
        <w:rPr>
          <w:rFonts w:ascii="Times New Roman" w:hAnsi="Times New Roman" w:cs="Times New Roman"/>
          <w:lang w:eastAsia="ar-SA"/>
        </w:rPr>
        <w:t>рафик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</w:t>
      </w:r>
      <w:r w:rsidRPr="00C45181">
        <w:rPr>
          <w:rFonts w:ascii="Times New Roman" w:hAnsi="Times New Roman" w:cs="Times New Roman"/>
          <w:lang w:eastAsia="ar-SA"/>
        </w:rPr>
        <w:t xml:space="preserve">аварийного ограничения режимов потребления тепловой энергии потребителей и ограничения, прекращения подачи тепловой энергии при возникновении </w:t>
      </w:r>
      <w:r>
        <w:rPr>
          <w:rFonts w:ascii="Times New Roman" w:hAnsi="Times New Roman" w:cs="Times New Roman"/>
          <w:lang w:eastAsia="ar-SA"/>
        </w:rPr>
        <w:t xml:space="preserve">            </w:t>
      </w:r>
      <w:r w:rsidRPr="00C45181">
        <w:rPr>
          <w:rFonts w:ascii="Times New Roman" w:hAnsi="Times New Roman" w:cs="Times New Roman"/>
          <w:lang w:eastAsia="ar-SA"/>
        </w:rPr>
        <w:t>(угрозе возникновения) аварийных ситуаций в системе теплоснабжения</w:t>
      </w:r>
      <w:r>
        <w:rPr>
          <w:rFonts w:ascii="Times New Roman" w:hAnsi="Times New Roman" w:cs="Times New Roman"/>
          <w:lang w:eastAsia="ar-SA"/>
        </w:rPr>
        <w:t xml:space="preserve">                    </w:t>
      </w:r>
      <w:r w:rsidR="000C0A38" w:rsidRPr="0013558F">
        <w:rPr>
          <w:rFonts w:ascii="Times New Roman" w:hAnsi="Times New Roman" w:cs="Times New Roman"/>
        </w:rPr>
        <w:t>на осенне-зимний период</w:t>
      </w:r>
    </w:p>
    <w:p w:rsidR="000C0A38" w:rsidRPr="0013558F" w:rsidRDefault="000C0A38" w:rsidP="00C45181">
      <w:pPr>
        <w:spacing w:line="360" w:lineRule="auto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134"/>
        <w:gridCol w:w="1134"/>
        <w:gridCol w:w="1984"/>
        <w:gridCol w:w="1134"/>
        <w:gridCol w:w="1985"/>
      </w:tblGrid>
      <w:tr w:rsidR="000C0A38" w:rsidRPr="0013558F" w:rsidTr="00571B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Теплоисточник,</w:t>
            </w:r>
          </w:p>
          <w:p w:rsidR="000C0A38" w:rsidRPr="00571B08" w:rsidRDefault="000C0A38" w:rsidP="00571B08">
            <w:pPr>
              <w:pStyle w:val="aff8"/>
              <w:ind w:left="-108"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Разрешающий договорной максимум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ind w:left="-108"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Суточный полезный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ind w:left="-108"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Аварийная</w:t>
            </w:r>
          </w:p>
          <w:p w:rsidR="000C0A38" w:rsidRP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бронь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Технологическая</w:t>
            </w:r>
          </w:p>
          <w:p w:rsidR="000C0A38" w:rsidRP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бронь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571B08" w:rsidRDefault="000C0A38" w:rsidP="00571B08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Номер очереди и величина снимаемой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A38" w:rsidRP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Ф.И.О., должность, телефон оперативного</w:t>
            </w:r>
          </w:p>
          <w:p w:rsidR="000C0A38" w:rsidRP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персонала,</w:t>
            </w:r>
          </w:p>
          <w:p w:rsid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потребителя, </w:t>
            </w:r>
          </w:p>
          <w:p w:rsid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отв</w:t>
            </w:r>
            <w:r w:rsidR="00571B08">
              <w:rPr>
                <w:rFonts w:ascii="Times New Roman" w:hAnsi="Times New Roman" w:cs="Times New Roman"/>
                <w:sz w:val="22"/>
                <w:szCs w:val="22"/>
              </w:rPr>
              <w:t>етственного</w:t>
            </w: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0A38" w:rsidRPr="00571B08" w:rsidRDefault="000C0A38" w:rsidP="00571B08">
            <w:pPr>
              <w:pStyle w:val="aff8"/>
              <w:ind w:right="-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B08">
              <w:rPr>
                <w:rFonts w:ascii="Times New Roman" w:hAnsi="Times New Roman" w:cs="Times New Roman"/>
                <w:sz w:val="22"/>
                <w:szCs w:val="22"/>
              </w:rPr>
              <w:t>за введение ограничений</w:t>
            </w:r>
          </w:p>
        </w:tc>
      </w:tr>
      <w:tr w:rsidR="000C0A38" w:rsidRPr="0013558F" w:rsidTr="00571B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C0A38" w:rsidRPr="0013558F" w:rsidTr="00571B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C0A38" w:rsidRPr="0013558F" w:rsidTr="00571B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C0A38" w:rsidRPr="0013558F" w:rsidTr="00571B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0C0A38" w:rsidRPr="0013558F" w:rsidRDefault="000C0A38">
      <w:pPr>
        <w:rPr>
          <w:rFonts w:ascii="Times New Roman" w:hAnsi="Times New Roman" w:cs="Times New Roman"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" w:name="sub_38"/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45181" w:rsidRDefault="00C45181" w:rsidP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13558F" w:rsidRPr="0013558F" w:rsidRDefault="0013558F" w:rsidP="0013558F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</w:rPr>
        <w:t>2</w:t>
      </w:r>
    </w:p>
    <w:p w:rsidR="0013558F" w:rsidRPr="0013558F" w:rsidRDefault="0013558F" w:rsidP="0013558F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39" w:history="1">
        <w:r w:rsidRPr="0013558F">
          <w:rPr>
            <w:rStyle w:val="a4"/>
            <w:rFonts w:ascii="Times New Roman" w:hAnsi="Times New Roman"/>
            <w:color w:val="auto"/>
          </w:rPr>
          <w:t>Положению</w:t>
        </w:r>
      </w:hyperlink>
      <w:r w:rsidRPr="0013558F">
        <w:rPr>
          <w:rStyle w:val="a3"/>
          <w:rFonts w:ascii="Times New Roman" w:hAnsi="Times New Roman" w:cs="Times New Roman"/>
          <w:b w:val="0"/>
          <w:bCs/>
        </w:rPr>
        <w:t xml:space="preserve"> о графиках аварийного ограничения режимов</w:t>
      </w:r>
    </w:p>
    <w:p w:rsidR="0013558F" w:rsidRPr="0013558F" w:rsidRDefault="0013558F" w:rsidP="0013558F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потребления тепловой энергии у потребителей и ограничения,</w:t>
      </w:r>
    </w:p>
    <w:p w:rsidR="0013558F" w:rsidRPr="0013558F" w:rsidRDefault="0013558F" w:rsidP="0013558F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прекращения подачи тепловой энергии при возникновении</w:t>
      </w:r>
    </w:p>
    <w:p w:rsidR="0013558F" w:rsidRPr="0013558F" w:rsidRDefault="0013558F" w:rsidP="0013558F">
      <w:pPr>
        <w:ind w:firstLine="698"/>
        <w:jc w:val="right"/>
        <w:rPr>
          <w:rFonts w:ascii="Times New Roman" w:hAnsi="Times New Roman" w:cs="Times New Roman"/>
          <w:b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>(угрозе возникновения) аварийных ситуаций</w:t>
      </w:r>
    </w:p>
    <w:p w:rsidR="0013558F" w:rsidRDefault="0013558F" w:rsidP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3558F">
        <w:rPr>
          <w:rStyle w:val="a3"/>
          <w:rFonts w:ascii="Times New Roman" w:hAnsi="Times New Roman" w:cs="Times New Roman"/>
          <w:b w:val="0"/>
          <w:bCs/>
        </w:rPr>
        <w:t xml:space="preserve">в системе теплоснабжения </w:t>
      </w:r>
      <w:r>
        <w:rPr>
          <w:rStyle w:val="a3"/>
          <w:rFonts w:ascii="Times New Roman" w:hAnsi="Times New Roman" w:cs="Times New Roman"/>
          <w:b w:val="0"/>
          <w:bCs/>
        </w:rPr>
        <w:t xml:space="preserve">муниципального образования </w:t>
      </w:r>
    </w:p>
    <w:p w:rsidR="0013558F" w:rsidRDefault="0013558F" w:rsidP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Тверской области «Весьегонский район»</w:t>
      </w:r>
    </w:p>
    <w:p w:rsidR="0013558F" w:rsidRDefault="0013558F" w:rsidP="0013558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13558F" w:rsidRDefault="0013558F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BC4703" w:rsidRDefault="00BC470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bookmarkEnd w:id="1"/>
    <w:p w:rsidR="000C0A38" w:rsidRPr="0013558F" w:rsidRDefault="000C0A38">
      <w:pPr>
        <w:pStyle w:val="1"/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 xml:space="preserve">Акты </w:t>
      </w:r>
      <w:r w:rsidRPr="0013558F">
        <w:rPr>
          <w:rFonts w:ascii="Times New Roman" w:hAnsi="Times New Roman" w:cs="Times New Roman"/>
        </w:rPr>
        <w:br/>
        <w:t>аварийной и технологической брони теплоснабжения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 xml:space="preserve">1. Наименование </w:t>
      </w:r>
      <w:r w:rsidR="00C45181">
        <w:rPr>
          <w:rFonts w:ascii="Times New Roman" w:hAnsi="Times New Roman" w:cs="Times New Roman"/>
        </w:rPr>
        <w:t>организации (</w:t>
      </w:r>
      <w:r w:rsidRPr="0013558F">
        <w:rPr>
          <w:rFonts w:ascii="Times New Roman" w:hAnsi="Times New Roman" w:cs="Times New Roman"/>
        </w:rPr>
        <w:t>предприятия</w:t>
      </w:r>
      <w:r w:rsidR="00C45181">
        <w:rPr>
          <w:rFonts w:ascii="Times New Roman" w:hAnsi="Times New Roman" w:cs="Times New Roman"/>
        </w:rPr>
        <w:t>)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2. Адрес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3. Телефон руководителя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4. Договорная нагрузка, Гкал/ч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5. Сменность предприятия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6. Выходные дни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7. Величина технологической брони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8. Величина аварийной брони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9. Суточное потребление, Гкал/ч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Настоящий акт составлен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(дата) (должность, Ф.И.О.)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при участии представителя предприятия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(должность Ф.И.О.)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09"/>
        <w:gridCol w:w="1985"/>
        <w:gridCol w:w="1275"/>
        <w:gridCol w:w="1418"/>
        <w:gridCol w:w="1701"/>
        <w:gridCol w:w="1276"/>
      </w:tblGrid>
      <w:tr w:rsidR="000C0A38" w:rsidRPr="0013558F" w:rsidTr="00C45181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Тепло-</w:t>
            </w:r>
          </w:p>
          <w:p w:rsidR="000C0A38" w:rsidRPr="0013558F" w:rsidRDefault="000C0A38" w:rsidP="00C45181">
            <w:pPr>
              <w:pStyle w:val="aff8"/>
              <w:ind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Номер питающего паропровода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Технологическая бронь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A38" w:rsidRPr="0013558F" w:rsidRDefault="000C0A38" w:rsidP="00C4518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Аварийная бронь</w:t>
            </w:r>
          </w:p>
        </w:tc>
      </w:tr>
      <w:tr w:rsidR="000C0A38" w:rsidRPr="0013558F" w:rsidTr="00C45181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Величина,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Время, необходимое для завершения,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A38" w:rsidRPr="0013558F" w:rsidRDefault="000C0A38" w:rsidP="00C4518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A38" w:rsidRPr="0013558F" w:rsidRDefault="000C0A38" w:rsidP="00C45181">
            <w:pPr>
              <w:pStyle w:val="aff8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3558F">
              <w:rPr>
                <w:rFonts w:ascii="Times New Roman" w:hAnsi="Times New Roman" w:cs="Times New Roman"/>
              </w:rPr>
              <w:t>Величина аварийной брони, тн.</w:t>
            </w:r>
          </w:p>
        </w:tc>
      </w:tr>
      <w:tr w:rsidR="000C0A38" w:rsidRPr="0013558F" w:rsidTr="00C451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C0A38" w:rsidRPr="0013558F" w:rsidTr="00C45181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A38" w:rsidRPr="0013558F" w:rsidRDefault="000C0A38" w:rsidP="00C4518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0C0A38" w:rsidRPr="0013558F" w:rsidRDefault="00C45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45181" w:rsidRDefault="00C45181">
      <w:pPr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lastRenderedPageBreak/>
        <w:t>Примечание: если после 1 октября т.г.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0C0A38" w:rsidRPr="0013558F" w:rsidRDefault="000C0A38" w:rsidP="00C45181">
      <w:pPr>
        <w:spacing w:line="360" w:lineRule="auto"/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Акт составил: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(Ф.И.О., должность)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В присутствии: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(Ф.И.О., должность)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С актом ознакомлены: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(Ф.И.О., должность)</w:t>
      </w:r>
    </w:p>
    <w:p w:rsidR="000C0A38" w:rsidRPr="0013558F" w:rsidRDefault="000C0A38" w:rsidP="00C45181">
      <w:pPr>
        <w:spacing w:line="360" w:lineRule="auto"/>
        <w:rPr>
          <w:rFonts w:ascii="Times New Roman" w:hAnsi="Times New Roman" w:cs="Times New Roman"/>
        </w:rPr>
      </w:pP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 xml:space="preserve">Руководитель </w:t>
      </w:r>
      <w:r w:rsidR="00C45181">
        <w:rPr>
          <w:rFonts w:ascii="Times New Roman" w:hAnsi="Times New Roman" w:cs="Times New Roman"/>
        </w:rPr>
        <w:t>организации (</w:t>
      </w:r>
      <w:r w:rsidRPr="0013558F">
        <w:rPr>
          <w:rFonts w:ascii="Times New Roman" w:hAnsi="Times New Roman" w:cs="Times New Roman"/>
        </w:rPr>
        <w:t>предприятия</w:t>
      </w:r>
      <w:r w:rsidR="00C45181">
        <w:rPr>
          <w:rFonts w:ascii="Times New Roman" w:hAnsi="Times New Roman" w:cs="Times New Roman"/>
        </w:rPr>
        <w:t>)</w:t>
      </w:r>
    </w:p>
    <w:p w:rsidR="000C0A38" w:rsidRPr="0013558F" w:rsidRDefault="000C0A38">
      <w:pPr>
        <w:rPr>
          <w:rFonts w:ascii="Times New Roman" w:hAnsi="Times New Roman" w:cs="Times New Roman"/>
        </w:rPr>
      </w:pPr>
      <w:r w:rsidRPr="0013558F">
        <w:rPr>
          <w:rFonts w:ascii="Times New Roman" w:hAnsi="Times New Roman" w:cs="Times New Roman"/>
        </w:rPr>
        <w:t>___________________________________</w:t>
      </w:r>
    </w:p>
    <w:p w:rsidR="000C0A38" w:rsidRPr="0013558F" w:rsidRDefault="000C0A38">
      <w:pPr>
        <w:rPr>
          <w:rFonts w:ascii="Times New Roman" w:hAnsi="Times New Roman" w:cs="Times New Roman"/>
        </w:rPr>
      </w:pPr>
    </w:p>
    <w:sectPr w:rsidR="000C0A38" w:rsidRPr="001355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F"/>
    <w:rsid w:val="000C0A38"/>
    <w:rsid w:val="0013558F"/>
    <w:rsid w:val="00571B08"/>
    <w:rsid w:val="008469E5"/>
    <w:rsid w:val="00A54197"/>
    <w:rsid w:val="00BC4703"/>
    <w:rsid w:val="00C45181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56DAFE-06E7-4D54-9519-98AF46A7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2019-10-08T10:41:00Z</dcterms:created>
  <dcterms:modified xsi:type="dcterms:W3CDTF">2019-10-08T10:41:00Z</dcterms:modified>
</cp:coreProperties>
</file>