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5E" w:rsidRDefault="002F495E">
      <w:pPr>
        <w:shd w:val="clear" w:color="auto" w:fill="FFFFFF"/>
      </w:pPr>
    </w:p>
    <w:tbl>
      <w:tblPr>
        <w:tblpPr w:leftFromText="180" w:rightFromText="180" w:vertAnchor="text" w:horzAnchor="page" w:tblpX="1393" w:tblpY="4686"/>
        <w:tblW w:w="4240" w:type="dxa"/>
        <w:tblLook w:val="04A0" w:firstRow="1" w:lastRow="0" w:firstColumn="1" w:lastColumn="0" w:noHBand="0" w:noVBand="1"/>
      </w:tblPr>
      <w:tblGrid>
        <w:gridCol w:w="4240"/>
      </w:tblGrid>
      <w:tr w:rsidR="00A833D3" w:rsidRPr="00A833D3" w:rsidTr="00A833D3">
        <w:trPr>
          <w:trHeight w:val="1034"/>
        </w:trPr>
        <w:tc>
          <w:tcPr>
            <w:tcW w:w="4240" w:type="dxa"/>
          </w:tcPr>
          <w:p w:rsidR="00A833D3" w:rsidRDefault="00A833D3" w:rsidP="00A833D3">
            <w:pPr>
              <w:jc w:val="both"/>
            </w:pPr>
            <w:bookmarkStart w:id="0" w:name="_GoBack"/>
          </w:p>
          <w:p w:rsidR="00A833D3" w:rsidRPr="00A833D3" w:rsidRDefault="00A833D3" w:rsidP="00A833D3">
            <w:pPr>
              <w:jc w:val="both"/>
              <w:rPr>
                <w:b/>
                <w:spacing w:val="30"/>
                <w:sz w:val="24"/>
                <w:szCs w:val="24"/>
              </w:rPr>
            </w:pPr>
            <w:r w:rsidRPr="00A833D3">
              <w:rPr>
                <w:sz w:val="24"/>
                <w:szCs w:val="24"/>
              </w:rPr>
              <w:t xml:space="preserve">О муниципальном </w:t>
            </w:r>
            <w:r>
              <w:rPr>
                <w:sz w:val="24"/>
                <w:szCs w:val="24"/>
              </w:rPr>
              <w:t xml:space="preserve">   </w:t>
            </w:r>
            <w:r w:rsidRPr="00A833D3">
              <w:rPr>
                <w:sz w:val="24"/>
                <w:szCs w:val="24"/>
              </w:rPr>
              <w:t xml:space="preserve">дорожном </w:t>
            </w:r>
            <w:r>
              <w:rPr>
                <w:sz w:val="24"/>
                <w:szCs w:val="24"/>
              </w:rPr>
              <w:t xml:space="preserve">  </w:t>
            </w:r>
            <w:r w:rsidRPr="00A833D3">
              <w:rPr>
                <w:sz w:val="24"/>
                <w:szCs w:val="24"/>
              </w:rPr>
              <w:t>фонде</w:t>
            </w:r>
            <w:r w:rsidRPr="00A833D3">
              <w:rPr>
                <w:sz w:val="24"/>
                <w:szCs w:val="24"/>
              </w:rPr>
              <w:br/>
              <w:t>городского поселения – город Весьегонск Тверской области</w:t>
            </w:r>
          </w:p>
          <w:bookmarkEnd w:id="0"/>
          <w:p w:rsidR="00A833D3" w:rsidRPr="00A833D3" w:rsidRDefault="00A833D3" w:rsidP="00A833D3">
            <w:pPr>
              <w:jc w:val="both"/>
            </w:pPr>
          </w:p>
        </w:tc>
      </w:tr>
    </w:tbl>
    <w:p w:rsidR="00D533C7" w:rsidRDefault="00505768" w:rsidP="00A833D3">
      <w:pPr>
        <w:pStyle w:val="a6"/>
        <w:tabs>
          <w:tab w:val="left" w:pos="-30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2595880</wp:posOffset>
                </wp:positionV>
                <wp:extent cx="1828800" cy="304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3C7" w:rsidRPr="00A833D3" w:rsidRDefault="00D533C7" w:rsidP="00D533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 w:rsidR="00EA7004">
                              <w:rPr>
                                <w:sz w:val="24"/>
                                <w:szCs w:val="24"/>
                              </w:rPr>
                              <w:t xml:space="preserve">« 20 </w:t>
                            </w:r>
                            <w:r w:rsidRPr="00A833D3">
                              <w:rPr>
                                <w:sz w:val="24"/>
                                <w:szCs w:val="24"/>
                              </w:rPr>
                              <w:t xml:space="preserve">» декабря </w:t>
                            </w:r>
                            <w:smartTag w:uri="urn:schemas-microsoft-com:office:smarttags" w:element="metricconverter">
                              <w:smartTagPr>
                                <w:attr w:name="ProductID" w:val="2013 г"/>
                              </w:smartTagPr>
                              <w:r w:rsidRPr="00A833D3">
                                <w:rPr>
                                  <w:sz w:val="24"/>
                                  <w:szCs w:val="24"/>
                                </w:rPr>
                                <w:t>2013 г</w:t>
                              </w:r>
                            </w:smartTag>
                            <w:r w:rsidRPr="00A833D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33C7" w:rsidRDefault="00D533C7" w:rsidP="00D5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.7pt;margin-top:204.4pt;width:2in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" stroked="f">
                <v:textbox>
                  <w:txbxContent>
                    <w:p w:rsidR="00D533C7" w:rsidRPr="00A833D3" w:rsidRDefault="00D533C7" w:rsidP="00D533C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</w:t>
                      </w:r>
                      <w:r w:rsidR="00EA7004">
                        <w:rPr>
                          <w:sz w:val="24"/>
                          <w:szCs w:val="24"/>
                        </w:rPr>
                        <w:t xml:space="preserve">« 20 </w:t>
                      </w:r>
                      <w:r w:rsidRPr="00A833D3">
                        <w:rPr>
                          <w:sz w:val="24"/>
                          <w:szCs w:val="24"/>
                        </w:rPr>
                        <w:t xml:space="preserve">» декабря </w:t>
                      </w:r>
                      <w:smartTag w:uri="urn:schemas-microsoft-com:office:smarttags" w:element="metricconverter">
                        <w:smartTagPr>
                          <w:attr w:name="ProductID" w:val="2013 г"/>
                        </w:smartTagPr>
                        <w:r w:rsidRPr="00A833D3">
                          <w:rPr>
                            <w:sz w:val="24"/>
                            <w:szCs w:val="24"/>
                          </w:rPr>
                          <w:t>2013 г</w:t>
                        </w:r>
                      </w:smartTag>
                      <w:r w:rsidRPr="00A833D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533C7" w:rsidRDefault="00D533C7" w:rsidP="00D533C7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3354070</wp:posOffset>
            </wp:positionH>
            <wp:positionV relativeFrom="page">
              <wp:posOffset>269240</wp:posOffset>
            </wp:positionV>
            <wp:extent cx="609600" cy="723900"/>
            <wp:effectExtent l="19050" t="19050" r="0" b="0"/>
            <wp:wrapNone/>
            <wp:docPr id="3" name="Рисунок 2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5E">
        <w:br w:type="column"/>
      </w:r>
    </w:p>
    <w:p w:rsidR="00A833D3" w:rsidRDefault="00A833D3" w:rsidP="00A833D3">
      <w:pPr>
        <w:pStyle w:val="a6"/>
        <w:tabs>
          <w:tab w:val="left" w:pos="-3060"/>
        </w:tabs>
        <w:jc w:val="both"/>
      </w:pPr>
    </w:p>
    <w:p w:rsidR="00A833D3" w:rsidRDefault="00A833D3" w:rsidP="00A833D3">
      <w:pPr>
        <w:pStyle w:val="a6"/>
        <w:tabs>
          <w:tab w:val="left" w:pos="-3060"/>
        </w:tabs>
        <w:jc w:val="both"/>
      </w:pPr>
    </w:p>
    <w:p w:rsidR="00A833D3" w:rsidRDefault="00A833D3" w:rsidP="00A833D3">
      <w:pPr>
        <w:pStyle w:val="a6"/>
        <w:tabs>
          <w:tab w:val="left" w:pos="-3060"/>
        </w:tabs>
        <w:jc w:val="both"/>
      </w:pPr>
    </w:p>
    <w:p w:rsidR="00A833D3" w:rsidRDefault="00A833D3" w:rsidP="00A833D3">
      <w:pPr>
        <w:pStyle w:val="a6"/>
        <w:tabs>
          <w:tab w:val="left" w:pos="-3060"/>
        </w:tabs>
        <w:jc w:val="both"/>
      </w:pPr>
    </w:p>
    <w:p w:rsidR="00A833D3" w:rsidRPr="006D0945" w:rsidRDefault="00A833D3" w:rsidP="00A833D3">
      <w:pPr>
        <w:jc w:val="center"/>
        <w:rPr>
          <w:rFonts w:ascii="Georgia" w:hAnsi="Georgia"/>
          <w:b/>
          <w:spacing w:val="70"/>
          <w:sz w:val="8"/>
          <w:szCs w:val="8"/>
        </w:rPr>
      </w:pPr>
      <w:r w:rsidRPr="006D0945">
        <w:rPr>
          <w:rFonts w:ascii="Georgia" w:hAnsi="Georgia"/>
          <w:b/>
          <w:spacing w:val="70"/>
          <w:sz w:val="34"/>
          <w:szCs w:val="34"/>
        </w:rPr>
        <w:t xml:space="preserve">СОВЕТ ДЕПУТАТОВ </w:t>
      </w:r>
    </w:p>
    <w:p w:rsidR="00A833D3" w:rsidRPr="00914975" w:rsidRDefault="00A833D3" w:rsidP="00A833D3">
      <w:pPr>
        <w:jc w:val="center"/>
        <w:rPr>
          <w:rFonts w:ascii="Garamond" w:hAnsi="Garamond"/>
          <w:b/>
          <w:spacing w:val="80"/>
        </w:rPr>
      </w:pPr>
      <w:r w:rsidRPr="00914975">
        <w:rPr>
          <w:rFonts w:ascii="Garamond" w:hAnsi="Garamond"/>
          <w:b/>
          <w:spacing w:val="80"/>
        </w:rPr>
        <w:t xml:space="preserve">ГОРОДСКОГО ПОСЕЛЕНИЯ-ГОРОД ВЕСЬЕГОНСК </w:t>
      </w:r>
    </w:p>
    <w:p w:rsidR="00A833D3" w:rsidRPr="006D0945" w:rsidRDefault="00A833D3" w:rsidP="00A833D3">
      <w:pPr>
        <w:spacing w:line="360" w:lineRule="auto"/>
        <w:jc w:val="center"/>
        <w:rPr>
          <w:b/>
          <w:spacing w:val="30"/>
          <w:sz w:val="40"/>
          <w:szCs w:val="40"/>
        </w:rPr>
      </w:pPr>
      <w:r w:rsidRPr="006D0945">
        <w:rPr>
          <w:b/>
          <w:spacing w:val="30"/>
          <w:sz w:val="40"/>
          <w:szCs w:val="40"/>
        </w:rPr>
        <w:t>Тверской области</w:t>
      </w:r>
    </w:p>
    <w:p w:rsidR="00A833D3" w:rsidRPr="00847EF8" w:rsidRDefault="00A833D3" w:rsidP="00A833D3">
      <w:pPr>
        <w:spacing w:line="360" w:lineRule="auto"/>
        <w:jc w:val="center"/>
        <w:rPr>
          <w:b/>
          <w:spacing w:val="30"/>
          <w:sz w:val="24"/>
          <w:szCs w:val="24"/>
        </w:rPr>
      </w:pPr>
      <w:r w:rsidRPr="00847EF8">
        <w:rPr>
          <w:b/>
          <w:spacing w:val="30"/>
          <w:sz w:val="24"/>
          <w:szCs w:val="24"/>
        </w:rPr>
        <w:t>ПЯТОЕ  ЗАСЕДАНИЕ ТРЕТЬЕГО СОЗЫВА</w:t>
      </w:r>
    </w:p>
    <w:p w:rsidR="00A833D3" w:rsidRPr="006D0945" w:rsidRDefault="00A833D3" w:rsidP="00A833D3">
      <w:pPr>
        <w:pStyle w:val="1"/>
        <w:pBdr>
          <w:bottom w:val="single" w:sz="12" w:space="11" w:color="auto"/>
        </w:pBdr>
        <w:rPr>
          <w:b/>
          <w:spacing w:val="60"/>
          <w:sz w:val="24"/>
          <w:szCs w:val="24"/>
        </w:rPr>
      </w:pPr>
      <w:r w:rsidRPr="006D0945">
        <w:rPr>
          <w:b/>
        </w:rPr>
        <w:t>РЕШЕНИЕ</w:t>
      </w:r>
    </w:p>
    <w:p w:rsidR="00A833D3" w:rsidRDefault="00A833D3" w:rsidP="00A833D3">
      <w:pPr>
        <w:pStyle w:val="a6"/>
        <w:tabs>
          <w:tab w:val="left" w:pos="-3060"/>
        </w:tabs>
        <w:jc w:val="both"/>
        <w:rPr>
          <w:b/>
          <w:spacing w:val="30"/>
          <w:sz w:val="24"/>
          <w:szCs w:val="24"/>
        </w:rPr>
      </w:pPr>
    </w:p>
    <w:p w:rsidR="00D533C7" w:rsidRDefault="00505768" w:rsidP="00D533C7">
      <w:pPr>
        <w:spacing w:line="360" w:lineRule="auto"/>
        <w:rPr>
          <w:b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20320</wp:posOffset>
                </wp:positionV>
                <wp:extent cx="1028700" cy="533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3C7" w:rsidRPr="00A833D3" w:rsidRDefault="00EA7004" w:rsidP="00D533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 380</w:t>
                            </w:r>
                          </w:p>
                          <w:p w:rsidR="00D533C7" w:rsidRPr="00A833D3" w:rsidRDefault="00D533C7" w:rsidP="00D533C7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7pt;margin-top:1.6pt;width:81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Gsgg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" stroked="f">
                <v:textbox>
                  <w:txbxContent>
                    <w:p w:rsidR="00D533C7" w:rsidRPr="00A833D3" w:rsidRDefault="00EA7004" w:rsidP="00D533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 380</w:t>
                      </w:r>
                    </w:p>
                    <w:p w:rsidR="00D533C7" w:rsidRPr="00A833D3" w:rsidRDefault="00D533C7" w:rsidP="00D533C7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33C7" w:rsidRDefault="00D533C7" w:rsidP="00D533C7">
      <w:pPr>
        <w:spacing w:line="360" w:lineRule="auto"/>
        <w:rPr>
          <w:b/>
          <w:spacing w:val="30"/>
          <w:sz w:val="24"/>
          <w:szCs w:val="24"/>
        </w:rPr>
      </w:pPr>
    </w:p>
    <w:p w:rsidR="00A833D3" w:rsidRDefault="00A833D3" w:rsidP="00A833D3">
      <w:pPr>
        <w:spacing w:line="360" w:lineRule="auto"/>
        <w:jc w:val="center"/>
        <w:rPr>
          <w:sz w:val="24"/>
          <w:szCs w:val="24"/>
        </w:rPr>
      </w:pPr>
    </w:p>
    <w:p w:rsidR="00A833D3" w:rsidRDefault="00A833D3" w:rsidP="00D533C7">
      <w:pPr>
        <w:spacing w:line="360" w:lineRule="auto"/>
        <w:rPr>
          <w:sz w:val="24"/>
          <w:szCs w:val="24"/>
        </w:rPr>
      </w:pPr>
    </w:p>
    <w:p w:rsidR="00A833D3" w:rsidRDefault="00A833D3" w:rsidP="002F495E">
      <w:pPr>
        <w:shd w:val="clear" w:color="auto" w:fill="FFFFFF"/>
        <w:spacing w:before="288" w:line="298" w:lineRule="exact"/>
        <w:ind w:right="5" w:firstLine="499"/>
        <w:jc w:val="both"/>
        <w:rPr>
          <w:sz w:val="24"/>
          <w:szCs w:val="24"/>
        </w:rPr>
      </w:pPr>
    </w:p>
    <w:p w:rsidR="00A833D3" w:rsidRDefault="00A833D3" w:rsidP="00A833D3">
      <w:pPr>
        <w:shd w:val="clear" w:color="auto" w:fill="FFFFFF"/>
        <w:spacing w:before="288" w:line="298" w:lineRule="exact"/>
        <w:ind w:right="5" w:firstLine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495E" w:rsidRPr="00D533C7">
        <w:rPr>
          <w:sz w:val="24"/>
          <w:szCs w:val="24"/>
        </w:rPr>
        <w:t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236E7" w:rsidRPr="00D533C7">
        <w:rPr>
          <w:sz w:val="24"/>
          <w:szCs w:val="24"/>
        </w:rPr>
        <w:t>»,  Федеральным законом от 08.11.</w:t>
      </w:r>
      <w:r w:rsidR="002F495E" w:rsidRPr="00D533C7">
        <w:rPr>
          <w:sz w:val="24"/>
          <w:szCs w:val="24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 и руководствуясь Уставом</w:t>
      </w:r>
      <w:r w:rsidR="006477D7" w:rsidRPr="00D533C7">
        <w:rPr>
          <w:sz w:val="24"/>
          <w:szCs w:val="24"/>
        </w:rPr>
        <w:t xml:space="preserve"> </w:t>
      </w:r>
      <w:r w:rsidR="00F9748C" w:rsidRPr="00D533C7">
        <w:rPr>
          <w:sz w:val="24"/>
          <w:szCs w:val="24"/>
        </w:rPr>
        <w:t>городского поселения – город Весьегонск Тверской области.</w:t>
      </w:r>
    </w:p>
    <w:p w:rsidR="002F495E" w:rsidRPr="00D533C7" w:rsidRDefault="00A833D3" w:rsidP="00A833D3">
      <w:pPr>
        <w:shd w:val="clear" w:color="auto" w:fill="FFFFFF"/>
        <w:spacing w:before="288" w:line="298" w:lineRule="exact"/>
        <w:ind w:right="5" w:firstLine="49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городского поселения – город Весьегонск Тверской области</w:t>
      </w:r>
    </w:p>
    <w:p w:rsidR="00B236E7" w:rsidRPr="00D533C7" w:rsidRDefault="00A833D3" w:rsidP="00B236E7">
      <w:pPr>
        <w:shd w:val="clear" w:color="auto" w:fill="FFFFFF"/>
        <w:spacing w:before="288" w:line="298" w:lineRule="exact"/>
        <w:ind w:right="5" w:firstLine="499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F495E" w:rsidRPr="00D533C7" w:rsidRDefault="00B236E7" w:rsidP="00B236E7">
      <w:pPr>
        <w:numPr>
          <w:ilvl w:val="0"/>
          <w:numId w:val="1"/>
        </w:numPr>
        <w:shd w:val="clear" w:color="auto" w:fill="FFFFFF"/>
        <w:tabs>
          <w:tab w:val="left" w:pos="1133"/>
          <w:tab w:val="left" w:leader="underscore" w:pos="2309"/>
          <w:tab w:val="left" w:leader="underscore" w:pos="3970"/>
        </w:tabs>
        <w:spacing w:line="302" w:lineRule="exact"/>
        <w:ind w:left="709" w:hanging="71"/>
        <w:jc w:val="both"/>
        <w:rPr>
          <w:spacing w:val="-28"/>
          <w:sz w:val="24"/>
          <w:szCs w:val="24"/>
        </w:rPr>
      </w:pPr>
      <w:r w:rsidRPr="00D533C7">
        <w:rPr>
          <w:sz w:val="24"/>
          <w:szCs w:val="24"/>
        </w:rPr>
        <w:t xml:space="preserve">Создать муниципальный дорожный фонд </w:t>
      </w:r>
      <w:r w:rsidR="000E3E86" w:rsidRPr="00D533C7">
        <w:rPr>
          <w:sz w:val="24"/>
          <w:szCs w:val="24"/>
        </w:rPr>
        <w:t>г</w:t>
      </w:r>
      <w:r w:rsidR="00F9748C" w:rsidRPr="00D533C7">
        <w:rPr>
          <w:sz w:val="24"/>
          <w:szCs w:val="24"/>
        </w:rPr>
        <w:t>ородского поселения</w:t>
      </w:r>
      <w:r w:rsidR="000E3E86" w:rsidRPr="00D533C7">
        <w:rPr>
          <w:sz w:val="24"/>
          <w:szCs w:val="24"/>
        </w:rPr>
        <w:t xml:space="preserve"> – город Весьегонск Тверской области</w:t>
      </w:r>
      <w:r w:rsidR="00F9748C" w:rsidRPr="00D533C7">
        <w:rPr>
          <w:sz w:val="24"/>
          <w:szCs w:val="24"/>
        </w:rPr>
        <w:t>.</w:t>
      </w:r>
    </w:p>
    <w:p w:rsidR="002F495E" w:rsidRPr="00D533C7" w:rsidRDefault="002F495E" w:rsidP="002F495E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638"/>
        <w:jc w:val="both"/>
        <w:rPr>
          <w:spacing w:val="-14"/>
          <w:sz w:val="24"/>
          <w:szCs w:val="24"/>
        </w:rPr>
      </w:pPr>
      <w:r w:rsidRPr="00D533C7">
        <w:rPr>
          <w:sz w:val="24"/>
          <w:szCs w:val="24"/>
        </w:rPr>
        <w:t>Утвердить Положение о муниципальном дорожном фонде</w:t>
      </w:r>
      <w:r w:rsidRPr="00D533C7">
        <w:rPr>
          <w:spacing w:val="-14"/>
          <w:sz w:val="24"/>
          <w:szCs w:val="24"/>
        </w:rPr>
        <w:t xml:space="preserve"> </w:t>
      </w:r>
      <w:r w:rsidR="000E3E86" w:rsidRPr="00D533C7">
        <w:rPr>
          <w:sz w:val="24"/>
          <w:szCs w:val="24"/>
        </w:rPr>
        <w:t>г</w:t>
      </w:r>
      <w:r w:rsidR="00F9748C" w:rsidRPr="00D533C7">
        <w:rPr>
          <w:sz w:val="24"/>
          <w:szCs w:val="24"/>
        </w:rPr>
        <w:t>ородского поселения</w:t>
      </w:r>
      <w:r w:rsidR="000E3E86" w:rsidRPr="00D533C7">
        <w:rPr>
          <w:sz w:val="24"/>
          <w:szCs w:val="24"/>
        </w:rPr>
        <w:t xml:space="preserve"> – город Весьегонск Тверской области</w:t>
      </w:r>
      <w:r w:rsidR="00B236E7" w:rsidRPr="00D533C7">
        <w:rPr>
          <w:sz w:val="24"/>
          <w:szCs w:val="24"/>
        </w:rPr>
        <w:t xml:space="preserve"> </w:t>
      </w:r>
      <w:r w:rsidR="00A833D3">
        <w:rPr>
          <w:spacing w:val="-2"/>
          <w:sz w:val="24"/>
          <w:szCs w:val="24"/>
        </w:rPr>
        <w:t>(приложение 1</w:t>
      </w:r>
      <w:r w:rsidRPr="00D533C7">
        <w:rPr>
          <w:spacing w:val="-2"/>
          <w:sz w:val="24"/>
          <w:szCs w:val="24"/>
        </w:rPr>
        <w:t>).</w:t>
      </w:r>
    </w:p>
    <w:p w:rsidR="000E3E86" w:rsidRPr="00D533C7" w:rsidRDefault="00A30328" w:rsidP="006477D7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638"/>
        <w:jc w:val="both"/>
        <w:rPr>
          <w:spacing w:val="-14"/>
          <w:sz w:val="24"/>
          <w:szCs w:val="24"/>
        </w:rPr>
      </w:pPr>
      <w:r w:rsidRPr="00D533C7">
        <w:rPr>
          <w:spacing w:val="-2"/>
          <w:sz w:val="24"/>
          <w:szCs w:val="24"/>
        </w:rPr>
        <w:t>Контроль за вы</w:t>
      </w:r>
      <w:r w:rsidR="006477D7" w:rsidRPr="00D533C7">
        <w:rPr>
          <w:spacing w:val="-2"/>
          <w:sz w:val="24"/>
          <w:szCs w:val="24"/>
        </w:rPr>
        <w:t xml:space="preserve">полнением настоящего решения возложить на </w:t>
      </w:r>
      <w:r w:rsidR="00A833D3">
        <w:rPr>
          <w:spacing w:val="-2"/>
          <w:sz w:val="24"/>
          <w:szCs w:val="24"/>
        </w:rPr>
        <w:t>руководителя К</w:t>
      </w:r>
      <w:r w:rsidR="000E3E86" w:rsidRPr="00D533C7">
        <w:rPr>
          <w:spacing w:val="-2"/>
          <w:sz w:val="24"/>
          <w:szCs w:val="24"/>
        </w:rPr>
        <w:t>омит</w:t>
      </w:r>
      <w:r w:rsidR="00F9748C" w:rsidRPr="00D533C7">
        <w:rPr>
          <w:spacing w:val="-2"/>
          <w:sz w:val="24"/>
          <w:szCs w:val="24"/>
        </w:rPr>
        <w:t>ета администрации Н.А. Сазанову</w:t>
      </w:r>
      <w:r w:rsidR="000E3E86" w:rsidRPr="00D533C7">
        <w:rPr>
          <w:spacing w:val="-2"/>
          <w:sz w:val="24"/>
          <w:szCs w:val="24"/>
        </w:rPr>
        <w:t>.</w:t>
      </w:r>
    </w:p>
    <w:p w:rsidR="002F495E" w:rsidRPr="00D533C7" w:rsidRDefault="002F495E" w:rsidP="006477D7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638"/>
        <w:jc w:val="both"/>
        <w:rPr>
          <w:spacing w:val="-14"/>
          <w:sz w:val="24"/>
          <w:szCs w:val="24"/>
        </w:rPr>
      </w:pPr>
      <w:r w:rsidRPr="00D533C7">
        <w:rPr>
          <w:spacing w:val="-3"/>
          <w:sz w:val="24"/>
          <w:szCs w:val="24"/>
        </w:rPr>
        <w:t xml:space="preserve">Настоящее   решение   </w:t>
      </w:r>
      <w:r w:rsidR="00F06311">
        <w:rPr>
          <w:spacing w:val="-3"/>
          <w:sz w:val="24"/>
          <w:szCs w:val="24"/>
        </w:rPr>
        <w:t>подлежит официальному обнародованию и вступает в силу после официального обнародования.</w:t>
      </w:r>
    </w:p>
    <w:p w:rsidR="00D533C7" w:rsidRDefault="00D533C7" w:rsidP="007532E0">
      <w:pPr>
        <w:shd w:val="clear" w:color="auto" w:fill="FFFFFF"/>
        <w:tabs>
          <w:tab w:val="left" w:leader="underscore" w:pos="2083"/>
        </w:tabs>
        <w:spacing w:before="600"/>
        <w:jc w:val="both"/>
        <w:rPr>
          <w:sz w:val="24"/>
          <w:szCs w:val="24"/>
        </w:rPr>
      </w:pPr>
    </w:p>
    <w:p w:rsidR="00D533C7" w:rsidRDefault="00D533C7" w:rsidP="007532E0">
      <w:pPr>
        <w:shd w:val="clear" w:color="auto" w:fill="FFFFFF"/>
        <w:tabs>
          <w:tab w:val="left" w:leader="underscore" w:pos="2083"/>
        </w:tabs>
        <w:spacing w:before="600"/>
        <w:jc w:val="both"/>
        <w:rPr>
          <w:sz w:val="24"/>
          <w:szCs w:val="24"/>
        </w:rPr>
      </w:pPr>
    </w:p>
    <w:p w:rsidR="007532E0" w:rsidRPr="00D533C7" w:rsidRDefault="007532E0" w:rsidP="007532E0">
      <w:pPr>
        <w:shd w:val="clear" w:color="auto" w:fill="FFFFFF"/>
        <w:tabs>
          <w:tab w:val="left" w:leader="underscore" w:pos="2083"/>
        </w:tabs>
        <w:spacing w:before="600"/>
        <w:jc w:val="both"/>
        <w:rPr>
          <w:sz w:val="24"/>
          <w:szCs w:val="24"/>
        </w:rPr>
        <w:sectPr w:rsidR="007532E0" w:rsidRPr="00D533C7" w:rsidSect="00D533C7">
          <w:type w:val="continuous"/>
          <w:pgSz w:w="11909" w:h="16834"/>
          <w:pgMar w:top="426" w:right="994" w:bottom="360" w:left="379" w:header="720" w:footer="720" w:gutter="0"/>
          <w:cols w:num="2" w:space="720" w:equalWidth="0">
            <w:col w:w="1228" w:space="206"/>
            <w:col w:w="9102"/>
          </w:cols>
          <w:noEndnote/>
        </w:sectPr>
      </w:pPr>
      <w:r w:rsidRPr="00D533C7">
        <w:rPr>
          <w:sz w:val="24"/>
          <w:szCs w:val="24"/>
        </w:rPr>
        <w:t xml:space="preserve">Глава </w:t>
      </w:r>
      <w:r w:rsidR="000E3E86" w:rsidRPr="00D533C7">
        <w:rPr>
          <w:sz w:val="24"/>
          <w:szCs w:val="24"/>
        </w:rPr>
        <w:t>города</w:t>
      </w:r>
      <w:r w:rsidRPr="00D533C7">
        <w:rPr>
          <w:sz w:val="24"/>
          <w:szCs w:val="24"/>
        </w:rPr>
        <w:t xml:space="preserve">                                          </w:t>
      </w:r>
      <w:r w:rsidR="000E3E86" w:rsidRPr="00D533C7">
        <w:rPr>
          <w:sz w:val="24"/>
          <w:szCs w:val="24"/>
        </w:rPr>
        <w:t xml:space="preserve">   </w:t>
      </w:r>
      <w:r w:rsidRPr="00D533C7">
        <w:rPr>
          <w:sz w:val="24"/>
          <w:szCs w:val="24"/>
        </w:rPr>
        <w:t xml:space="preserve">   </w:t>
      </w:r>
      <w:r w:rsidR="000E3E86" w:rsidRPr="00D533C7">
        <w:rPr>
          <w:sz w:val="24"/>
          <w:szCs w:val="24"/>
        </w:rPr>
        <w:t xml:space="preserve">                                 </w:t>
      </w:r>
      <w:r w:rsidR="00D533C7">
        <w:rPr>
          <w:sz w:val="24"/>
          <w:szCs w:val="24"/>
        </w:rPr>
        <w:t xml:space="preserve">                 </w:t>
      </w:r>
      <w:r w:rsidR="000E3E86" w:rsidRPr="00D533C7">
        <w:rPr>
          <w:sz w:val="24"/>
          <w:szCs w:val="24"/>
        </w:rPr>
        <w:t xml:space="preserve">   В.А. Комаров</w:t>
      </w:r>
    </w:p>
    <w:p w:rsidR="002F495E" w:rsidRPr="00D533C7" w:rsidRDefault="002F495E">
      <w:pPr>
        <w:spacing w:before="600" w:line="1" w:lineRule="exact"/>
        <w:rPr>
          <w:sz w:val="24"/>
          <w:szCs w:val="24"/>
        </w:rPr>
      </w:pPr>
    </w:p>
    <w:p w:rsidR="002F495E" w:rsidRPr="00D533C7" w:rsidRDefault="002F495E">
      <w:pPr>
        <w:shd w:val="clear" w:color="auto" w:fill="FFFFFF"/>
        <w:tabs>
          <w:tab w:val="left" w:leader="dot" w:pos="1762"/>
        </w:tabs>
        <w:ind w:left="149"/>
        <w:rPr>
          <w:sz w:val="24"/>
          <w:szCs w:val="24"/>
        </w:rPr>
        <w:sectPr w:rsidR="002F495E" w:rsidRPr="00D533C7">
          <w:type w:val="continuous"/>
          <w:pgSz w:w="11909" w:h="16834"/>
          <w:pgMar w:top="1106" w:right="6096" w:bottom="360" w:left="360" w:header="720" w:footer="720" w:gutter="0"/>
          <w:cols w:space="60"/>
          <w:noEndnote/>
        </w:sectPr>
      </w:pPr>
    </w:p>
    <w:p w:rsidR="002F495E" w:rsidRPr="00D533C7" w:rsidRDefault="002F495E">
      <w:pPr>
        <w:framePr w:h="394" w:hRule="exact" w:hSpace="38" w:wrap="auto" w:vAnchor="text" w:hAnchor="margin" w:x="11" w:y="68"/>
        <w:shd w:val="clear" w:color="auto" w:fill="FFFFFF"/>
        <w:rPr>
          <w:sz w:val="24"/>
          <w:szCs w:val="24"/>
        </w:rPr>
      </w:pPr>
    </w:p>
    <w:p w:rsidR="002F495E" w:rsidRPr="00D533C7" w:rsidRDefault="002F495E">
      <w:pPr>
        <w:shd w:val="clear" w:color="auto" w:fill="FFFFFF"/>
        <w:ind w:left="749"/>
        <w:rPr>
          <w:sz w:val="24"/>
          <w:szCs w:val="24"/>
        </w:rPr>
      </w:pPr>
    </w:p>
    <w:p w:rsidR="002F495E" w:rsidRPr="00D533C7" w:rsidRDefault="002F495E">
      <w:pPr>
        <w:shd w:val="clear" w:color="auto" w:fill="FFFFFF"/>
        <w:rPr>
          <w:sz w:val="24"/>
          <w:szCs w:val="24"/>
        </w:rPr>
      </w:pPr>
    </w:p>
    <w:p w:rsidR="002F495E" w:rsidRPr="00D533C7" w:rsidRDefault="002F495E">
      <w:pPr>
        <w:shd w:val="clear" w:color="auto" w:fill="FFFFFF"/>
        <w:rPr>
          <w:sz w:val="24"/>
          <w:szCs w:val="24"/>
        </w:rPr>
      </w:pPr>
      <w:r w:rsidRPr="00D533C7">
        <w:rPr>
          <w:sz w:val="24"/>
          <w:szCs w:val="24"/>
        </w:rPr>
        <w:br w:type="column"/>
      </w:r>
    </w:p>
    <w:p w:rsidR="002F495E" w:rsidRPr="00D533C7" w:rsidRDefault="002F495E">
      <w:pPr>
        <w:shd w:val="clear" w:color="auto" w:fill="FFFFFF"/>
        <w:rPr>
          <w:sz w:val="24"/>
          <w:szCs w:val="24"/>
        </w:rPr>
        <w:sectPr w:rsidR="002F495E" w:rsidRPr="00D533C7">
          <w:type w:val="continuous"/>
          <w:pgSz w:w="11909" w:h="16834"/>
          <w:pgMar w:top="1106" w:right="6096" w:bottom="360" w:left="360" w:header="720" w:footer="720" w:gutter="0"/>
          <w:cols w:num="2" w:space="720" w:equalWidth="0">
            <w:col w:w="1776" w:space="2957"/>
            <w:col w:w="720"/>
          </w:cols>
          <w:noEndnote/>
        </w:sectPr>
      </w:pPr>
    </w:p>
    <w:p w:rsidR="002F495E" w:rsidRDefault="002F495E">
      <w:pPr>
        <w:framePr w:h="346" w:hRule="exact" w:hSpace="38" w:wrap="auto" w:vAnchor="text" w:hAnchor="margin" w:x="356" w:y="1307"/>
        <w:shd w:val="clear" w:color="auto" w:fill="FFFFFF"/>
      </w:pPr>
    </w:p>
    <w:p w:rsidR="001A0B5A" w:rsidRDefault="00942929" w:rsidP="001A0B5A">
      <w:pPr>
        <w:jc w:val="right"/>
      </w:pPr>
      <w:r w:rsidRPr="001A0B5A">
        <w:t xml:space="preserve">      </w:t>
      </w:r>
      <w:r w:rsidR="000E3E86" w:rsidRPr="001A0B5A">
        <w:t xml:space="preserve">                 </w:t>
      </w:r>
      <w:r w:rsidR="001A0B5A" w:rsidRPr="001A0B5A">
        <w:t xml:space="preserve">Приложение </w:t>
      </w:r>
    </w:p>
    <w:p w:rsidR="001A0B5A" w:rsidRDefault="001A0B5A" w:rsidP="001A0B5A">
      <w:pPr>
        <w:jc w:val="right"/>
      </w:pPr>
      <w:r w:rsidRPr="001A0B5A">
        <w:t>к решению Совета депутатов</w:t>
      </w:r>
      <w:r>
        <w:t xml:space="preserve"> </w:t>
      </w:r>
    </w:p>
    <w:p w:rsidR="001A0B5A" w:rsidRDefault="001A0B5A" w:rsidP="001A0B5A">
      <w:pPr>
        <w:jc w:val="right"/>
      </w:pPr>
      <w:r w:rsidRPr="001A0B5A">
        <w:t xml:space="preserve">городского поселения – город </w:t>
      </w:r>
    </w:p>
    <w:p w:rsidR="001A0B5A" w:rsidRDefault="001A0B5A" w:rsidP="001A0B5A">
      <w:pPr>
        <w:jc w:val="right"/>
      </w:pPr>
      <w:r>
        <w:t>Весьегонск Т</w:t>
      </w:r>
      <w:r w:rsidRPr="001A0B5A">
        <w:t xml:space="preserve">верской области </w:t>
      </w:r>
    </w:p>
    <w:p w:rsidR="002F495E" w:rsidRPr="001A0B5A" w:rsidRDefault="00EA7004" w:rsidP="001A0B5A">
      <w:pPr>
        <w:jc w:val="right"/>
      </w:pPr>
      <w:r>
        <w:t>от «20» декабря 2013 года №380</w:t>
      </w:r>
    </w:p>
    <w:p w:rsidR="00011BE8" w:rsidRPr="00F9748C" w:rsidRDefault="00011BE8" w:rsidP="00011BE8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sz w:val="24"/>
          <w:szCs w:val="24"/>
        </w:rPr>
      </w:pPr>
    </w:p>
    <w:p w:rsidR="00011BE8" w:rsidRPr="001A0B5A" w:rsidRDefault="00011BE8" w:rsidP="00011BE8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b/>
          <w:sz w:val="24"/>
          <w:szCs w:val="24"/>
        </w:rPr>
      </w:pPr>
      <w:r w:rsidRPr="001A0B5A">
        <w:rPr>
          <w:b/>
          <w:sz w:val="24"/>
          <w:szCs w:val="24"/>
        </w:rPr>
        <w:t>Положение</w:t>
      </w:r>
    </w:p>
    <w:p w:rsidR="000E3E86" w:rsidRPr="001A0B5A" w:rsidRDefault="00011BE8" w:rsidP="000E3E86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b/>
          <w:spacing w:val="-25"/>
          <w:sz w:val="24"/>
          <w:szCs w:val="24"/>
        </w:rPr>
      </w:pPr>
      <w:r w:rsidRPr="001A0B5A">
        <w:rPr>
          <w:b/>
          <w:sz w:val="24"/>
          <w:szCs w:val="24"/>
        </w:rPr>
        <w:t xml:space="preserve">О муниципальном дорожном фонде </w:t>
      </w:r>
      <w:r w:rsidR="000E3E86" w:rsidRPr="001A0B5A">
        <w:rPr>
          <w:b/>
          <w:sz w:val="24"/>
          <w:szCs w:val="24"/>
        </w:rPr>
        <w:t>г</w:t>
      </w:r>
      <w:r w:rsidR="00F9748C" w:rsidRPr="001A0B5A">
        <w:rPr>
          <w:b/>
          <w:sz w:val="24"/>
          <w:szCs w:val="24"/>
        </w:rPr>
        <w:t>ородского поселения</w:t>
      </w:r>
      <w:r w:rsidR="000E3E86" w:rsidRPr="001A0B5A">
        <w:rPr>
          <w:b/>
          <w:sz w:val="24"/>
          <w:szCs w:val="24"/>
        </w:rPr>
        <w:t xml:space="preserve"> – город Весьегонск Тверской области</w:t>
      </w:r>
    </w:p>
    <w:p w:rsidR="002F495E" w:rsidRPr="00F9748C" w:rsidRDefault="001A0B5A" w:rsidP="000E3E86">
      <w:pPr>
        <w:shd w:val="clear" w:color="auto" w:fill="FFFFFF"/>
        <w:tabs>
          <w:tab w:val="left" w:leader="underscore" w:pos="7258"/>
        </w:tabs>
        <w:spacing w:line="299" w:lineRule="exact"/>
        <w:jc w:val="both"/>
        <w:rPr>
          <w:sz w:val="24"/>
          <w:szCs w:val="24"/>
        </w:rPr>
      </w:pPr>
      <w:r>
        <w:rPr>
          <w:spacing w:val="-25"/>
          <w:sz w:val="24"/>
          <w:szCs w:val="24"/>
        </w:rPr>
        <w:t xml:space="preserve">                </w:t>
      </w:r>
      <w:r w:rsidR="002F495E" w:rsidRPr="00F9748C">
        <w:rPr>
          <w:spacing w:val="-25"/>
          <w:sz w:val="24"/>
          <w:szCs w:val="24"/>
        </w:rPr>
        <w:t>1.</w:t>
      </w:r>
      <w:r w:rsidR="00F9748C" w:rsidRPr="00F9748C">
        <w:rPr>
          <w:sz w:val="24"/>
          <w:szCs w:val="24"/>
        </w:rPr>
        <w:t xml:space="preserve">. </w:t>
      </w:r>
      <w:r w:rsidR="002F495E" w:rsidRPr="00F9748C">
        <w:rPr>
          <w:sz w:val="24"/>
          <w:szCs w:val="24"/>
        </w:rPr>
        <w:t xml:space="preserve">Положение  о  Муниципальном  дорожном   фонде  </w:t>
      </w:r>
      <w:r w:rsidR="000E3E86" w:rsidRPr="00F9748C">
        <w:rPr>
          <w:sz w:val="24"/>
          <w:szCs w:val="24"/>
        </w:rPr>
        <w:t>г</w:t>
      </w:r>
      <w:r w:rsidR="00F9748C" w:rsidRPr="00F9748C">
        <w:rPr>
          <w:sz w:val="24"/>
          <w:szCs w:val="24"/>
        </w:rPr>
        <w:t>ородского поселения</w:t>
      </w:r>
      <w:r w:rsidR="000E3E86" w:rsidRPr="00F9748C">
        <w:rPr>
          <w:sz w:val="24"/>
          <w:szCs w:val="24"/>
        </w:rPr>
        <w:t xml:space="preserve"> – город Весьегонск Тверской области </w:t>
      </w:r>
      <w:r w:rsidR="00011BE8" w:rsidRPr="00F9748C">
        <w:rPr>
          <w:sz w:val="24"/>
          <w:szCs w:val="24"/>
        </w:rPr>
        <w:t xml:space="preserve">разработано в </w:t>
      </w:r>
      <w:r w:rsidR="002F495E" w:rsidRPr="00F9748C">
        <w:rPr>
          <w:sz w:val="24"/>
          <w:szCs w:val="24"/>
        </w:rPr>
        <w:t>соответствии    с</w:t>
      </w:r>
      <w:r w:rsidR="003D3D0A" w:rsidRPr="00F9748C">
        <w:rPr>
          <w:sz w:val="24"/>
          <w:szCs w:val="24"/>
        </w:rPr>
        <w:t xml:space="preserve"> Бюджетным </w:t>
      </w:r>
      <w:r w:rsidR="002F495E" w:rsidRPr="00F9748C">
        <w:rPr>
          <w:sz w:val="24"/>
          <w:szCs w:val="24"/>
        </w:rPr>
        <w:t>кодексом Российской Федерации и определяет порядок</w:t>
      </w:r>
      <w:r w:rsidR="003D3D0A" w:rsidRPr="00F9748C">
        <w:rPr>
          <w:sz w:val="24"/>
          <w:szCs w:val="24"/>
        </w:rPr>
        <w:t xml:space="preserve"> формирования и использования средств муниципального дорожного фонда </w:t>
      </w:r>
      <w:r w:rsidR="000E3E86" w:rsidRPr="00F9748C">
        <w:rPr>
          <w:sz w:val="24"/>
          <w:szCs w:val="24"/>
        </w:rPr>
        <w:t>г</w:t>
      </w:r>
      <w:r w:rsidR="00F9748C">
        <w:rPr>
          <w:sz w:val="24"/>
          <w:szCs w:val="24"/>
        </w:rPr>
        <w:t>ородского поселения</w:t>
      </w:r>
      <w:r w:rsidR="000E3E86" w:rsidRPr="00F9748C">
        <w:rPr>
          <w:sz w:val="24"/>
          <w:szCs w:val="24"/>
        </w:rPr>
        <w:t xml:space="preserve"> – город Весьегонск Тверской области</w:t>
      </w:r>
      <w:r w:rsidR="000E3E86" w:rsidRPr="00F9748C">
        <w:rPr>
          <w:spacing w:val="-2"/>
          <w:sz w:val="24"/>
          <w:szCs w:val="24"/>
        </w:rPr>
        <w:t xml:space="preserve"> </w:t>
      </w:r>
      <w:r w:rsidR="002F495E" w:rsidRPr="00F9748C">
        <w:rPr>
          <w:spacing w:val="-2"/>
          <w:sz w:val="24"/>
          <w:szCs w:val="24"/>
        </w:rPr>
        <w:t>(далее - Фонд).</w:t>
      </w:r>
    </w:p>
    <w:p w:rsidR="002F495E" w:rsidRPr="00F9748C" w:rsidRDefault="002F495E" w:rsidP="00C82001">
      <w:pPr>
        <w:shd w:val="clear" w:color="auto" w:fill="FFFFFF"/>
        <w:tabs>
          <w:tab w:val="left" w:pos="1134"/>
          <w:tab w:val="left" w:pos="6178"/>
          <w:tab w:val="left" w:leader="underscore" w:pos="6894"/>
        </w:tabs>
        <w:spacing w:line="295" w:lineRule="exact"/>
        <w:ind w:left="142" w:firstLine="456"/>
        <w:jc w:val="both"/>
        <w:rPr>
          <w:sz w:val="24"/>
          <w:szCs w:val="24"/>
        </w:rPr>
      </w:pPr>
      <w:r w:rsidRPr="00F9748C">
        <w:rPr>
          <w:spacing w:val="-23"/>
          <w:sz w:val="24"/>
          <w:szCs w:val="24"/>
        </w:rPr>
        <w:t>2.</w:t>
      </w:r>
      <w:r w:rsidRPr="00F9748C">
        <w:rPr>
          <w:sz w:val="24"/>
          <w:szCs w:val="24"/>
        </w:rPr>
        <w:tab/>
      </w:r>
      <w:r w:rsidR="003D3D0A" w:rsidRPr="00F9748C">
        <w:rPr>
          <w:sz w:val="24"/>
          <w:szCs w:val="24"/>
        </w:rPr>
        <w:t xml:space="preserve">Фонд - часть средств </w:t>
      </w:r>
      <w:r w:rsidRPr="00F9748C">
        <w:rPr>
          <w:sz w:val="24"/>
          <w:szCs w:val="24"/>
        </w:rPr>
        <w:t>бюджета</w:t>
      </w:r>
      <w:r w:rsidR="00C82001" w:rsidRPr="00F9748C">
        <w:rPr>
          <w:sz w:val="24"/>
          <w:szCs w:val="24"/>
        </w:rPr>
        <w:t xml:space="preserve"> </w:t>
      </w:r>
      <w:r w:rsidR="000E3E86" w:rsidRPr="00F9748C">
        <w:rPr>
          <w:sz w:val="24"/>
          <w:szCs w:val="24"/>
        </w:rPr>
        <w:t>г</w:t>
      </w:r>
      <w:r w:rsidR="00F9748C" w:rsidRPr="00F9748C">
        <w:rPr>
          <w:sz w:val="24"/>
          <w:szCs w:val="24"/>
        </w:rPr>
        <w:t>ородского поселения</w:t>
      </w:r>
      <w:r w:rsidR="000E3E86" w:rsidRPr="00F9748C">
        <w:rPr>
          <w:sz w:val="24"/>
          <w:szCs w:val="24"/>
        </w:rPr>
        <w:t xml:space="preserve"> – город Весьегонск Тверской области</w:t>
      </w:r>
      <w:r w:rsidR="000E3E86" w:rsidRPr="00F9748C">
        <w:rPr>
          <w:spacing w:val="-2"/>
          <w:sz w:val="24"/>
          <w:szCs w:val="24"/>
        </w:rPr>
        <w:t xml:space="preserve"> </w:t>
      </w:r>
      <w:r w:rsidRPr="00F9748C">
        <w:rPr>
          <w:spacing w:val="-2"/>
          <w:sz w:val="24"/>
          <w:szCs w:val="24"/>
        </w:rPr>
        <w:t>подлежащая</w:t>
      </w:r>
      <w:r w:rsidR="00C82001" w:rsidRPr="00F9748C">
        <w:rPr>
          <w:spacing w:val="-2"/>
          <w:sz w:val="24"/>
          <w:szCs w:val="24"/>
        </w:rPr>
        <w:t xml:space="preserve"> </w:t>
      </w:r>
      <w:r w:rsidRPr="00F9748C">
        <w:rPr>
          <w:sz w:val="24"/>
          <w:szCs w:val="24"/>
        </w:rPr>
        <w:t>использованию в целях финансового обеспечения дорожной деятельности в отношении автомобильных дорог общего пользования местного значения, а также для осуществления капитального ремонта и ремонта дворовых территорий многоквартирных дом</w:t>
      </w:r>
      <w:r w:rsidR="007532E0" w:rsidRPr="00F9748C">
        <w:rPr>
          <w:sz w:val="24"/>
          <w:szCs w:val="24"/>
        </w:rPr>
        <w:t>о</w:t>
      </w:r>
      <w:r w:rsidRPr="00F9748C">
        <w:rPr>
          <w:sz w:val="24"/>
          <w:szCs w:val="24"/>
        </w:rPr>
        <w:t>в проездов к дворовым территориям многоквартирных домов населенных пунктов.</w:t>
      </w:r>
    </w:p>
    <w:p w:rsidR="002F495E" w:rsidRPr="00F9748C" w:rsidRDefault="002F495E" w:rsidP="00011BE8">
      <w:pPr>
        <w:shd w:val="clear" w:color="auto" w:fill="FFFFFF"/>
        <w:tabs>
          <w:tab w:val="left" w:pos="965"/>
        </w:tabs>
        <w:spacing w:before="7" w:line="295" w:lineRule="exact"/>
        <w:ind w:left="86" w:right="130" w:firstLine="497"/>
        <w:jc w:val="both"/>
        <w:rPr>
          <w:sz w:val="24"/>
          <w:szCs w:val="24"/>
        </w:rPr>
      </w:pPr>
      <w:r w:rsidRPr="00F9748C">
        <w:rPr>
          <w:spacing w:val="-10"/>
          <w:sz w:val="24"/>
          <w:szCs w:val="24"/>
        </w:rPr>
        <w:t>3.</w:t>
      </w:r>
      <w:r w:rsidRPr="00F9748C">
        <w:rPr>
          <w:sz w:val="24"/>
          <w:szCs w:val="24"/>
        </w:rPr>
        <w:tab/>
      </w:r>
      <w:r w:rsidR="00C82001" w:rsidRPr="00F9748C">
        <w:rPr>
          <w:sz w:val="24"/>
          <w:szCs w:val="24"/>
        </w:rPr>
        <w:t>Объ</w:t>
      </w:r>
      <w:r w:rsidRPr="00F9748C">
        <w:rPr>
          <w:sz w:val="24"/>
          <w:szCs w:val="24"/>
        </w:rPr>
        <w:t xml:space="preserve">ем бюджетных ассигнований </w:t>
      </w:r>
      <w:r w:rsidR="007532E0" w:rsidRPr="00F9748C">
        <w:rPr>
          <w:sz w:val="24"/>
          <w:szCs w:val="24"/>
        </w:rPr>
        <w:t>Фонда утверждается решением С</w:t>
      </w:r>
      <w:r w:rsidR="001A0B5A">
        <w:rPr>
          <w:sz w:val="24"/>
          <w:szCs w:val="24"/>
        </w:rPr>
        <w:t xml:space="preserve">оветом </w:t>
      </w:r>
      <w:r w:rsidR="007532E0" w:rsidRPr="00F9748C">
        <w:rPr>
          <w:sz w:val="24"/>
          <w:szCs w:val="24"/>
        </w:rPr>
        <w:t xml:space="preserve">депутатов </w:t>
      </w:r>
      <w:r w:rsidR="000E3E86" w:rsidRPr="00F9748C">
        <w:rPr>
          <w:sz w:val="24"/>
          <w:szCs w:val="24"/>
        </w:rPr>
        <w:t>г</w:t>
      </w:r>
      <w:r w:rsidR="00F9748C" w:rsidRPr="00F9748C">
        <w:rPr>
          <w:sz w:val="24"/>
          <w:szCs w:val="24"/>
        </w:rPr>
        <w:t>ородского поселения</w:t>
      </w:r>
      <w:r w:rsidR="000E3E86" w:rsidRPr="00F9748C">
        <w:rPr>
          <w:sz w:val="24"/>
          <w:szCs w:val="24"/>
        </w:rPr>
        <w:t xml:space="preserve"> – город Весьегонск Тверской области </w:t>
      </w:r>
      <w:r w:rsidR="00C82001" w:rsidRPr="00F9748C">
        <w:rPr>
          <w:sz w:val="24"/>
          <w:szCs w:val="24"/>
        </w:rPr>
        <w:t xml:space="preserve">о </w:t>
      </w:r>
      <w:r w:rsidRPr="00F9748C">
        <w:rPr>
          <w:sz w:val="24"/>
          <w:szCs w:val="24"/>
        </w:rPr>
        <w:t>бюджете на очередной финансовый год и плановый период с у</w:t>
      </w:r>
      <w:r w:rsidR="00C82001" w:rsidRPr="00F9748C">
        <w:rPr>
          <w:sz w:val="24"/>
          <w:szCs w:val="24"/>
        </w:rPr>
        <w:t xml:space="preserve">казанием </w:t>
      </w:r>
      <w:r w:rsidRPr="00F9748C">
        <w:rPr>
          <w:sz w:val="24"/>
          <w:szCs w:val="24"/>
        </w:rPr>
        <w:t>источников его формирования.</w:t>
      </w:r>
    </w:p>
    <w:p w:rsidR="002F495E" w:rsidRPr="00F9748C" w:rsidRDefault="002F495E" w:rsidP="00011BE8">
      <w:pPr>
        <w:shd w:val="clear" w:color="auto" w:fill="FFFFFF"/>
        <w:spacing w:before="7" w:line="295" w:lineRule="exact"/>
        <w:ind w:left="7"/>
        <w:jc w:val="both"/>
        <w:rPr>
          <w:sz w:val="24"/>
          <w:szCs w:val="24"/>
        </w:rPr>
      </w:pPr>
      <w:r w:rsidRPr="00F9748C">
        <w:rPr>
          <w:sz w:val="24"/>
          <w:szCs w:val="24"/>
        </w:rPr>
        <w:t xml:space="preserve">   </w:t>
      </w:r>
      <w:r w:rsidR="00C82001" w:rsidRPr="00F9748C">
        <w:rPr>
          <w:sz w:val="24"/>
          <w:szCs w:val="24"/>
        </w:rPr>
        <w:t xml:space="preserve">   </w:t>
      </w:r>
      <w:r w:rsidR="00C82001" w:rsidRPr="00F9748C">
        <w:rPr>
          <w:spacing w:val="-7"/>
          <w:sz w:val="24"/>
          <w:szCs w:val="24"/>
        </w:rPr>
        <w:t>4.</w:t>
      </w:r>
      <w:r w:rsidRPr="00F9748C">
        <w:rPr>
          <w:spacing w:val="-7"/>
          <w:sz w:val="24"/>
          <w:szCs w:val="24"/>
        </w:rPr>
        <w:t xml:space="preserve"> Средства Фонда используются по следующим направлениям</w:t>
      </w:r>
      <w:r w:rsidR="00C82001" w:rsidRPr="00F9748C">
        <w:rPr>
          <w:spacing w:val="-7"/>
          <w:sz w:val="24"/>
          <w:szCs w:val="24"/>
        </w:rPr>
        <w:t>:</w:t>
      </w:r>
    </w:p>
    <w:p w:rsidR="002F495E" w:rsidRPr="00F9748C" w:rsidRDefault="002F495E" w:rsidP="00011BE8">
      <w:pPr>
        <w:shd w:val="clear" w:color="auto" w:fill="FFFFFF"/>
        <w:tabs>
          <w:tab w:val="left" w:pos="918"/>
        </w:tabs>
        <w:spacing w:before="4" w:line="295" w:lineRule="exact"/>
        <w:ind w:left="86" w:right="130" w:firstLine="508"/>
        <w:jc w:val="both"/>
        <w:rPr>
          <w:sz w:val="24"/>
          <w:szCs w:val="24"/>
        </w:rPr>
      </w:pPr>
      <w:r w:rsidRPr="00F9748C">
        <w:rPr>
          <w:spacing w:val="-5"/>
          <w:sz w:val="24"/>
          <w:szCs w:val="24"/>
        </w:rPr>
        <w:t>а)</w:t>
      </w:r>
      <w:r w:rsidR="00C82001" w:rsidRPr="00F9748C">
        <w:rPr>
          <w:sz w:val="24"/>
          <w:szCs w:val="24"/>
        </w:rPr>
        <w:tab/>
        <w:t xml:space="preserve">на содержание </w:t>
      </w:r>
      <w:r w:rsidRPr="00F9748C">
        <w:rPr>
          <w:sz w:val="24"/>
          <w:szCs w:val="24"/>
        </w:rPr>
        <w:t>автомобильных до</w:t>
      </w:r>
      <w:r w:rsidR="00C82001" w:rsidRPr="00F9748C">
        <w:rPr>
          <w:sz w:val="24"/>
          <w:szCs w:val="24"/>
        </w:rPr>
        <w:t>рог общего пользования местного значения и сооружений</w:t>
      </w:r>
      <w:r w:rsidRPr="00F9748C">
        <w:rPr>
          <w:sz w:val="24"/>
          <w:szCs w:val="24"/>
        </w:rPr>
        <w:t xml:space="preserve"> на них;</w:t>
      </w:r>
    </w:p>
    <w:p w:rsidR="002F495E" w:rsidRPr="00F9748C" w:rsidRDefault="002F495E" w:rsidP="00011BE8">
      <w:pPr>
        <w:shd w:val="clear" w:color="auto" w:fill="FFFFFF"/>
        <w:tabs>
          <w:tab w:val="left" w:pos="983"/>
        </w:tabs>
        <w:spacing w:before="7" w:line="295" w:lineRule="exact"/>
        <w:ind w:left="94" w:right="130" w:firstLine="500"/>
        <w:jc w:val="both"/>
        <w:rPr>
          <w:sz w:val="24"/>
          <w:szCs w:val="24"/>
        </w:rPr>
      </w:pPr>
      <w:r w:rsidRPr="00F9748C">
        <w:rPr>
          <w:spacing w:val="-7"/>
          <w:sz w:val="24"/>
          <w:szCs w:val="24"/>
        </w:rPr>
        <w:t>б)</w:t>
      </w:r>
      <w:r w:rsidRPr="00F9748C">
        <w:rPr>
          <w:sz w:val="24"/>
          <w:szCs w:val="24"/>
        </w:rPr>
        <w:tab/>
        <w:t>на капитальный ремонт и ремонт автомобильных дорог об</w:t>
      </w:r>
      <w:r w:rsidR="00C82001" w:rsidRPr="00F9748C">
        <w:rPr>
          <w:sz w:val="24"/>
          <w:szCs w:val="24"/>
        </w:rPr>
        <w:t xml:space="preserve">щего </w:t>
      </w:r>
      <w:r w:rsidRPr="00F9748C">
        <w:rPr>
          <w:sz w:val="24"/>
          <w:szCs w:val="24"/>
        </w:rPr>
        <w:t>пользования местного значения и сооружений на них;</w:t>
      </w:r>
    </w:p>
    <w:p w:rsidR="002F495E" w:rsidRPr="00F9748C" w:rsidRDefault="00C82001" w:rsidP="00011BE8">
      <w:pPr>
        <w:shd w:val="clear" w:color="auto" w:fill="FFFFFF"/>
        <w:spacing w:before="4" w:line="295" w:lineRule="exact"/>
        <w:ind w:left="86" w:right="130" w:hanging="86"/>
        <w:jc w:val="both"/>
        <w:rPr>
          <w:sz w:val="24"/>
          <w:szCs w:val="24"/>
        </w:rPr>
      </w:pPr>
      <w:r w:rsidRPr="00F9748C">
        <w:rPr>
          <w:sz w:val="24"/>
          <w:szCs w:val="24"/>
        </w:rPr>
        <w:t xml:space="preserve">     </w:t>
      </w:r>
      <w:r w:rsidR="002D5239">
        <w:rPr>
          <w:sz w:val="24"/>
          <w:szCs w:val="24"/>
        </w:rPr>
        <w:t xml:space="preserve">    </w:t>
      </w:r>
      <w:r w:rsidRPr="00F9748C">
        <w:rPr>
          <w:sz w:val="24"/>
          <w:szCs w:val="24"/>
        </w:rPr>
        <w:t xml:space="preserve"> в) </w:t>
      </w:r>
      <w:r w:rsidR="002F495E" w:rsidRPr="00F9748C">
        <w:rPr>
          <w:sz w:val="24"/>
          <w:szCs w:val="24"/>
        </w:rP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F495E" w:rsidRPr="00F9748C" w:rsidRDefault="002F495E" w:rsidP="00C82001">
      <w:pPr>
        <w:shd w:val="clear" w:color="auto" w:fill="FFFFFF"/>
        <w:tabs>
          <w:tab w:val="left" w:pos="907"/>
        </w:tabs>
        <w:spacing w:before="11" w:line="299" w:lineRule="exact"/>
        <w:ind w:left="94" w:right="119" w:firstLine="504"/>
        <w:jc w:val="both"/>
        <w:rPr>
          <w:sz w:val="24"/>
          <w:szCs w:val="24"/>
        </w:rPr>
      </w:pPr>
      <w:r w:rsidRPr="00F9748C">
        <w:rPr>
          <w:spacing w:val="-8"/>
          <w:sz w:val="24"/>
          <w:szCs w:val="24"/>
        </w:rPr>
        <w:t>г)</w:t>
      </w:r>
      <w:r w:rsidRPr="00F9748C">
        <w:rPr>
          <w:sz w:val="24"/>
          <w:szCs w:val="24"/>
        </w:rPr>
        <w:tab/>
        <w:t>на строительство, реконструкцию и пр</w:t>
      </w:r>
      <w:r w:rsidR="00C82001" w:rsidRPr="00F9748C">
        <w:rPr>
          <w:sz w:val="24"/>
          <w:szCs w:val="24"/>
        </w:rPr>
        <w:t xml:space="preserve">оектирование автомобильных </w:t>
      </w:r>
      <w:r w:rsidRPr="00F9748C">
        <w:rPr>
          <w:sz w:val="24"/>
          <w:szCs w:val="24"/>
        </w:rPr>
        <w:t>дорог общего пользования местного значе</w:t>
      </w:r>
      <w:r w:rsidR="00C82001" w:rsidRPr="00F9748C">
        <w:rPr>
          <w:sz w:val="24"/>
          <w:szCs w:val="24"/>
        </w:rPr>
        <w:t>ния и сооружений на них</w:t>
      </w:r>
      <w:r w:rsidR="002D5239">
        <w:rPr>
          <w:sz w:val="24"/>
          <w:szCs w:val="24"/>
        </w:rPr>
        <w:t>.</w:t>
      </w:r>
    </w:p>
    <w:p w:rsidR="002F495E" w:rsidRPr="00F9748C" w:rsidRDefault="002F495E" w:rsidP="0081623C">
      <w:pPr>
        <w:shd w:val="clear" w:color="auto" w:fill="FFFFFF"/>
        <w:tabs>
          <w:tab w:val="left" w:pos="1127"/>
        </w:tabs>
        <w:spacing w:line="299" w:lineRule="exact"/>
        <w:ind w:left="101" w:right="112" w:firstLine="497"/>
        <w:jc w:val="both"/>
        <w:rPr>
          <w:spacing w:val="-2"/>
          <w:sz w:val="24"/>
          <w:szCs w:val="24"/>
        </w:rPr>
      </w:pPr>
      <w:r w:rsidRPr="00F9748C">
        <w:rPr>
          <w:spacing w:val="-5"/>
          <w:sz w:val="24"/>
          <w:szCs w:val="24"/>
        </w:rPr>
        <w:t>д)</w:t>
      </w:r>
      <w:r w:rsidR="0081623C" w:rsidRPr="00F9748C">
        <w:rPr>
          <w:sz w:val="24"/>
          <w:szCs w:val="24"/>
        </w:rPr>
        <w:t xml:space="preserve"> </w:t>
      </w:r>
      <w:r w:rsidRPr="00F9748C">
        <w:rPr>
          <w:sz w:val="24"/>
          <w:szCs w:val="24"/>
        </w:rPr>
        <w:t>на выкуп земельного</w:t>
      </w:r>
      <w:r w:rsidR="0081623C" w:rsidRPr="00F9748C">
        <w:rPr>
          <w:sz w:val="24"/>
          <w:szCs w:val="24"/>
        </w:rPr>
        <w:t xml:space="preserve"> участка для муниципальных нужд </w:t>
      </w:r>
      <w:r w:rsidRPr="00F9748C">
        <w:rPr>
          <w:sz w:val="24"/>
          <w:szCs w:val="24"/>
        </w:rPr>
        <w:t>муниципального образования Тве</w:t>
      </w:r>
      <w:r w:rsidR="0081623C" w:rsidRPr="00F9748C">
        <w:rPr>
          <w:sz w:val="24"/>
          <w:szCs w:val="24"/>
        </w:rPr>
        <w:t xml:space="preserve">рской области и оценку рыночной </w:t>
      </w:r>
      <w:r w:rsidRPr="00F9748C">
        <w:rPr>
          <w:sz w:val="24"/>
          <w:szCs w:val="24"/>
        </w:rPr>
        <w:t>стоимости изымаемого земельного участка и находящегося на нем</w:t>
      </w:r>
      <w:r w:rsidR="0081623C" w:rsidRPr="00F9748C">
        <w:rPr>
          <w:sz w:val="24"/>
          <w:szCs w:val="24"/>
        </w:rPr>
        <w:t xml:space="preserve"> </w:t>
      </w:r>
      <w:r w:rsidRPr="00F9748C">
        <w:rPr>
          <w:spacing w:val="-1"/>
          <w:sz w:val="24"/>
          <w:szCs w:val="24"/>
        </w:rPr>
        <w:t>недвижимого имущества (при наличии последнего) и определения размера</w:t>
      </w:r>
      <w:r w:rsidR="0081623C" w:rsidRPr="00F9748C">
        <w:rPr>
          <w:spacing w:val="-1"/>
          <w:sz w:val="24"/>
          <w:szCs w:val="24"/>
        </w:rPr>
        <w:t xml:space="preserve"> </w:t>
      </w:r>
      <w:r w:rsidRPr="00F9748C">
        <w:rPr>
          <w:sz w:val="24"/>
          <w:szCs w:val="24"/>
        </w:rPr>
        <w:t>убытков, причиненных собственнику (землевладельцу, землепользователю,</w:t>
      </w:r>
      <w:r w:rsidR="0081623C" w:rsidRPr="00F9748C">
        <w:rPr>
          <w:sz w:val="24"/>
          <w:szCs w:val="24"/>
        </w:rPr>
        <w:t xml:space="preserve"> </w:t>
      </w:r>
      <w:r w:rsidR="0081623C" w:rsidRPr="00F9748C">
        <w:rPr>
          <w:spacing w:val="-2"/>
          <w:sz w:val="24"/>
          <w:szCs w:val="24"/>
        </w:rPr>
        <w:t xml:space="preserve">арендатору) изъятием земельного участка </w:t>
      </w:r>
      <w:r w:rsidR="0081623C" w:rsidRPr="00F9748C">
        <w:rPr>
          <w:iCs/>
          <w:spacing w:val="-2"/>
          <w:sz w:val="24"/>
          <w:szCs w:val="24"/>
        </w:rPr>
        <w:t>и</w:t>
      </w:r>
      <w:r w:rsidRPr="00F9748C">
        <w:rPr>
          <w:i/>
          <w:iCs/>
          <w:spacing w:val="-2"/>
          <w:sz w:val="24"/>
          <w:szCs w:val="24"/>
        </w:rPr>
        <w:t xml:space="preserve">    </w:t>
      </w:r>
      <w:r w:rsidR="0081623C" w:rsidRPr="00F9748C">
        <w:rPr>
          <w:spacing w:val="-2"/>
          <w:sz w:val="24"/>
          <w:szCs w:val="24"/>
        </w:rPr>
        <w:t xml:space="preserve">находящегося на </w:t>
      </w:r>
      <w:r w:rsidRPr="00F9748C">
        <w:rPr>
          <w:spacing w:val="-2"/>
          <w:sz w:val="24"/>
          <w:szCs w:val="24"/>
        </w:rPr>
        <w:t>не</w:t>
      </w:r>
      <w:r w:rsidR="0081623C" w:rsidRPr="00F9748C">
        <w:rPr>
          <w:spacing w:val="-2"/>
          <w:sz w:val="24"/>
          <w:szCs w:val="24"/>
        </w:rPr>
        <w:t>м недвижимого имущества, включая убытки, которые он несет в связи</w:t>
      </w:r>
      <w:r w:rsidR="00405B32" w:rsidRPr="00F9748C">
        <w:rPr>
          <w:spacing w:val="-2"/>
          <w:sz w:val="24"/>
          <w:szCs w:val="24"/>
        </w:rPr>
        <w:t xml:space="preserve"> с досрочным прекращением своих обязательств перед третьими лицами, в том числе упущенную выгоду, при строительстве, реконструкции</w:t>
      </w:r>
      <w:r w:rsidR="00713C20" w:rsidRPr="00F9748C">
        <w:rPr>
          <w:spacing w:val="-2"/>
          <w:sz w:val="24"/>
          <w:szCs w:val="24"/>
        </w:rPr>
        <w:t xml:space="preserve"> автомобильных дорог общего пользования местного значения и сооружений на них;</w:t>
      </w:r>
    </w:p>
    <w:p w:rsidR="001817B4" w:rsidRPr="00F9748C" w:rsidRDefault="002D5239" w:rsidP="00A30328">
      <w:pPr>
        <w:shd w:val="clear" w:color="auto" w:fill="FFFFFF"/>
        <w:tabs>
          <w:tab w:val="left" w:pos="997"/>
          <w:tab w:val="left" w:pos="3496"/>
        </w:tabs>
        <w:spacing w:line="295" w:lineRule="exact"/>
        <w:ind w:right="22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713C20" w:rsidRPr="00F9748C">
        <w:rPr>
          <w:spacing w:val="-2"/>
          <w:sz w:val="24"/>
          <w:szCs w:val="24"/>
        </w:rPr>
        <w:t>е) на осуществление отдельных государственных полномочий Тверской области в сфере дорожной деятельности в соответствии с Законом Тверской о</w:t>
      </w:r>
      <w:r w:rsidR="00F51B2C" w:rsidRPr="00F9748C">
        <w:rPr>
          <w:spacing w:val="-2"/>
          <w:sz w:val="24"/>
          <w:szCs w:val="24"/>
        </w:rPr>
        <w:t>бласти от 03.02.2010 № 12-ЗО « О</w:t>
      </w:r>
      <w:r w:rsidR="00713C20" w:rsidRPr="00F9748C">
        <w:rPr>
          <w:spacing w:val="-2"/>
          <w:sz w:val="24"/>
          <w:szCs w:val="24"/>
        </w:rPr>
        <w:t xml:space="preserve">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</w:t>
      </w:r>
      <w:r w:rsidR="001817B4" w:rsidRPr="00F9748C">
        <w:rPr>
          <w:spacing w:val="-2"/>
          <w:sz w:val="24"/>
          <w:szCs w:val="24"/>
        </w:rPr>
        <w:t>».</w:t>
      </w:r>
      <w:r w:rsidR="001817B4" w:rsidRPr="00F9748C">
        <w:rPr>
          <w:spacing w:val="-12"/>
          <w:sz w:val="24"/>
          <w:szCs w:val="24"/>
        </w:rPr>
        <w:t xml:space="preserve"> </w:t>
      </w:r>
    </w:p>
    <w:p w:rsidR="001817B4" w:rsidRPr="00F9748C" w:rsidRDefault="002D5239" w:rsidP="002D5239">
      <w:pPr>
        <w:shd w:val="clear" w:color="auto" w:fill="FFFFFF"/>
        <w:tabs>
          <w:tab w:val="left" w:pos="997"/>
          <w:tab w:val="left" w:pos="3496"/>
        </w:tabs>
        <w:spacing w:line="295" w:lineRule="exact"/>
        <w:ind w:left="122" w:right="22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  </w:t>
      </w:r>
      <w:r w:rsidR="001817B4" w:rsidRPr="00F9748C">
        <w:rPr>
          <w:spacing w:val="-12"/>
          <w:sz w:val="24"/>
          <w:szCs w:val="24"/>
        </w:rPr>
        <w:t xml:space="preserve">5. Бюджетные ассигнования Фонда, не использованные в текущем году, направляются на увеличение бюджетных ассигнований </w:t>
      </w:r>
      <w:r w:rsidR="00057D01" w:rsidRPr="00F9748C">
        <w:rPr>
          <w:spacing w:val="-12"/>
          <w:sz w:val="24"/>
          <w:szCs w:val="24"/>
        </w:rPr>
        <w:t>Фонда в очередном финансовом году.</w:t>
      </w:r>
    </w:p>
    <w:p w:rsidR="001817B4" w:rsidRPr="00F9748C" w:rsidRDefault="001817B4" w:rsidP="001817B4">
      <w:pPr>
        <w:shd w:val="clear" w:color="auto" w:fill="FFFFFF"/>
        <w:tabs>
          <w:tab w:val="left" w:pos="997"/>
          <w:tab w:val="left" w:pos="3496"/>
        </w:tabs>
        <w:spacing w:line="295" w:lineRule="exact"/>
        <w:ind w:left="122" w:right="22" w:firstLine="500"/>
        <w:jc w:val="both"/>
        <w:rPr>
          <w:sz w:val="24"/>
          <w:szCs w:val="24"/>
        </w:rPr>
      </w:pPr>
      <w:r w:rsidRPr="00F9748C">
        <w:rPr>
          <w:spacing w:val="-12"/>
          <w:sz w:val="24"/>
          <w:szCs w:val="24"/>
        </w:rPr>
        <w:lastRenderedPageBreak/>
        <w:t>6.</w:t>
      </w:r>
      <w:r w:rsidRPr="00F9748C">
        <w:rPr>
          <w:sz w:val="24"/>
          <w:szCs w:val="24"/>
        </w:rPr>
        <w:tab/>
        <w:t>Перечень автомобильных доро</w:t>
      </w:r>
      <w:r w:rsidR="00057D01" w:rsidRPr="00F9748C">
        <w:rPr>
          <w:sz w:val="24"/>
          <w:szCs w:val="24"/>
        </w:rPr>
        <w:t xml:space="preserve">г местного значения, </w:t>
      </w:r>
      <w:r w:rsidRPr="00F9748C">
        <w:rPr>
          <w:sz w:val="24"/>
          <w:szCs w:val="24"/>
        </w:rPr>
        <w:t xml:space="preserve">подлежащих проектированию, строительству, реконструкции, капитальному ремонту и ремонту, перечень мероприятий по </w:t>
      </w:r>
      <w:r w:rsidR="00057D01" w:rsidRPr="00F9748C">
        <w:rPr>
          <w:sz w:val="24"/>
          <w:szCs w:val="24"/>
        </w:rPr>
        <w:t xml:space="preserve">содержанию </w:t>
      </w:r>
      <w:r w:rsidRPr="00F9748C">
        <w:rPr>
          <w:sz w:val="24"/>
          <w:szCs w:val="24"/>
        </w:rPr>
        <w:t>автомобильных дорог общего пользования местного значения и элементов обустройства, перечень дворовых территорий многоквартир</w:t>
      </w:r>
      <w:r w:rsidR="00057D01" w:rsidRPr="00F9748C">
        <w:rPr>
          <w:sz w:val="24"/>
          <w:szCs w:val="24"/>
        </w:rPr>
        <w:t>ных домов, проездов к дворовым</w:t>
      </w:r>
      <w:r w:rsidRPr="00F9748C">
        <w:rPr>
          <w:sz w:val="24"/>
          <w:szCs w:val="24"/>
        </w:rPr>
        <w:t xml:space="preserve"> территориям многоквартирных домо</w:t>
      </w:r>
      <w:r w:rsidR="00057D01" w:rsidRPr="00F9748C">
        <w:rPr>
          <w:sz w:val="24"/>
          <w:szCs w:val="24"/>
        </w:rPr>
        <w:t xml:space="preserve">в ежегодно формируется администрацией </w:t>
      </w:r>
      <w:r w:rsidR="000E3E86" w:rsidRPr="00F9748C">
        <w:rPr>
          <w:sz w:val="24"/>
          <w:szCs w:val="24"/>
        </w:rPr>
        <w:t>г</w:t>
      </w:r>
      <w:r w:rsidR="00F9748C" w:rsidRPr="00F9748C">
        <w:rPr>
          <w:sz w:val="24"/>
          <w:szCs w:val="24"/>
        </w:rPr>
        <w:t>ородского поселения</w:t>
      </w:r>
      <w:r w:rsidR="000E3E86" w:rsidRPr="00F9748C">
        <w:rPr>
          <w:sz w:val="24"/>
          <w:szCs w:val="24"/>
        </w:rPr>
        <w:t xml:space="preserve"> – город Весьегонск Тверской области</w:t>
      </w:r>
      <w:r w:rsidRPr="00F9748C">
        <w:rPr>
          <w:sz w:val="24"/>
          <w:szCs w:val="24"/>
        </w:rPr>
        <w:t xml:space="preserve"> и </w:t>
      </w:r>
      <w:r w:rsidR="00A30328" w:rsidRPr="00F9748C">
        <w:rPr>
          <w:sz w:val="24"/>
          <w:szCs w:val="24"/>
        </w:rPr>
        <w:t>утверждается в комплексной</w:t>
      </w:r>
      <w:r w:rsidRPr="00F9748C">
        <w:rPr>
          <w:sz w:val="24"/>
          <w:szCs w:val="24"/>
        </w:rPr>
        <w:t xml:space="preserve"> пр</w:t>
      </w:r>
      <w:r w:rsidR="00A30328" w:rsidRPr="00F9748C">
        <w:rPr>
          <w:sz w:val="24"/>
          <w:szCs w:val="24"/>
        </w:rPr>
        <w:t xml:space="preserve">ограмме </w:t>
      </w:r>
      <w:r w:rsidR="000E3E86" w:rsidRPr="00F9748C">
        <w:rPr>
          <w:sz w:val="24"/>
          <w:szCs w:val="24"/>
        </w:rPr>
        <w:t xml:space="preserve">городского поселения </w:t>
      </w:r>
      <w:r w:rsidR="00A30328" w:rsidRPr="00F9748C">
        <w:rPr>
          <w:sz w:val="24"/>
          <w:szCs w:val="24"/>
        </w:rPr>
        <w:t>«Развитие улично-дорожной сети и объектов благоустройства</w:t>
      </w:r>
      <w:r w:rsidR="00561A5E">
        <w:rPr>
          <w:sz w:val="24"/>
          <w:szCs w:val="24"/>
        </w:rPr>
        <w:t xml:space="preserve"> городского поселения – город Весьегонск Тверской области</w:t>
      </w:r>
      <w:r w:rsidR="00EA7004">
        <w:rPr>
          <w:sz w:val="24"/>
          <w:szCs w:val="24"/>
        </w:rPr>
        <w:t>»</w:t>
      </w:r>
      <w:r w:rsidR="00A30328" w:rsidRPr="00F9748C">
        <w:rPr>
          <w:sz w:val="24"/>
          <w:szCs w:val="24"/>
        </w:rPr>
        <w:t xml:space="preserve"> </w:t>
      </w:r>
    </w:p>
    <w:p w:rsidR="001817B4" w:rsidRPr="00F9748C" w:rsidRDefault="001817B4" w:rsidP="00057D01">
      <w:pPr>
        <w:shd w:val="clear" w:color="auto" w:fill="FFFFFF"/>
        <w:tabs>
          <w:tab w:val="left" w:pos="922"/>
          <w:tab w:val="left" w:leader="underscore" w:pos="5875"/>
          <w:tab w:val="left" w:pos="7380"/>
        </w:tabs>
        <w:spacing w:line="295" w:lineRule="exact"/>
        <w:ind w:left="142" w:firstLine="499"/>
        <w:jc w:val="both"/>
        <w:rPr>
          <w:sz w:val="24"/>
          <w:szCs w:val="24"/>
        </w:rPr>
      </w:pPr>
      <w:r w:rsidRPr="00F9748C">
        <w:rPr>
          <w:spacing w:val="-17"/>
          <w:sz w:val="24"/>
          <w:szCs w:val="24"/>
        </w:rPr>
        <w:t>7.</w:t>
      </w:r>
      <w:r w:rsidRPr="00F9748C">
        <w:rPr>
          <w:sz w:val="24"/>
          <w:szCs w:val="24"/>
        </w:rPr>
        <w:tab/>
      </w:r>
      <w:r w:rsidR="00F51B2C" w:rsidRPr="00F9748C">
        <w:rPr>
          <w:sz w:val="24"/>
          <w:szCs w:val="24"/>
        </w:rPr>
        <w:t xml:space="preserve">Администрация </w:t>
      </w:r>
      <w:r w:rsidR="000E3E86" w:rsidRPr="00F9748C">
        <w:rPr>
          <w:sz w:val="24"/>
          <w:szCs w:val="24"/>
        </w:rPr>
        <w:t>г</w:t>
      </w:r>
      <w:r w:rsidR="00F9748C" w:rsidRPr="00F9748C">
        <w:rPr>
          <w:sz w:val="24"/>
          <w:szCs w:val="24"/>
        </w:rPr>
        <w:t>ородского поселения</w:t>
      </w:r>
      <w:r w:rsidR="000E3E86" w:rsidRPr="00F9748C">
        <w:rPr>
          <w:sz w:val="24"/>
          <w:szCs w:val="24"/>
        </w:rPr>
        <w:t xml:space="preserve"> – город Весьегонск Тверской области</w:t>
      </w:r>
      <w:r w:rsidR="000E3E86" w:rsidRPr="00F9748C">
        <w:rPr>
          <w:spacing w:val="-3"/>
          <w:sz w:val="24"/>
          <w:szCs w:val="24"/>
        </w:rPr>
        <w:t xml:space="preserve"> </w:t>
      </w:r>
      <w:r w:rsidRPr="00F9748C">
        <w:rPr>
          <w:spacing w:val="-3"/>
          <w:sz w:val="24"/>
          <w:szCs w:val="24"/>
        </w:rPr>
        <w:t>осуществляет</w:t>
      </w:r>
      <w:r w:rsidR="00057D01" w:rsidRPr="00F9748C">
        <w:rPr>
          <w:sz w:val="24"/>
          <w:szCs w:val="24"/>
        </w:rPr>
        <w:t xml:space="preserve"> </w:t>
      </w:r>
      <w:r w:rsidRPr="00F9748C">
        <w:rPr>
          <w:spacing w:val="-1"/>
          <w:sz w:val="24"/>
          <w:szCs w:val="24"/>
        </w:rPr>
        <w:t xml:space="preserve">выбор подрядной организации и заключает муниципальные контракты для </w:t>
      </w:r>
      <w:r w:rsidRPr="00F9748C">
        <w:rPr>
          <w:sz w:val="24"/>
          <w:szCs w:val="24"/>
        </w:rPr>
        <w:t>осуществления дорожной деятельности на автомобильных дорогах общего пользования местного значения в соответствии с требованиями федерального законодательства.</w:t>
      </w:r>
    </w:p>
    <w:p w:rsidR="001817B4" w:rsidRPr="00F9748C" w:rsidRDefault="001817B4" w:rsidP="00523FFE">
      <w:pPr>
        <w:shd w:val="clear" w:color="auto" w:fill="FFFFFF"/>
        <w:tabs>
          <w:tab w:val="left" w:pos="983"/>
        </w:tabs>
        <w:spacing w:line="295" w:lineRule="exact"/>
        <w:ind w:firstLine="648"/>
        <w:jc w:val="both"/>
        <w:rPr>
          <w:sz w:val="24"/>
          <w:szCs w:val="24"/>
        </w:rPr>
      </w:pPr>
      <w:r w:rsidRPr="00F9748C">
        <w:rPr>
          <w:spacing w:val="-16"/>
          <w:sz w:val="24"/>
          <w:szCs w:val="24"/>
        </w:rPr>
        <w:t>8.</w:t>
      </w:r>
      <w:r w:rsidRPr="00F9748C">
        <w:rPr>
          <w:sz w:val="24"/>
          <w:szCs w:val="24"/>
        </w:rPr>
        <w:tab/>
        <w:t>Финансирование расходов в ра</w:t>
      </w:r>
      <w:r w:rsidR="00F350CE" w:rsidRPr="00F9748C">
        <w:rPr>
          <w:sz w:val="24"/>
          <w:szCs w:val="24"/>
        </w:rPr>
        <w:t xml:space="preserve">мках заключенных администрацией </w:t>
      </w:r>
      <w:r w:rsidR="000E3E86" w:rsidRPr="00F9748C">
        <w:rPr>
          <w:sz w:val="24"/>
          <w:szCs w:val="24"/>
        </w:rPr>
        <w:t>г</w:t>
      </w:r>
      <w:r w:rsidR="00F9748C" w:rsidRPr="00F9748C">
        <w:rPr>
          <w:sz w:val="24"/>
          <w:szCs w:val="24"/>
        </w:rPr>
        <w:t>ородского поселения</w:t>
      </w:r>
      <w:r w:rsidR="000E3E86" w:rsidRPr="00F9748C">
        <w:rPr>
          <w:sz w:val="24"/>
          <w:szCs w:val="24"/>
        </w:rPr>
        <w:t xml:space="preserve"> – город Весьегонск Тверской области </w:t>
      </w:r>
      <w:r w:rsidR="00057D01" w:rsidRPr="00F9748C">
        <w:rPr>
          <w:sz w:val="24"/>
          <w:szCs w:val="24"/>
        </w:rPr>
        <w:t xml:space="preserve">муниципальных </w:t>
      </w:r>
      <w:r w:rsidRPr="00F9748C">
        <w:rPr>
          <w:sz w:val="24"/>
          <w:szCs w:val="24"/>
        </w:rPr>
        <w:t>контрактов   (договоров)   с</w:t>
      </w:r>
      <w:r w:rsidR="00057D01" w:rsidRPr="00F9748C">
        <w:rPr>
          <w:sz w:val="24"/>
          <w:szCs w:val="24"/>
        </w:rPr>
        <w:t xml:space="preserve"> </w:t>
      </w:r>
      <w:r w:rsidRPr="00F9748C">
        <w:rPr>
          <w:sz w:val="24"/>
          <w:szCs w:val="24"/>
        </w:rPr>
        <w:t>поставщиками   (исполнителями,   подрядчиками)   осуществляется   за   счет</w:t>
      </w:r>
      <w:r w:rsidR="00057D01" w:rsidRPr="00F9748C">
        <w:rPr>
          <w:sz w:val="24"/>
          <w:szCs w:val="24"/>
        </w:rPr>
        <w:t xml:space="preserve"> </w:t>
      </w:r>
      <w:r w:rsidRPr="00F9748C">
        <w:rPr>
          <w:spacing w:val="-4"/>
          <w:sz w:val="24"/>
          <w:szCs w:val="24"/>
        </w:rPr>
        <w:t>средств Фонда</w:t>
      </w:r>
      <w:r w:rsidR="00057D01" w:rsidRPr="00F9748C">
        <w:rPr>
          <w:spacing w:val="-4"/>
          <w:sz w:val="24"/>
          <w:szCs w:val="24"/>
        </w:rPr>
        <w:t>.</w:t>
      </w:r>
    </w:p>
    <w:p w:rsidR="00F9748C" w:rsidRPr="00F9748C" w:rsidRDefault="001817B4" w:rsidP="00F9748C">
      <w:pPr>
        <w:shd w:val="clear" w:color="auto" w:fill="FFFFFF"/>
        <w:tabs>
          <w:tab w:val="left" w:pos="907"/>
        </w:tabs>
        <w:spacing w:line="295" w:lineRule="exact"/>
        <w:ind w:left="144" w:right="11" w:firstLine="500"/>
        <w:jc w:val="both"/>
        <w:rPr>
          <w:spacing w:val="-17"/>
          <w:sz w:val="24"/>
          <w:szCs w:val="24"/>
        </w:rPr>
      </w:pPr>
      <w:r w:rsidRPr="00F9748C">
        <w:rPr>
          <w:spacing w:val="-12"/>
          <w:sz w:val="24"/>
          <w:szCs w:val="24"/>
        </w:rPr>
        <w:t>9.</w:t>
      </w:r>
      <w:r w:rsidRPr="00F9748C">
        <w:rPr>
          <w:sz w:val="24"/>
          <w:szCs w:val="24"/>
        </w:rPr>
        <w:tab/>
      </w:r>
      <w:r w:rsidRPr="00F9748C">
        <w:rPr>
          <w:spacing w:val="-3"/>
          <w:sz w:val="24"/>
          <w:szCs w:val="24"/>
        </w:rPr>
        <w:t xml:space="preserve">Отчеты о </w:t>
      </w:r>
      <w:r w:rsidRPr="00F9748C">
        <w:rPr>
          <w:bCs/>
          <w:spacing w:val="-3"/>
          <w:sz w:val="24"/>
          <w:szCs w:val="24"/>
        </w:rPr>
        <w:t>расходовании</w:t>
      </w:r>
      <w:r w:rsidRPr="00F9748C">
        <w:rPr>
          <w:b/>
          <w:bCs/>
          <w:spacing w:val="-3"/>
          <w:sz w:val="24"/>
          <w:szCs w:val="24"/>
        </w:rPr>
        <w:t xml:space="preserve"> </w:t>
      </w:r>
      <w:r w:rsidRPr="00F9748C">
        <w:rPr>
          <w:spacing w:val="-3"/>
          <w:sz w:val="24"/>
          <w:szCs w:val="24"/>
        </w:rPr>
        <w:t xml:space="preserve">средств Фонда </w:t>
      </w:r>
      <w:r w:rsidRPr="00F9748C">
        <w:rPr>
          <w:b/>
          <w:bCs/>
          <w:spacing w:val="-3"/>
          <w:sz w:val="24"/>
          <w:szCs w:val="24"/>
        </w:rPr>
        <w:t>(</w:t>
      </w:r>
      <w:r w:rsidRPr="00F9748C">
        <w:rPr>
          <w:bCs/>
          <w:spacing w:val="-3"/>
          <w:sz w:val="24"/>
          <w:szCs w:val="24"/>
        </w:rPr>
        <w:t>квартал</w:t>
      </w:r>
      <w:r w:rsidRPr="00F9748C">
        <w:rPr>
          <w:b/>
          <w:bCs/>
          <w:spacing w:val="-3"/>
          <w:sz w:val="24"/>
          <w:szCs w:val="24"/>
        </w:rPr>
        <w:t xml:space="preserve">, </w:t>
      </w:r>
      <w:r w:rsidRPr="00F9748C">
        <w:rPr>
          <w:spacing w:val="-3"/>
          <w:sz w:val="24"/>
          <w:szCs w:val="24"/>
        </w:rPr>
        <w:t>полугодие, 9 месяцев)</w:t>
      </w:r>
      <w:r w:rsidR="00057D01" w:rsidRPr="00F9748C">
        <w:rPr>
          <w:spacing w:val="-3"/>
          <w:sz w:val="24"/>
          <w:szCs w:val="24"/>
        </w:rPr>
        <w:t xml:space="preserve"> </w:t>
      </w:r>
      <w:r w:rsidR="00057D01" w:rsidRPr="00F9748C">
        <w:rPr>
          <w:sz w:val="24"/>
          <w:szCs w:val="24"/>
        </w:rPr>
        <w:t xml:space="preserve">представляются администрацией  </w:t>
      </w:r>
      <w:r w:rsidR="000E3E86" w:rsidRPr="00F9748C">
        <w:rPr>
          <w:sz w:val="24"/>
          <w:szCs w:val="24"/>
        </w:rPr>
        <w:t>г</w:t>
      </w:r>
      <w:r w:rsidR="00F9748C" w:rsidRPr="00F9748C">
        <w:rPr>
          <w:sz w:val="24"/>
          <w:szCs w:val="24"/>
        </w:rPr>
        <w:t>ородского поселения</w:t>
      </w:r>
      <w:r w:rsidR="000E3E86" w:rsidRPr="00F9748C">
        <w:rPr>
          <w:sz w:val="24"/>
          <w:szCs w:val="24"/>
        </w:rPr>
        <w:t xml:space="preserve"> – город Весьегонск Тверской области </w:t>
      </w:r>
      <w:r w:rsidR="00F350CE" w:rsidRPr="00F9748C">
        <w:rPr>
          <w:sz w:val="24"/>
          <w:szCs w:val="24"/>
        </w:rPr>
        <w:t>в</w:t>
      </w:r>
      <w:r w:rsidRPr="00F9748C">
        <w:rPr>
          <w:sz w:val="24"/>
          <w:szCs w:val="24"/>
        </w:rPr>
        <w:t xml:space="preserve"> </w:t>
      </w:r>
      <w:r w:rsidR="001A0B5A">
        <w:rPr>
          <w:sz w:val="24"/>
          <w:szCs w:val="24"/>
        </w:rPr>
        <w:t xml:space="preserve">Совет </w:t>
      </w:r>
      <w:r w:rsidR="00F350CE" w:rsidRPr="00F9748C">
        <w:rPr>
          <w:sz w:val="24"/>
          <w:szCs w:val="24"/>
        </w:rPr>
        <w:t xml:space="preserve"> депутатов </w:t>
      </w:r>
      <w:r w:rsidR="000E3E86" w:rsidRPr="00F9748C">
        <w:rPr>
          <w:sz w:val="24"/>
          <w:szCs w:val="24"/>
        </w:rPr>
        <w:t>городского поселения</w:t>
      </w:r>
      <w:r w:rsidRPr="00F9748C">
        <w:rPr>
          <w:sz w:val="24"/>
          <w:szCs w:val="24"/>
        </w:rPr>
        <w:t xml:space="preserve"> в сроки, установленные для предоставления отчета об</w:t>
      </w:r>
      <w:r w:rsidR="00057D01" w:rsidRPr="00F9748C">
        <w:rPr>
          <w:sz w:val="24"/>
          <w:szCs w:val="24"/>
        </w:rPr>
        <w:t xml:space="preserve"> </w:t>
      </w:r>
      <w:r w:rsidRPr="00F9748C">
        <w:rPr>
          <w:spacing w:val="-1"/>
          <w:sz w:val="24"/>
          <w:szCs w:val="24"/>
        </w:rPr>
        <w:t xml:space="preserve">исполнении бюджета муниципального </w:t>
      </w:r>
      <w:r w:rsidR="00F9748C" w:rsidRPr="00F9748C">
        <w:rPr>
          <w:sz w:val="24"/>
          <w:szCs w:val="24"/>
        </w:rPr>
        <w:t>городского поселение – город Весьегонск Тверской области</w:t>
      </w:r>
      <w:r w:rsidR="00F9748C" w:rsidRPr="00F9748C">
        <w:rPr>
          <w:spacing w:val="-17"/>
          <w:sz w:val="24"/>
          <w:szCs w:val="24"/>
        </w:rPr>
        <w:t xml:space="preserve"> </w:t>
      </w:r>
      <w:r w:rsidR="001A0B5A">
        <w:rPr>
          <w:spacing w:val="-17"/>
          <w:sz w:val="24"/>
          <w:szCs w:val="24"/>
        </w:rPr>
        <w:t>.</w:t>
      </w:r>
    </w:p>
    <w:p w:rsidR="001817B4" w:rsidRPr="00F9748C" w:rsidRDefault="001817B4" w:rsidP="00F9748C">
      <w:pPr>
        <w:shd w:val="clear" w:color="auto" w:fill="FFFFFF"/>
        <w:tabs>
          <w:tab w:val="left" w:pos="907"/>
        </w:tabs>
        <w:spacing w:line="295" w:lineRule="exact"/>
        <w:ind w:left="144" w:right="11" w:firstLine="500"/>
        <w:jc w:val="both"/>
        <w:rPr>
          <w:sz w:val="24"/>
          <w:szCs w:val="24"/>
        </w:rPr>
      </w:pPr>
      <w:r w:rsidRPr="00F9748C">
        <w:rPr>
          <w:spacing w:val="-17"/>
          <w:sz w:val="24"/>
          <w:szCs w:val="24"/>
        </w:rPr>
        <w:t>10.</w:t>
      </w:r>
      <w:r w:rsidR="00F9748C">
        <w:rPr>
          <w:sz w:val="24"/>
          <w:szCs w:val="24"/>
        </w:rPr>
        <w:t xml:space="preserve"> </w:t>
      </w:r>
      <w:r w:rsidRPr="00F9748C">
        <w:rPr>
          <w:sz w:val="24"/>
          <w:szCs w:val="24"/>
        </w:rPr>
        <w:t>Годовой отчет об испол</w:t>
      </w:r>
      <w:r w:rsidR="00F350CE" w:rsidRPr="00F9748C">
        <w:rPr>
          <w:sz w:val="24"/>
          <w:szCs w:val="24"/>
        </w:rPr>
        <w:t xml:space="preserve">ьзовании средств Фонда ежегодно </w:t>
      </w:r>
      <w:r w:rsidR="00057D01" w:rsidRPr="00F9748C">
        <w:rPr>
          <w:sz w:val="24"/>
          <w:szCs w:val="24"/>
        </w:rPr>
        <w:t>предоставляется в</w:t>
      </w:r>
      <w:r w:rsidR="001A0B5A">
        <w:rPr>
          <w:sz w:val="24"/>
          <w:szCs w:val="24"/>
        </w:rPr>
        <w:t xml:space="preserve"> Совет</w:t>
      </w:r>
      <w:r w:rsidR="00F350CE" w:rsidRPr="00F9748C">
        <w:rPr>
          <w:sz w:val="24"/>
          <w:szCs w:val="24"/>
        </w:rPr>
        <w:t xml:space="preserve"> депутатов </w:t>
      </w:r>
      <w:r w:rsidR="00F9748C" w:rsidRPr="00F9748C">
        <w:rPr>
          <w:sz w:val="24"/>
          <w:szCs w:val="24"/>
        </w:rPr>
        <w:t xml:space="preserve">городского поселения – город Весьегонск </w:t>
      </w:r>
      <w:r w:rsidR="00057D01" w:rsidRPr="00F9748C">
        <w:rPr>
          <w:sz w:val="24"/>
          <w:szCs w:val="24"/>
        </w:rPr>
        <w:t xml:space="preserve">и </w:t>
      </w:r>
      <w:r w:rsidRPr="00F9748C">
        <w:rPr>
          <w:sz w:val="24"/>
          <w:szCs w:val="24"/>
        </w:rPr>
        <w:t>Министерс</w:t>
      </w:r>
      <w:r w:rsidR="00057D01" w:rsidRPr="00F9748C">
        <w:rPr>
          <w:sz w:val="24"/>
          <w:szCs w:val="24"/>
        </w:rPr>
        <w:t>тво транспорта Тверской области.</w:t>
      </w:r>
    </w:p>
    <w:p w:rsidR="001817B4" w:rsidRPr="00F9748C" w:rsidRDefault="00057D01" w:rsidP="001817B4">
      <w:pPr>
        <w:shd w:val="clear" w:color="auto" w:fill="FFFFFF"/>
        <w:spacing w:before="4" w:line="295" w:lineRule="exact"/>
        <w:ind w:left="158" w:firstLine="382"/>
        <w:jc w:val="both"/>
        <w:rPr>
          <w:sz w:val="24"/>
          <w:szCs w:val="24"/>
        </w:rPr>
      </w:pPr>
      <w:r w:rsidRPr="00F9748C">
        <w:rPr>
          <w:sz w:val="24"/>
          <w:szCs w:val="24"/>
        </w:rPr>
        <w:t xml:space="preserve"> 11. </w:t>
      </w:r>
      <w:r w:rsidR="001817B4" w:rsidRPr="00F9748C">
        <w:rPr>
          <w:sz w:val="24"/>
          <w:szCs w:val="24"/>
        </w:rPr>
        <w:t>Контроль за целевым и эффективным использованием средств Фонда осуществляется в установленном законодательством порядке.</w:t>
      </w:r>
    </w:p>
    <w:p w:rsidR="002F495E" w:rsidRPr="00F9748C" w:rsidRDefault="002F495E" w:rsidP="001817B4">
      <w:pPr>
        <w:shd w:val="clear" w:color="auto" w:fill="FFFFFF"/>
        <w:tabs>
          <w:tab w:val="left" w:pos="2437"/>
        </w:tabs>
        <w:spacing w:line="299" w:lineRule="exact"/>
        <w:ind w:right="43"/>
        <w:jc w:val="both"/>
        <w:rPr>
          <w:sz w:val="24"/>
          <w:szCs w:val="24"/>
        </w:rPr>
      </w:pPr>
      <w:r w:rsidRPr="00F9748C">
        <w:rPr>
          <w:sz w:val="24"/>
          <w:szCs w:val="24"/>
        </w:rPr>
        <w:br/>
      </w:r>
    </w:p>
    <w:sectPr w:rsidR="002F495E" w:rsidRPr="00F9748C">
      <w:pgSz w:w="11909" w:h="16834"/>
      <w:pgMar w:top="1440" w:right="1332" w:bottom="720" w:left="16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7952"/>
    <w:multiLevelType w:val="singleLevel"/>
    <w:tmpl w:val="3AAEA7C4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DED4027"/>
    <w:multiLevelType w:val="singleLevel"/>
    <w:tmpl w:val="FB161728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5E"/>
    <w:rsid w:val="00011BE8"/>
    <w:rsid w:val="00057D01"/>
    <w:rsid w:val="000E3E86"/>
    <w:rsid w:val="001817B4"/>
    <w:rsid w:val="001A0B5A"/>
    <w:rsid w:val="001C6CCC"/>
    <w:rsid w:val="002D5239"/>
    <w:rsid w:val="002F495E"/>
    <w:rsid w:val="002F5E98"/>
    <w:rsid w:val="003D3D0A"/>
    <w:rsid w:val="00405B32"/>
    <w:rsid w:val="004B7975"/>
    <w:rsid w:val="00505768"/>
    <w:rsid w:val="00523FFE"/>
    <w:rsid w:val="00561A5E"/>
    <w:rsid w:val="005B39A2"/>
    <w:rsid w:val="006477D7"/>
    <w:rsid w:val="006D0945"/>
    <w:rsid w:val="00713C20"/>
    <w:rsid w:val="007532E0"/>
    <w:rsid w:val="00793588"/>
    <w:rsid w:val="0081623C"/>
    <w:rsid w:val="00847EF8"/>
    <w:rsid w:val="00883958"/>
    <w:rsid w:val="00914975"/>
    <w:rsid w:val="00942929"/>
    <w:rsid w:val="009D6939"/>
    <w:rsid w:val="00A30328"/>
    <w:rsid w:val="00A833D3"/>
    <w:rsid w:val="00B236E7"/>
    <w:rsid w:val="00BB652C"/>
    <w:rsid w:val="00C82001"/>
    <w:rsid w:val="00D533C7"/>
    <w:rsid w:val="00DA7C29"/>
    <w:rsid w:val="00DD0C94"/>
    <w:rsid w:val="00EA7004"/>
    <w:rsid w:val="00F06311"/>
    <w:rsid w:val="00F350CE"/>
    <w:rsid w:val="00F51B2C"/>
    <w:rsid w:val="00F857BD"/>
    <w:rsid w:val="00F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81CD0-6547-4C34-B267-473E24CE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A833D3"/>
    <w:pPr>
      <w:keepNext/>
      <w:widowControl/>
      <w:autoSpaceDE/>
      <w:autoSpaceDN/>
      <w:adjustRightInd/>
      <w:jc w:val="center"/>
      <w:outlineLvl w:val="0"/>
    </w:pPr>
    <w:rPr>
      <w:spacing w:val="68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33D3"/>
    <w:rPr>
      <w:rFonts w:ascii="Times New Roman" w:hAnsi="Times New Roman" w:cs="Times New Roman"/>
      <w:spacing w:val="68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97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A833D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locked/>
    <w:rsid w:val="00D533C7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2013-12-23T10:33:00Z</cp:lastPrinted>
  <dcterms:created xsi:type="dcterms:W3CDTF">2019-10-01T06:19:00Z</dcterms:created>
  <dcterms:modified xsi:type="dcterms:W3CDTF">2019-10-01T06:19:00Z</dcterms:modified>
</cp:coreProperties>
</file>