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3" w:rsidRDefault="001A2C63" w:rsidP="001A2C63">
      <w:pPr>
        <w:pStyle w:val="a5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1A2C63" w:rsidRPr="004E7F80" w:rsidTr="00FE43CE">
        <w:trPr>
          <w:trHeight w:val="1377"/>
          <w:jc w:val="center"/>
        </w:trPr>
        <w:tc>
          <w:tcPr>
            <w:tcW w:w="8525" w:type="dxa"/>
            <w:hideMark/>
          </w:tcPr>
          <w:p w:rsidR="001A2C63" w:rsidRPr="004E7F80" w:rsidRDefault="00FE43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80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648292266" r:id="rId6"/>
              </w:object>
            </w:r>
          </w:p>
          <w:p w:rsidR="004E7F80" w:rsidRPr="004E7F80" w:rsidRDefault="002F1F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4E7F80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</w:p>
          <w:p w:rsidR="001A2C63" w:rsidRPr="004E7F80" w:rsidRDefault="002F1FA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8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</w:t>
            </w:r>
          </w:p>
          <w:p w:rsidR="001A2C63" w:rsidRPr="004E7F80" w:rsidRDefault="001A2C6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80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1A2C63" w:rsidRPr="004E7F80" w:rsidRDefault="001A2C63" w:rsidP="00FE43C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A2C63" w:rsidRPr="004E7F80" w:rsidRDefault="001A2C63" w:rsidP="001A2C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F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О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С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Т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А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Н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О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В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Л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Е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Н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И</w:t>
      </w:r>
      <w:r w:rsidR="00FE43CE" w:rsidRPr="004E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F80">
        <w:rPr>
          <w:rFonts w:ascii="Times New Roman" w:hAnsi="Times New Roman" w:cs="Times New Roman"/>
          <w:b/>
          <w:sz w:val="24"/>
          <w:szCs w:val="24"/>
        </w:rPr>
        <w:t>Е</w:t>
      </w:r>
    </w:p>
    <w:p w:rsidR="001A2C63" w:rsidRPr="004E7F80" w:rsidRDefault="001A2C63" w:rsidP="001A2C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7F8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2C63" w:rsidRPr="004E7F80" w:rsidRDefault="001A2C63" w:rsidP="001A2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7F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2C63" w:rsidRPr="004E7F80" w:rsidRDefault="004E7F80" w:rsidP="001A2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r w:rsidR="001A2C63" w:rsidRPr="004E7F80">
        <w:rPr>
          <w:rFonts w:ascii="Times New Roman" w:hAnsi="Times New Roman" w:cs="Times New Roman"/>
          <w:sz w:val="24"/>
          <w:szCs w:val="24"/>
        </w:rPr>
        <w:t>.20</w:t>
      </w:r>
      <w:r w:rsidR="002F1FA3" w:rsidRPr="004E7F80">
        <w:rPr>
          <w:rFonts w:ascii="Times New Roman" w:hAnsi="Times New Roman" w:cs="Times New Roman"/>
          <w:sz w:val="24"/>
          <w:szCs w:val="24"/>
        </w:rPr>
        <w:t>20</w:t>
      </w:r>
      <w:r w:rsidR="001A2C63" w:rsidRPr="004E7F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43CE" w:rsidRPr="004E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A2C63" w:rsidRPr="004E7F8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2C63" w:rsidRPr="004E7F8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1A2C63" w:rsidRPr="004E7F80" w:rsidRDefault="001A2C63" w:rsidP="001A2C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63" w:rsidRPr="004E7F80" w:rsidRDefault="001A2C63" w:rsidP="001A2C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63" w:rsidRPr="004E7F80" w:rsidRDefault="001A2C63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 w:rsidRPr="004E7F80">
        <w:t xml:space="preserve">О </w:t>
      </w:r>
      <w:r w:rsidR="00FE43CE" w:rsidRPr="004E7F80">
        <w:t xml:space="preserve">   </w:t>
      </w:r>
      <w:r w:rsidRPr="004E7F80">
        <w:t xml:space="preserve">создании </w:t>
      </w:r>
      <w:r w:rsidR="00FE43CE" w:rsidRPr="004E7F80">
        <w:t xml:space="preserve">     </w:t>
      </w:r>
      <w:proofErr w:type="spellStart"/>
      <w:r w:rsidRPr="004E7F80">
        <w:t>эвакоприёмной</w:t>
      </w:r>
      <w:proofErr w:type="spellEnd"/>
    </w:p>
    <w:p w:rsidR="004E7F80" w:rsidRDefault="004E7F80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>
        <w:t xml:space="preserve">комиссии </w:t>
      </w:r>
      <w:proofErr w:type="gramStart"/>
      <w:r>
        <w:t>Весьегонского</w:t>
      </w:r>
      <w:proofErr w:type="gramEnd"/>
      <w:r>
        <w:t xml:space="preserve"> </w:t>
      </w:r>
    </w:p>
    <w:p w:rsidR="001A2C63" w:rsidRPr="004E7F80" w:rsidRDefault="004E7F80" w:rsidP="001A2C63">
      <w:pPr>
        <w:shd w:val="clear" w:color="auto" w:fill="FFFFFF"/>
        <w:tabs>
          <w:tab w:val="left" w:pos="4395"/>
          <w:tab w:val="left" w:pos="4536"/>
        </w:tabs>
        <w:ind w:right="45"/>
        <w:jc w:val="both"/>
      </w:pPr>
      <w:r>
        <w:t>муниципального округа</w:t>
      </w:r>
    </w:p>
    <w:p w:rsidR="001A2C63" w:rsidRPr="004E7F80" w:rsidRDefault="001A2C63" w:rsidP="001A2C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A2C63" w:rsidRPr="004E7F80" w:rsidRDefault="001A2C63" w:rsidP="001A2C63"/>
    <w:p w:rsidR="001A2C63" w:rsidRPr="004E7F80" w:rsidRDefault="001A627C" w:rsidP="00FE43CE">
      <w:pPr>
        <w:ind w:firstLine="709"/>
        <w:jc w:val="both"/>
        <w:rPr>
          <w:b/>
        </w:rPr>
      </w:pPr>
      <w:r w:rsidRPr="004E7F80">
        <w:t>В соответствии с По</w:t>
      </w:r>
      <w:r w:rsidR="001A2C63" w:rsidRPr="004E7F80">
        <w:t>ложением</w:t>
      </w:r>
      <w:r w:rsidRPr="004E7F80">
        <w:t xml:space="preserve"> «О единой государственной системе предупреждения и ликвидации чрезвычайных ситуаций»</w:t>
      </w:r>
      <w:r w:rsidR="001A2C63" w:rsidRPr="004E7F80">
        <w:t xml:space="preserve">, утвержденным </w:t>
      </w:r>
      <w:r w:rsidR="004E1394" w:rsidRPr="004E7F80">
        <w:t>по</w:t>
      </w:r>
      <w:r w:rsidR="001A2C63" w:rsidRPr="004E7F80">
        <w:t>становлением Правительства Российской Федерации от 30 декабря 2003 года № 794 и Федеральным законом Российской Федерации от 21 декабря 1994 года № 68-ФЗ «О защите населения и территорий от ЧС природного и техногенного характера»</w:t>
      </w:r>
      <w:r w:rsidR="00FE43CE" w:rsidRPr="004E7F80">
        <w:t>,</w:t>
      </w:r>
    </w:p>
    <w:tbl>
      <w:tblPr>
        <w:tblStyle w:val="a4"/>
        <w:tblW w:w="0" w:type="auto"/>
        <w:tblInd w:w="426" w:type="dxa"/>
        <w:tblLook w:val="04A0"/>
      </w:tblPr>
      <w:tblGrid>
        <w:gridCol w:w="4360"/>
      </w:tblGrid>
      <w:tr w:rsidR="00DB4245" w:rsidRPr="004E7F80" w:rsidTr="00757DD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B4245" w:rsidRPr="004E7F80" w:rsidRDefault="00DB4245" w:rsidP="001A2C63">
            <w:pPr>
              <w:shd w:val="clear" w:color="auto" w:fill="FFFFFF"/>
              <w:tabs>
                <w:tab w:val="left" w:pos="4395"/>
                <w:tab w:val="left" w:pos="4536"/>
              </w:tabs>
              <w:ind w:right="45"/>
              <w:jc w:val="both"/>
              <w:rPr>
                <w:sz w:val="24"/>
                <w:szCs w:val="24"/>
              </w:rPr>
            </w:pPr>
          </w:p>
        </w:tc>
      </w:tr>
    </w:tbl>
    <w:p w:rsidR="00DB4245" w:rsidRPr="004E7F80" w:rsidRDefault="00FE43CE" w:rsidP="001A2C63">
      <w:pPr>
        <w:jc w:val="center"/>
        <w:rPr>
          <w:b/>
        </w:rPr>
      </w:pPr>
      <w:proofErr w:type="spellStart"/>
      <w:proofErr w:type="gramStart"/>
      <w:r w:rsidRPr="004E7F80">
        <w:rPr>
          <w:b/>
        </w:rPr>
        <w:t>п</w:t>
      </w:r>
      <w:proofErr w:type="spellEnd"/>
      <w:proofErr w:type="gramEnd"/>
      <w:r w:rsidRPr="004E7F80">
        <w:rPr>
          <w:b/>
        </w:rPr>
        <w:t xml:space="preserve"> </w:t>
      </w:r>
      <w:r w:rsidR="00DB4245" w:rsidRPr="004E7F80">
        <w:rPr>
          <w:b/>
        </w:rPr>
        <w:t>о</w:t>
      </w:r>
      <w:r w:rsidRPr="004E7F80">
        <w:rPr>
          <w:b/>
        </w:rPr>
        <w:t xml:space="preserve"> </w:t>
      </w:r>
      <w:r w:rsidR="00DB4245" w:rsidRPr="004E7F80">
        <w:rPr>
          <w:b/>
        </w:rPr>
        <w:t>с</w:t>
      </w:r>
      <w:r w:rsidRPr="004E7F80">
        <w:rPr>
          <w:b/>
        </w:rPr>
        <w:t xml:space="preserve"> </w:t>
      </w:r>
      <w:r w:rsidR="00DB4245" w:rsidRPr="004E7F80">
        <w:rPr>
          <w:b/>
        </w:rPr>
        <w:t>т</w:t>
      </w:r>
      <w:r w:rsidRPr="004E7F80">
        <w:rPr>
          <w:b/>
        </w:rPr>
        <w:t xml:space="preserve"> </w:t>
      </w:r>
      <w:r w:rsidR="00DB4245" w:rsidRPr="004E7F80">
        <w:rPr>
          <w:b/>
        </w:rPr>
        <w:t>а</w:t>
      </w:r>
      <w:r w:rsidRPr="004E7F80">
        <w:rPr>
          <w:b/>
        </w:rPr>
        <w:t xml:space="preserve"> </w:t>
      </w:r>
      <w:proofErr w:type="spellStart"/>
      <w:r w:rsidR="00DB4245" w:rsidRPr="004E7F80">
        <w:rPr>
          <w:b/>
        </w:rPr>
        <w:t>н</w:t>
      </w:r>
      <w:proofErr w:type="spellEnd"/>
      <w:r w:rsidRPr="004E7F80">
        <w:rPr>
          <w:b/>
        </w:rPr>
        <w:t xml:space="preserve"> </w:t>
      </w:r>
      <w:r w:rsidR="00DB4245" w:rsidRPr="004E7F80">
        <w:rPr>
          <w:b/>
        </w:rPr>
        <w:t>о</w:t>
      </w:r>
      <w:r w:rsidRPr="004E7F80">
        <w:rPr>
          <w:b/>
        </w:rPr>
        <w:t xml:space="preserve"> </w:t>
      </w:r>
      <w:r w:rsidR="00DB4245" w:rsidRPr="004E7F80">
        <w:rPr>
          <w:b/>
        </w:rPr>
        <w:t>в</w:t>
      </w:r>
      <w:r w:rsidRPr="004E7F80">
        <w:rPr>
          <w:b/>
        </w:rPr>
        <w:t xml:space="preserve"> </w:t>
      </w:r>
      <w:r w:rsidR="00DB4245" w:rsidRPr="004E7F80">
        <w:rPr>
          <w:b/>
        </w:rPr>
        <w:t>л</w:t>
      </w:r>
      <w:r w:rsidRPr="004E7F80">
        <w:rPr>
          <w:b/>
        </w:rPr>
        <w:t xml:space="preserve"> </w:t>
      </w:r>
      <w:r w:rsidR="00DB4245" w:rsidRPr="004E7F80">
        <w:rPr>
          <w:b/>
        </w:rPr>
        <w:t>я</w:t>
      </w:r>
      <w:r w:rsidRPr="004E7F80">
        <w:rPr>
          <w:b/>
        </w:rPr>
        <w:t xml:space="preserve"> </w:t>
      </w:r>
      <w:r w:rsidR="00DB4245" w:rsidRPr="004E7F80">
        <w:rPr>
          <w:b/>
        </w:rPr>
        <w:t>ю:</w:t>
      </w:r>
    </w:p>
    <w:p w:rsidR="00DB4245" w:rsidRPr="004E7F80" w:rsidRDefault="00DB4245" w:rsidP="00C63840">
      <w:pPr>
        <w:tabs>
          <w:tab w:val="left" w:pos="7230"/>
        </w:tabs>
        <w:jc w:val="center"/>
      </w:pPr>
    </w:p>
    <w:p w:rsidR="00DB4245" w:rsidRPr="004E7F80" w:rsidRDefault="00FE43CE" w:rsidP="00FE43CE">
      <w:pPr>
        <w:tabs>
          <w:tab w:val="left" w:pos="851"/>
        </w:tabs>
        <w:spacing w:line="240" w:lineRule="atLeast"/>
        <w:ind w:firstLine="709"/>
        <w:jc w:val="both"/>
      </w:pPr>
      <w:r w:rsidRPr="004E7F80">
        <w:t xml:space="preserve">1. </w:t>
      </w:r>
      <w:r w:rsidR="003C797F" w:rsidRPr="004E7F80">
        <w:t xml:space="preserve">Создать </w:t>
      </w:r>
      <w:proofErr w:type="spellStart"/>
      <w:r w:rsidR="00FF64B3" w:rsidRPr="004E7F80">
        <w:t>эвакоприёмную</w:t>
      </w:r>
      <w:proofErr w:type="spellEnd"/>
      <w:r w:rsidR="00FF64B3" w:rsidRPr="004E7F80">
        <w:t xml:space="preserve"> комиссию Весьегонского </w:t>
      </w:r>
      <w:r w:rsidR="002F1FA3" w:rsidRPr="004E7F80">
        <w:t>муниципального округа</w:t>
      </w:r>
      <w:r w:rsidR="00FF64B3" w:rsidRPr="004E7F80">
        <w:t xml:space="preserve"> Тверской области</w:t>
      </w:r>
      <w:r w:rsidR="004E7F80" w:rsidRPr="004E7F80">
        <w:t xml:space="preserve"> и утвердить ее состав</w:t>
      </w:r>
      <w:r w:rsidR="00FF64B3" w:rsidRPr="004E7F80">
        <w:t xml:space="preserve"> (приложение 1)</w:t>
      </w:r>
    </w:p>
    <w:p w:rsidR="00DB4245" w:rsidRPr="004E7F80" w:rsidRDefault="00FE43CE" w:rsidP="00FE43CE">
      <w:pPr>
        <w:tabs>
          <w:tab w:val="left" w:pos="851"/>
        </w:tabs>
        <w:suppressAutoHyphens/>
        <w:spacing w:line="240" w:lineRule="atLeast"/>
        <w:ind w:firstLine="709"/>
        <w:jc w:val="both"/>
      </w:pPr>
      <w:r w:rsidRPr="004E7F80">
        <w:rPr>
          <w:rFonts w:eastAsia="Lucida Sans Unicode"/>
        </w:rPr>
        <w:t>2.</w:t>
      </w:r>
      <w:r w:rsidR="000614E3" w:rsidRPr="004E7F80">
        <w:rPr>
          <w:rFonts w:eastAsia="Lucida Sans Unicode"/>
        </w:rPr>
        <w:t xml:space="preserve"> Утвердить П</w:t>
      </w:r>
      <w:r w:rsidR="00FF64B3" w:rsidRPr="004E7F80">
        <w:rPr>
          <w:rFonts w:eastAsia="Lucida Sans Unicode"/>
        </w:rPr>
        <w:t xml:space="preserve">оложение об </w:t>
      </w:r>
      <w:proofErr w:type="spellStart"/>
      <w:r w:rsidR="00FF64B3" w:rsidRPr="004E7F80">
        <w:rPr>
          <w:rFonts w:eastAsia="Lucida Sans Unicode"/>
        </w:rPr>
        <w:t>эвакоприёмной</w:t>
      </w:r>
      <w:proofErr w:type="spellEnd"/>
      <w:r w:rsidR="00FF64B3" w:rsidRPr="004E7F80">
        <w:rPr>
          <w:rFonts w:eastAsia="Lucida Sans Unicode"/>
        </w:rPr>
        <w:t xml:space="preserve"> комиссии Весьегонского </w:t>
      </w:r>
      <w:r w:rsidR="002F1FA3" w:rsidRPr="004E7F80">
        <w:t xml:space="preserve">муниципального округа </w:t>
      </w:r>
      <w:r w:rsidR="00FF64B3" w:rsidRPr="004E7F80">
        <w:rPr>
          <w:rFonts w:eastAsia="Lucida Sans Unicode"/>
        </w:rPr>
        <w:t xml:space="preserve"> Тверской области (приложение 2)</w:t>
      </w:r>
      <w:r w:rsidR="004E1394" w:rsidRPr="004E7F80">
        <w:rPr>
          <w:rFonts w:eastAsia="Lucida Sans Unicode"/>
        </w:rPr>
        <w:t>.</w:t>
      </w:r>
    </w:p>
    <w:p w:rsidR="004E1394" w:rsidRPr="004E7F80" w:rsidRDefault="00FE43CE" w:rsidP="00FE43CE">
      <w:pPr>
        <w:shd w:val="clear" w:color="auto" w:fill="FFFFFF"/>
        <w:tabs>
          <w:tab w:val="left" w:pos="4395"/>
          <w:tab w:val="left" w:pos="4536"/>
        </w:tabs>
        <w:spacing w:line="240" w:lineRule="atLeast"/>
        <w:ind w:firstLine="709"/>
        <w:jc w:val="both"/>
      </w:pPr>
      <w:r w:rsidRPr="004E7F80">
        <w:rPr>
          <w:rFonts w:eastAsia="Lucida Sans Unicode"/>
        </w:rPr>
        <w:t xml:space="preserve">3. </w:t>
      </w:r>
      <w:r w:rsidR="00FF64B3" w:rsidRPr="004E7F80">
        <w:rPr>
          <w:rFonts w:eastAsia="Lucida Sans Unicode"/>
        </w:rPr>
        <w:t xml:space="preserve">Признать утратившим силу постановление </w:t>
      </w:r>
      <w:r w:rsidR="004E1394" w:rsidRPr="004E7F80">
        <w:rPr>
          <w:rFonts w:eastAsia="Lucida Sans Unicode"/>
        </w:rPr>
        <w:t>администрации</w:t>
      </w:r>
      <w:r w:rsidR="000614E3" w:rsidRPr="004E7F80">
        <w:rPr>
          <w:rFonts w:eastAsia="Lucida Sans Unicode"/>
        </w:rPr>
        <w:t xml:space="preserve"> Весьегонского района </w:t>
      </w:r>
      <w:r w:rsidR="002F1FA3" w:rsidRPr="004E7F80">
        <w:rPr>
          <w:rFonts w:eastAsia="Lucida Sans Unicode"/>
        </w:rPr>
        <w:t>30.05.2019</w:t>
      </w:r>
      <w:r w:rsidR="001A2C63" w:rsidRPr="004E7F80">
        <w:rPr>
          <w:rFonts w:eastAsia="Lucida Sans Unicode"/>
        </w:rPr>
        <w:t xml:space="preserve"> </w:t>
      </w:r>
      <w:r w:rsidR="002F1FA3" w:rsidRPr="004E7F80">
        <w:rPr>
          <w:rFonts w:eastAsia="Lucida Sans Unicode"/>
        </w:rPr>
        <w:t>г.</w:t>
      </w:r>
      <w:r w:rsidR="000614E3" w:rsidRPr="004E7F80">
        <w:rPr>
          <w:rFonts w:eastAsia="Lucida Sans Unicode"/>
        </w:rPr>
        <w:t xml:space="preserve"> </w:t>
      </w:r>
      <w:r w:rsidR="00FF64B3" w:rsidRPr="004E7F80">
        <w:rPr>
          <w:rFonts w:eastAsia="Lucida Sans Unicode"/>
        </w:rPr>
        <w:t>№</w:t>
      </w:r>
      <w:r w:rsidR="000614E3" w:rsidRPr="004E7F80">
        <w:rPr>
          <w:rFonts w:eastAsia="Lucida Sans Unicode"/>
        </w:rPr>
        <w:t xml:space="preserve"> </w:t>
      </w:r>
      <w:r w:rsidR="001A2C63" w:rsidRPr="004E7F80">
        <w:rPr>
          <w:rFonts w:eastAsia="Lucida Sans Unicode"/>
        </w:rPr>
        <w:t>1</w:t>
      </w:r>
      <w:r w:rsidR="002F1FA3" w:rsidRPr="004E7F80">
        <w:rPr>
          <w:rFonts w:eastAsia="Lucida Sans Unicode"/>
        </w:rPr>
        <w:t>81</w:t>
      </w:r>
      <w:r w:rsidR="007474D5" w:rsidRPr="004E7F80">
        <w:rPr>
          <w:rFonts w:eastAsia="Lucida Sans Unicode"/>
        </w:rPr>
        <w:t xml:space="preserve"> «</w:t>
      </w:r>
      <w:r w:rsidR="004E1394" w:rsidRPr="004E7F80">
        <w:t xml:space="preserve">О создании </w:t>
      </w:r>
      <w:proofErr w:type="spellStart"/>
      <w:r w:rsidR="004E1394" w:rsidRPr="004E7F80">
        <w:t>эвакоприёмной</w:t>
      </w:r>
      <w:proofErr w:type="spellEnd"/>
      <w:r w:rsidR="004E1394" w:rsidRPr="004E7F80">
        <w:t xml:space="preserve"> комиссии Весьегонского района».</w:t>
      </w:r>
    </w:p>
    <w:p w:rsidR="00DB4245" w:rsidRPr="004E7F80" w:rsidRDefault="00FE43CE" w:rsidP="00FE43CE">
      <w:pPr>
        <w:tabs>
          <w:tab w:val="left" w:pos="851"/>
        </w:tabs>
        <w:suppressAutoHyphens/>
        <w:spacing w:line="240" w:lineRule="atLeast"/>
        <w:ind w:firstLine="709"/>
        <w:jc w:val="both"/>
      </w:pPr>
      <w:bookmarkStart w:id="0" w:name="sub_8"/>
      <w:r w:rsidRPr="004E7F80">
        <w:t xml:space="preserve">4. </w:t>
      </w:r>
      <w:r w:rsidR="00C63840" w:rsidRPr="004E7F80">
        <w:t>Настоящее постановление вступает в силу со дня его принятия и подлежит р</w:t>
      </w:r>
      <w:r w:rsidR="004E1394" w:rsidRPr="004E7F80">
        <w:t xml:space="preserve">азмещению на официальном сайте </w:t>
      </w:r>
      <w:r w:rsidR="001A627C" w:rsidRPr="004E7F80">
        <w:t>А</w:t>
      </w:r>
      <w:r w:rsidR="00C63840" w:rsidRPr="004E7F80">
        <w:t>дмин</w:t>
      </w:r>
      <w:r w:rsidR="004E1394" w:rsidRPr="004E7F80">
        <w:t xml:space="preserve">истрации Весьегонского </w:t>
      </w:r>
      <w:r w:rsidR="002F1FA3" w:rsidRPr="004E7F80">
        <w:t>муниципального округа</w:t>
      </w:r>
      <w:r w:rsidR="004E1394" w:rsidRPr="004E7F80">
        <w:t xml:space="preserve"> в </w:t>
      </w:r>
      <w:r w:rsidR="00C63840" w:rsidRPr="004E7F80">
        <w:t>информационно-телекоммуникационной сети "Интернет".</w:t>
      </w:r>
      <w:bookmarkEnd w:id="0"/>
    </w:p>
    <w:p w:rsidR="00C63840" w:rsidRPr="004E7F80" w:rsidRDefault="00C63840" w:rsidP="00C63840"/>
    <w:p w:rsidR="00C63840" w:rsidRPr="004E7F80" w:rsidRDefault="00C63840" w:rsidP="00C63840"/>
    <w:p w:rsidR="00C63840" w:rsidRPr="004E7F80" w:rsidRDefault="00C63840" w:rsidP="00C63840"/>
    <w:p w:rsidR="00C63840" w:rsidRPr="004E7F80" w:rsidRDefault="004E7F80" w:rsidP="00C63840"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142875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638" w:type="dxa"/>
        <w:tblInd w:w="108" w:type="dxa"/>
        <w:tblLook w:val="0000"/>
      </w:tblPr>
      <w:tblGrid>
        <w:gridCol w:w="10206"/>
        <w:gridCol w:w="3432"/>
      </w:tblGrid>
      <w:tr w:rsidR="00C63840" w:rsidRPr="004E7F80" w:rsidTr="004E7F8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E7F80" w:rsidRPr="004E7F80" w:rsidRDefault="004E7F80" w:rsidP="00851159">
            <w:pPr>
              <w:tabs>
                <w:tab w:val="left" w:pos="6348"/>
              </w:tabs>
              <w:ind w:firstLine="720"/>
              <w:jc w:val="both"/>
            </w:pPr>
            <w:r>
              <w:rPr>
                <w:noProof/>
              </w:rPr>
              <w:drawing>
                <wp:anchor distT="0" distB="0" distL="25400" distR="25400" simplePos="0" relativeHeight="251658240" behindDoc="0" locked="0" layoutInCell="1" allowOverlap="1">
                  <wp:simplePos x="0" y="0"/>
                  <wp:positionH relativeFrom="page">
                    <wp:posOffset>699135</wp:posOffset>
                  </wp:positionH>
                  <wp:positionV relativeFrom="paragraph">
                    <wp:posOffset>3241040</wp:posOffset>
                  </wp:positionV>
                  <wp:extent cx="1828800" cy="6667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solidFill>
                            <a:srgbClr val="0033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159" w:rsidRPr="004E7F80">
              <w:t xml:space="preserve">Глава </w:t>
            </w:r>
            <w:proofErr w:type="gramStart"/>
            <w:r w:rsidR="00851159" w:rsidRPr="004E7F80">
              <w:t>Весьегонского</w:t>
            </w:r>
            <w:proofErr w:type="gramEnd"/>
          </w:p>
          <w:p w:rsidR="00851159" w:rsidRPr="004E7F80" w:rsidRDefault="00851159" w:rsidP="00851159">
            <w:pPr>
              <w:tabs>
                <w:tab w:val="left" w:pos="6348"/>
              </w:tabs>
              <w:ind w:firstLine="720"/>
              <w:jc w:val="both"/>
            </w:pPr>
            <w:r w:rsidRPr="004E7F80">
              <w:t xml:space="preserve">муниципального округа </w:t>
            </w:r>
            <w:r w:rsidRPr="004E7F80">
              <w:tab/>
              <w:t xml:space="preserve">           А.В. Пашуков</w:t>
            </w:r>
          </w:p>
          <w:p w:rsidR="00C63840" w:rsidRPr="004E7F80" w:rsidRDefault="00C63840" w:rsidP="002F1FA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63840" w:rsidRPr="004E7F80" w:rsidRDefault="00C63840" w:rsidP="004E7F80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3840" w:rsidTr="004E7F8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63840" w:rsidRDefault="00C63840" w:rsidP="00FE43CE">
            <w:pPr>
              <w:pStyle w:val="a7"/>
              <w:jc w:val="center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63840" w:rsidRDefault="00C63840" w:rsidP="004E7F80">
            <w:pPr>
              <w:pStyle w:val="a6"/>
              <w:jc w:val="right"/>
            </w:pPr>
          </w:p>
        </w:tc>
      </w:tr>
    </w:tbl>
    <w:p w:rsidR="00C63840" w:rsidRDefault="00C63840" w:rsidP="00C63840"/>
    <w:p w:rsidR="007459AC" w:rsidRDefault="007459AC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sectPr w:rsidR="007459AC" w:rsidSect="004E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FF80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4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EAD"/>
    <w:rsid w:val="00182CD8"/>
    <w:rsid w:val="00182DE9"/>
    <w:rsid w:val="00184568"/>
    <w:rsid w:val="00185764"/>
    <w:rsid w:val="001971A0"/>
    <w:rsid w:val="001A2C63"/>
    <w:rsid w:val="001A627C"/>
    <w:rsid w:val="001A7D06"/>
    <w:rsid w:val="001B0A95"/>
    <w:rsid w:val="001B1256"/>
    <w:rsid w:val="001B1C65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1771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1F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1394"/>
    <w:rsid w:val="004E5BE1"/>
    <w:rsid w:val="004E70CC"/>
    <w:rsid w:val="004E7F80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C98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582C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5D45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474D5"/>
    <w:rsid w:val="007524C3"/>
    <w:rsid w:val="007551EB"/>
    <w:rsid w:val="00756EE3"/>
    <w:rsid w:val="00756F15"/>
    <w:rsid w:val="00757DD9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1159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0460"/>
    <w:rsid w:val="008C40F8"/>
    <w:rsid w:val="008C69E8"/>
    <w:rsid w:val="008C7AE6"/>
    <w:rsid w:val="008D660B"/>
    <w:rsid w:val="008D77A4"/>
    <w:rsid w:val="008E02BB"/>
    <w:rsid w:val="008E1EAE"/>
    <w:rsid w:val="008E209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5E4E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01"/>
    <w:rsid w:val="00B41195"/>
    <w:rsid w:val="00B45DD6"/>
    <w:rsid w:val="00B462E1"/>
    <w:rsid w:val="00B463B6"/>
    <w:rsid w:val="00B4704E"/>
    <w:rsid w:val="00B54D01"/>
    <w:rsid w:val="00B567E2"/>
    <w:rsid w:val="00B56BCA"/>
    <w:rsid w:val="00B56F6F"/>
    <w:rsid w:val="00B61627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3840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3AFC"/>
    <w:rsid w:val="00DC742B"/>
    <w:rsid w:val="00DE626A"/>
    <w:rsid w:val="00DF208D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E43CE"/>
    <w:rsid w:val="00FF0064"/>
    <w:rsid w:val="00FF14AF"/>
    <w:rsid w:val="00FF3349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2C6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C638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C638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22</cp:revision>
  <cp:lastPrinted>2020-04-13T11:08:00Z</cp:lastPrinted>
  <dcterms:created xsi:type="dcterms:W3CDTF">2015-03-20T09:01:00Z</dcterms:created>
  <dcterms:modified xsi:type="dcterms:W3CDTF">2020-04-13T11:10:00Z</dcterms:modified>
</cp:coreProperties>
</file>